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6.xml" ContentType="application/vnd.openxmlformats-officedocument.wordprocessingml.header+xml"/>
  <Override PartName="/word/footer3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9.xml" ContentType="application/vnd.openxmlformats-officedocument.wordprocessingml.header+xml"/>
  <Override PartName="/word/footer34.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2.xml" ContentType="application/vnd.openxmlformats-officedocument.wordprocessingml.header+xml"/>
  <Override PartName="/word/footer3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3.xml" ContentType="application/vnd.openxmlformats-officedocument.wordprocessingml.header+xml"/>
  <Override PartName="/word/footer4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12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footer125.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footer162.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footer163.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202.xml" ContentType="application/vnd.openxmlformats-officedocument.wordprocessingml.header+xml"/>
  <Override PartName="/word/footer166.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205.xml" ContentType="application/vnd.openxmlformats-officedocument.wordprocessingml.header+xml"/>
  <Override PartName="/word/footer169.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216.xml" ContentType="application/vnd.openxmlformats-officedocument.wordprocessingml.header+xml"/>
  <Override PartName="/word/footer17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219.xml" ContentType="application/vnd.openxmlformats-officedocument.wordprocessingml.header+xml"/>
  <Override PartName="/word/footer17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222.xml" ContentType="application/vnd.openxmlformats-officedocument.wordprocessingml.header+xml"/>
  <Override PartName="/word/footer18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225.xml" ContentType="application/vnd.openxmlformats-officedocument.wordprocessingml.header+xml"/>
  <Override PartName="/word/footer18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232.xml" ContentType="application/vnd.openxmlformats-officedocument.wordprocessingml.header+xml"/>
  <Override PartName="/word/footer19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235.xml" ContentType="application/vnd.openxmlformats-officedocument.wordprocessingml.header+xml"/>
  <Override PartName="/word/footer19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43.xml" ContentType="application/vnd.openxmlformats-officedocument.wordprocessingml.header+xml"/>
  <Override PartName="/word/footer20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46.xml" ContentType="application/vnd.openxmlformats-officedocument.wordprocessingml.header+xml"/>
  <Override PartName="/word/footer205.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49.xml" ContentType="application/vnd.openxmlformats-officedocument.wordprocessingml.header+xml"/>
  <Override PartName="/word/footer208.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52.xml" ContentType="application/vnd.openxmlformats-officedocument.wordprocessingml.header+xml"/>
  <Override PartName="/word/footer211.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DB434" w14:textId="77777777" w:rsidR="00CF127C" w:rsidRDefault="00E57737">
      <w:pPr>
        <w:pStyle w:val="Bodytext30"/>
        <w:shd w:val="clear" w:color="auto" w:fill="auto"/>
      </w:pPr>
      <w:r>
        <w:t>The Beast that Crouches</w:t>
      </w:r>
      <w:r>
        <w:br/>
        <w:t>at the Door</w:t>
      </w:r>
    </w:p>
    <w:p w14:paraId="63072F3E" w14:textId="00E341C4" w:rsidR="00CF127C" w:rsidRDefault="00E57737">
      <w:pPr>
        <w:pStyle w:val="Bodytext40"/>
        <w:shd w:val="clear" w:color="auto" w:fill="auto"/>
        <w:spacing w:after="837"/>
        <w:ind w:left="800"/>
      </w:pPr>
      <w:r>
        <w:t>Adam &amp; Ev</w:t>
      </w:r>
      <w:r w:rsidR="00351461">
        <w:t>e</w:t>
      </w:r>
      <w:r>
        <w:t xml:space="preserve"> </w:t>
      </w:r>
      <w:r>
        <w:rPr>
          <w:rStyle w:val="Bodytext4NotBold"/>
          <w:i/>
          <w:iCs/>
        </w:rPr>
        <w:t xml:space="preserve">Cain &amp; </w:t>
      </w:r>
      <w:r>
        <w:t xml:space="preserve">Abel, and </w:t>
      </w:r>
      <w:r>
        <w:rPr>
          <w:rStyle w:val="Bodytext4NotBold"/>
          <w:i/>
          <w:iCs/>
        </w:rPr>
        <w:t>Beyond</w:t>
      </w:r>
    </w:p>
    <w:p w14:paraId="25AC3D35" w14:textId="77777777" w:rsidR="00CF127C" w:rsidRDefault="00E57737">
      <w:pPr>
        <w:pStyle w:val="Bodytext50"/>
        <w:shd w:val="clear" w:color="auto" w:fill="auto"/>
        <w:spacing w:before="0" w:after="1601"/>
        <w:ind w:left="800"/>
      </w:pPr>
      <w:r>
        <w:rPr>
          <w:lang w:val="hr-HR" w:eastAsia="hr-HR" w:bidi="hr-HR"/>
        </w:rPr>
        <w:t xml:space="preserve">A </w:t>
      </w:r>
      <w:proofErr w:type="spellStart"/>
      <w:r>
        <w:t>Tfflfjfiai</w:t>
      </w:r>
      <w:proofErr w:type="spellEnd"/>
      <w:r>
        <w:t xml:space="preserve"> Exploration </w:t>
      </w:r>
      <w:proofErr w:type="spellStart"/>
      <w:r>
        <w:t>RabEn</w:t>
      </w:r>
      <w:proofErr w:type="spellEnd"/>
      <w:r>
        <w:t>~]</w:t>
      </w:r>
      <w:proofErr w:type="spellStart"/>
      <w:r>
        <w:t>Q@itd</w:t>
      </w:r>
      <w:proofErr w:type="spellEnd"/>
      <w:r>
        <w:t xml:space="preserve"> </w:t>
      </w:r>
      <w:proofErr w:type="spellStart"/>
      <w:r>
        <w:t>Fohrman</w:t>
      </w:r>
      <w:proofErr w:type="spellEnd"/>
    </w:p>
    <w:p w14:paraId="5BB4F25E" w14:textId="77777777" w:rsidR="00CF127C" w:rsidRDefault="00E57737">
      <w:pPr>
        <w:pStyle w:val="Bodytext60"/>
        <w:shd w:val="clear" w:color="auto" w:fill="auto"/>
        <w:spacing w:before="0" w:line="420" w:lineRule="exact"/>
        <w:ind w:right="80"/>
      </w:pPr>
      <w:proofErr w:type="spellStart"/>
      <w:r>
        <w:rPr>
          <w:rStyle w:val="Bodytext6SmallCaps"/>
          <w:b/>
          <w:bCs/>
        </w:rPr>
        <w:t>deVora</w:t>
      </w:r>
      <w:proofErr w:type="spellEnd"/>
    </w:p>
    <w:p w14:paraId="47C2F15D" w14:textId="77777777" w:rsidR="00CF127C" w:rsidRDefault="00E57737">
      <w:pPr>
        <w:pStyle w:val="Bodytext70"/>
        <w:shd w:val="clear" w:color="auto" w:fill="auto"/>
        <w:spacing w:line="110" w:lineRule="exact"/>
        <w:ind w:right="80"/>
      </w:pPr>
      <w:r>
        <w:t>PUBLISHING</w:t>
      </w:r>
    </w:p>
    <w:p w14:paraId="1CB2683C" w14:textId="77777777" w:rsidR="00CF127C" w:rsidRDefault="00E57737">
      <w:pPr>
        <w:pStyle w:val="Bodytext80"/>
        <w:shd w:val="clear" w:color="auto" w:fill="auto"/>
        <w:spacing w:line="90" w:lineRule="exact"/>
        <w:ind w:right="80"/>
        <w:sectPr w:rsidR="00CF127C">
          <w:footnotePr>
            <w:numFmt w:val="chicago"/>
            <w:numRestart w:val="eachPage"/>
          </w:footnotePr>
          <w:pgSz w:w="17042" w:h="25797"/>
          <w:pgMar w:top="243" w:right="50" w:bottom="42" w:left="14022" w:header="0" w:footer="3" w:gutter="0"/>
          <w:cols w:space="720"/>
          <w:noEndnote/>
          <w:docGrid w:linePitch="360"/>
        </w:sectPr>
      </w:pPr>
      <w:r>
        <w:t xml:space="preserve">J I R 1 </w:t>
      </w:r>
      <w:r>
        <w:rPr>
          <w:lang w:val="hr-HR" w:eastAsia="hr-HR" w:bidi="hr-HR"/>
        </w:rPr>
        <w:t xml:space="preserve">i </w:t>
      </w:r>
      <w:r>
        <w:t>A L E M ♦ N E W YORK</w:t>
      </w:r>
    </w:p>
    <w:p w14:paraId="03558B69" w14:textId="77777777" w:rsidR="00CF127C" w:rsidRDefault="00E57737">
      <w:pPr>
        <w:pStyle w:val="Bodytext90"/>
        <w:shd w:val="clear" w:color="auto" w:fill="auto"/>
      </w:pPr>
      <w:r>
        <w:lastRenderedPageBreak/>
        <w:t>The Beast that Crouches at the Door</w:t>
      </w:r>
    </w:p>
    <w:p w14:paraId="03D1E4CF" w14:textId="77777777" w:rsidR="00CF127C" w:rsidRDefault="00E57737">
      <w:pPr>
        <w:pStyle w:val="Bodytext100"/>
        <w:shd w:val="clear" w:color="auto" w:fill="auto"/>
      </w:pPr>
      <w:r>
        <w:t>Published by Devon Publishing Company</w:t>
      </w:r>
    </w:p>
    <w:p w14:paraId="26438C61" w14:textId="77777777" w:rsidR="00CF127C" w:rsidRDefault="00E57737">
      <w:pPr>
        <w:pStyle w:val="Bodytext100"/>
        <w:shd w:val="clear" w:color="auto" w:fill="auto"/>
        <w:spacing w:after="120"/>
      </w:pPr>
      <w:r>
        <w:t xml:space="preserve">Text Copyright © 2007 by </w:t>
      </w:r>
      <w:proofErr w:type="spellStart"/>
      <w:r>
        <w:t>Hoffberger</w:t>
      </w:r>
      <w:proofErr w:type="spellEnd"/>
      <w:r>
        <w:t xml:space="preserve"> Foundation for Torah Studies, a support foundation of the Associated Jewish Community Federation of Baltimore</w:t>
      </w:r>
    </w:p>
    <w:p w14:paraId="086D1B0A" w14:textId="77777777" w:rsidR="00CF127C" w:rsidRDefault="00E57737">
      <w:pPr>
        <w:pStyle w:val="Bodytext100"/>
        <w:shd w:val="clear" w:color="auto" w:fill="auto"/>
      </w:pPr>
      <w:r>
        <w:rPr>
          <w:rStyle w:val="Bodytext10Bold"/>
        </w:rPr>
        <w:t xml:space="preserve">COVER design: </w:t>
      </w:r>
      <w:r>
        <w:t>Michelle Levy, Jerusalem Typesetting</w:t>
      </w:r>
    </w:p>
    <w:p w14:paraId="5CB31224" w14:textId="77777777" w:rsidR="00CF127C" w:rsidRDefault="00E57737">
      <w:pPr>
        <w:pStyle w:val="Bodytext100"/>
        <w:shd w:val="clear" w:color="auto" w:fill="auto"/>
      </w:pPr>
      <w:r>
        <w:rPr>
          <w:rStyle w:val="Bodytext10Bold"/>
        </w:rPr>
        <w:t xml:space="preserve">typesetting &amp; book design: </w:t>
      </w:r>
      <w:r>
        <w:t>Raphael Freeman, Jerusalem Typesetting</w:t>
      </w:r>
    </w:p>
    <w:p w14:paraId="5CCBE22B" w14:textId="77777777" w:rsidR="00CF127C" w:rsidRDefault="00E57737">
      <w:pPr>
        <w:pStyle w:val="Bodytext100"/>
        <w:shd w:val="clear" w:color="auto" w:fill="auto"/>
      </w:pPr>
      <w:r>
        <w:rPr>
          <w:rStyle w:val="Bodytext10Bold"/>
        </w:rPr>
        <w:t xml:space="preserve">editor: </w:t>
      </w:r>
      <w:r>
        <w:t>Carol Wise</w:t>
      </w:r>
    </w:p>
    <w:p w14:paraId="14B06577" w14:textId="77777777" w:rsidR="00CF127C" w:rsidRDefault="00E57737">
      <w:pPr>
        <w:pStyle w:val="Bodytext110"/>
        <w:shd w:val="clear" w:color="auto" w:fill="auto"/>
      </w:pPr>
      <w:r>
        <w:rPr>
          <w:rStyle w:val="Bodytext11SmallCaps"/>
          <w:b/>
          <w:bCs/>
        </w:rPr>
        <w:t xml:space="preserve">editorial &amp; production manager: </w:t>
      </w:r>
      <w:r>
        <w:rPr>
          <w:rStyle w:val="Bodytext1175pt"/>
        </w:rPr>
        <w:t>Daniella Barak</w:t>
      </w:r>
    </w:p>
    <w:p w14:paraId="4E31318A" w14:textId="77777777" w:rsidR="00CF127C" w:rsidRDefault="00E57737">
      <w:pPr>
        <w:pStyle w:val="Bodytext100"/>
        <w:shd w:val="clear" w:color="auto" w:fill="auto"/>
        <w:spacing w:after="171"/>
      </w:pPr>
      <w:r>
        <w:t xml:space="preserve">All rights reserved. No part </w:t>
      </w:r>
      <w:r>
        <w:rPr>
          <w:rStyle w:val="Bodytext1075pt"/>
        </w:rPr>
        <w:t xml:space="preserve">of </w:t>
      </w:r>
      <w:r>
        <w:t xml:space="preserve">this book may be used </w:t>
      </w:r>
      <w:r>
        <w:rPr>
          <w:rStyle w:val="Bodytext1075pt"/>
        </w:rPr>
        <w:t xml:space="preserve">or reproduced </w:t>
      </w:r>
      <w:r>
        <w:t xml:space="preserve">or transmitted in any form or by any means, electronic </w:t>
      </w:r>
      <w:r>
        <w:rPr>
          <w:rStyle w:val="Bodytext1075pt"/>
        </w:rPr>
        <w:t xml:space="preserve">or mechanical, </w:t>
      </w:r>
      <w:r>
        <w:t xml:space="preserve">including photocopying, recording, or by any information </w:t>
      </w:r>
      <w:r>
        <w:rPr>
          <w:rStyle w:val="Bodytext1075pt"/>
        </w:rPr>
        <w:t xml:space="preserve">storage and </w:t>
      </w:r>
      <w:r>
        <w:t>retrieval system, without written permission from the publisher.</w:t>
      </w:r>
    </w:p>
    <w:p w14:paraId="50465486" w14:textId="77777777" w:rsidR="00CF127C" w:rsidRDefault="00E57737">
      <w:pPr>
        <w:pStyle w:val="Bodytext100"/>
        <w:shd w:val="clear" w:color="auto" w:fill="auto"/>
        <w:spacing w:after="65" w:line="120" w:lineRule="exact"/>
      </w:pPr>
      <w:r>
        <w:t xml:space="preserve">Hard Cover </w:t>
      </w:r>
      <w:proofErr w:type="spellStart"/>
      <w:r>
        <w:rPr>
          <w:rStyle w:val="Bodytext10Bold"/>
        </w:rPr>
        <w:t>isbn</w:t>
      </w:r>
      <w:proofErr w:type="spellEnd"/>
      <w:r>
        <w:rPr>
          <w:rStyle w:val="Bodytext10Bold"/>
        </w:rPr>
        <w:t xml:space="preserve">: </w:t>
      </w:r>
      <w:r>
        <w:t>978-1-952657-79-3</w:t>
      </w:r>
    </w:p>
    <w:p w14:paraId="352566E8" w14:textId="77777777" w:rsidR="00CF127C" w:rsidRDefault="00E57737">
      <w:pPr>
        <w:pStyle w:val="Bodytext110"/>
        <w:shd w:val="clear" w:color="auto" w:fill="auto"/>
        <w:spacing w:after="171"/>
      </w:pPr>
      <w:r>
        <w:rPr>
          <w:rStyle w:val="Bodytext11SmallCaps"/>
          <w:b/>
          <w:bCs/>
        </w:rPr>
        <w:t xml:space="preserve">E-mail: </w:t>
      </w:r>
      <w:hyperlink r:id="rId7" w:history="1">
        <w:r>
          <w:rPr>
            <w:rStyle w:val="Hyperlink"/>
            <w:b w:val="0"/>
            <w:bCs w:val="0"/>
          </w:rPr>
          <w:t>sales@devorapublishing.com</w:t>
        </w:r>
      </w:hyperlink>
      <w:r>
        <w:rPr>
          <w:rStyle w:val="Bodytext11NotBold"/>
        </w:rPr>
        <w:t xml:space="preserve"> </w:t>
      </w:r>
      <w:r>
        <w:rPr>
          <w:rStyle w:val="Bodytext11SmallCaps"/>
          <w:b/>
          <w:bCs/>
        </w:rPr>
        <w:t>web site:</w:t>
      </w:r>
      <w:r>
        <w:t xml:space="preserve"> wwwuievonpuhlishing.com</w:t>
      </w:r>
    </w:p>
    <w:p w14:paraId="76E99E08" w14:textId="77777777" w:rsidR="00CF127C" w:rsidRDefault="00E57737">
      <w:pPr>
        <w:pStyle w:val="Bodytext100"/>
        <w:shd w:val="clear" w:color="auto" w:fill="auto"/>
        <w:spacing w:line="120" w:lineRule="exact"/>
        <w:sectPr w:rsidR="00CF127C">
          <w:pgSz w:w="4988" w:h="5975"/>
          <w:pgMar w:top="1609" w:right="503" w:bottom="283" w:left="128" w:header="0" w:footer="3" w:gutter="0"/>
          <w:cols w:space="720"/>
          <w:noEndnote/>
          <w:docGrid w:linePitch="360"/>
        </w:sectPr>
      </w:pPr>
      <w:r>
        <w:t>Printed in the United States of America.</w:t>
      </w:r>
    </w:p>
    <w:p w14:paraId="7B608B3E" w14:textId="77777777" w:rsidR="00CF127C" w:rsidRDefault="00E57737">
      <w:pPr>
        <w:pStyle w:val="Bodytext120"/>
        <w:shd w:val="clear" w:color="auto" w:fill="auto"/>
        <w:spacing w:after="558" w:line="240" w:lineRule="exact"/>
        <w:ind w:left="560"/>
      </w:pPr>
      <w:r>
        <w:lastRenderedPageBreak/>
        <w:t>^ Contents</w:t>
      </w:r>
    </w:p>
    <w:p w14:paraId="41CAD0EB" w14:textId="77777777" w:rsidR="00CF127C" w:rsidRDefault="00E57737">
      <w:pPr>
        <w:pStyle w:val="Tableofcontents20"/>
        <w:shd w:val="clear" w:color="auto" w:fill="auto"/>
        <w:tabs>
          <w:tab w:val="left" w:leader="dot" w:pos="4743"/>
        </w:tabs>
        <w:spacing w:before="0" w:after="347" w:line="150" w:lineRule="exact"/>
      </w:pPr>
      <w:r>
        <w:fldChar w:fldCharType="begin"/>
      </w:r>
      <w:r>
        <w:instrText xml:space="preserve"> TOC \o "1-5" \h \z </w:instrText>
      </w:r>
      <w:r>
        <w:fldChar w:fldCharType="separate"/>
      </w:r>
      <w:r>
        <w:t>Acknowledgments</w:t>
      </w:r>
      <w:r>
        <w:tab/>
        <w:t>v</w:t>
      </w:r>
    </w:p>
    <w:p w14:paraId="1CBDA9E7" w14:textId="77777777" w:rsidR="00CF127C" w:rsidRDefault="00E57737">
      <w:pPr>
        <w:pStyle w:val="Tableofcontents30"/>
        <w:shd w:val="clear" w:color="auto" w:fill="auto"/>
        <w:spacing w:before="0" w:after="91" w:line="130" w:lineRule="exact"/>
      </w:pPr>
      <w:r>
        <w:t>PART b SERPENTS OF DESIRE:</w:t>
      </w:r>
    </w:p>
    <w:p w14:paraId="332BD74A" w14:textId="77777777" w:rsidR="00CF127C" w:rsidRDefault="00E57737">
      <w:pPr>
        <w:pStyle w:val="Tableofcontents30"/>
        <w:shd w:val="clear" w:color="auto" w:fill="auto"/>
        <w:spacing w:before="0" w:after="118" w:line="130" w:lineRule="exact"/>
      </w:pPr>
      <w:r>
        <w:t>GOOD AND EVIL IN THE GARDEN OF EDEN</w:t>
      </w:r>
    </w:p>
    <w:p w14:paraId="33EEF997" w14:textId="77777777" w:rsidR="00CF127C" w:rsidRDefault="00E57737">
      <w:pPr>
        <w:pStyle w:val="TOC5"/>
        <w:shd w:val="clear" w:color="auto" w:fill="auto"/>
        <w:spacing w:before="0" w:after="108" w:line="150" w:lineRule="exact"/>
      </w:pPr>
      <w:r>
        <w:rPr>
          <w:rStyle w:val="TableofcontentsBold"/>
        </w:rPr>
        <w:t xml:space="preserve">Introduction </w:t>
      </w:r>
      <w:r>
        <w:t>Beyond the Lullaby Effect: Reading the</w:t>
      </w:r>
    </w:p>
    <w:p w14:paraId="71E9E92C" w14:textId="77777777" w:rsidR="00CF127C" w:rsidRDefault="00E57737">
      <w:pPr>
        <w:pStyle w:val="TOC5"/>
        <w:shd w:val="clear" w:color="auto" w:fill="auto"/>
        <w:tabs>
          <w:tab w:val="left" w:leader="dot" w:pos="4743"/>
        </w:tabs>
        <w:spacing w:before="0" w:after="117" w:line="150" w:lineRule="exact"/>
        <w:ind w:left="1580"/>
      </w:pPr>
      <w:r>
        <w:t>Bible with Open Eyes</w:t>
      </w:r>
      <w:r>
        <w:tab/>
        <w:t>i</w:t>
      </w:r>
    </w:p>
    <w:p w14:paraId="35A33C97" w14:textId="77777777" w:rsidR="00CF127C" w:rsidRDefault="00E57737">
      <w:pPr>
        <w:pStyle w:val="TOC5"/>
        <w:shd w:val="clear" w:color="auto" w:fill="auto"/>
        <w:spacing w:before="0" w:after="0" w:line="150" w:lineRule="exact"/>
      </w:pPr>
      <w:r>
        <w:rPr>
          <w:rStyle w:val="TableofcontentsBold"/>
        </w:rPr>
        <w:t xml:space="preserve">Chapter One </w:t>
      </w:r>
      <w:r>
        <w:t>Adam, Eve, and the Elephant in the</w:t>
      </w:r>
    </w:p>
    <w:p w14:paraId="52582D38" w14:textId="77777777" w:rsidR="00CF127C" w:rsidRDefault="00E57737">
      <w:pPr>
        <w:pStyle w:val="TOC5"/>
        <w:shd w:val="clear" w:color="auto" w:fill="auto"/>
        <w:tabs>
          <w:tab w:val="left" w:leader="dot" w:pos="2399"/>
          <w:tab w:val="left" w:leader="dot" w:pos="3549"/>
          <w:tab w:val="left" w:leader="dot" w:pos="4115"/>
          <w:tab w:val="left" w:leader="dot" w:pos="4743"/>
        </w:tabs>
        <w:spacing w:before="0" w:after="0" w:line="355" w:lineRule="exact"/>
        <w:ind w:left="1580"/>
      </w:pPr>
      <w:r>
        <w:t>Room.</w:t>
      </w:r>
      <w:r>
        <w:tab/>
      </w:r>
      <w:r>
        <w:tab/>
      </w:r>
      <w:r>
        <w:tab/>
        <w:t>-</w:t>
      </w:r>
      <w:r>
        <w:tab/>
      </w:r>
      <w:r>
        <w:rPr>
          <w:rStyle w:val="TableofcontentsBookAntiqua"/>
        </w:rPr>
        <w:t>--5</w:t>
      </w:r>
    </w:p>
    <w:p w14:paraId="1BCB984F" w14:textId="77777777" w:rsidR="00CF127C" w:rsidRDefault="00E57737">
      <w:pPr>
        <w:pStyle w:val="TOC5"/>
        <w:shd w:val="clear" w:color="auto" w:fill="auto"/>
        <w:tabs>
          <w:tab w:val="left" w:pos="1482"/>
          <w:tab w:val="left" w:leader="dot" w:pos="3549"/>
          <w:tab w:val="right" w:leader="dot" w:pos="5085"/>
        </w:tabs>
        <w:spacing w:before="0" w:after="0" w:line="355" w:lineRule="exact"/>
      </w:pPr>
      <w:r>
        <w:rPr>
          <w:rStyle w:val="TableofcontentsBold"/>
        </w:rPr>
        <w:t>Chapter Two</w:t>
      </w:r>
      <w:r>
        <w:rPr>
          <w:rStyle w:val="TableofcontentsBold"/>
        </w:rPr>
        <w:tab/>
      </w:r>
      <w:r>
        <w:t>A Tale of Two Trees</w:t>
      </w:r>
      <w:r>
        <w:tab/>
      </w:r>
      <w:r>
        <w:tab/>
        <w:t>u</w:t>
      </w:r>
    </w:p>
    <w:p w14:paraId="6C9ED5CE" w14:textId="77777777" w:rsidR="00CF127C" w:rsidRDefault="00E57737">
      <w:pPr>
        <w:pStyle w:val="TOC5"/>
        <w:shd w:val="clear" w:color="auto" w:fill="auto"/>
        <w:tabs>
          <w:tab w:val="left" w:pos="1482"/>
          <w:tab w:val="left" w:leader="dot" w:pos="4115"/>
          <w:tab w:val="left" w:leader="dot" w:pos="4293"/>
          <w:tab w:val="right" w:leader="dot" w:pos="5085"/>
        </w:tabs>
        <w:spacing w:before="0" w:after="0" w:line="355" w:lineRule="exact"/>
      </w:pPr>
      <w:r>
        <w:rPr>
          <w:rStyle w:val="TableofcontentsBold"/>
        </w:rPr>
        <w:t>Chapter Three</w:t>
      </w:r>
      <w:r>
        <w:rPr>
          <w:rStyle w:val="TableofcontentsBold"/>
        </w:rPr>
        <w:tab/>
      </w:r>
      <w:r>
        <w:t>The Dark Side of Paradise</w:t>
      </w:r>
      <w:r>
        <w:tab/>
      </w:r>
      <w:r>
        <w:tab/>
      </w:r>
      <w:r>
        <w:tab/>
        <w:t>17</w:t>
      </w:r>
    </w:p>
    <w:p w14:paraId="247D2823" w14:textId="77777777" w:rsidR="00CF127C" w:rsidRDefault="00E57737">
      <w:pPr>
        <w:pStyle w:val="TOC5"/>
        <w:shd w:val="clear" w:color="auto" w:fill="auto"/>
        <w:tabs>
          <w:tab w:val="left" w:leader="dot" w:pos="4743"/>
        </w:tabs>
        <w:spacing w:before="0" w:after="0" w:line="355" w:lineRule="exact"/>
      </w:pPr>
      <w:r>
        <w:rPr>
          <w:rStyle w:val="TableofcontentsBold"/>
        </w:rPr>
        <w:t xml:space="preserve">Chapter Four </w:t>
      </w:r>
      <w:r>
        <w:t>The Naked Truth</w:t>
      </w:r>
      <w:r>
        <w:tab/>
        <w:t>- -. 23</w:t>
      </w:r>
    </w:p>
    <w:p w14:paraId="70799A8F" w14:textId="77777777" w:rsidR="00CF127C" w:rsidRDefault="00E57737">
      <w:pPr>
        <w:pStyle w:val="TOC5"/>
        <w:shd w:val="clear" w:color="auto" w:fill="auto"/>
        <w:tabs>
          <w:tab w:val="left" w:pos="1482"/>
          <w:tab w:val="right" w:leader="dot" w:pos="5085"/>
        </w:tabs>
        <w:spacing w:before="0" w:after="0" w:line="355" w:lineRule="exact"/>
      </w:pPr>
      <w:r>
        <w:rPr>
          <w:rStyle w:val="TableofcontentsBold"/>
        </w:rPr>
        <w:t>Chapter Five</w:t>
      </w:r>
      <w:r>
        <w:rPr>
          <w:rStyle w:val="TableofcontentsBold"/>
        </w:rPr>
        <w:tab/>
      </w:r>
      <w:r>
        <w:t>What’s In It for the Snake?</w:t>
      </w:r>
      <w:r>
        <w:tab/>
        <w:t>29</w:t>
      </w:r>
    </w:p>
    <w:p w14:paraId="042B439C" w14:textId="77777777" w:rsidR="00CF127C" w:rsidRDefault="00E57737">
      <w:pPr>
        <w:pStyle w:val="TOC5"/>
        <w:shd w:val="clear" w:color="auto" w:fill="auto"/>
        <w:tabs>
          <w:tab w:val="left" w:pos="1482"/>
          <w:tab w:val="right" w:leader="dot" w:pos="5085"/>
        </w:tabs>
        <w:spacing w:before="0" w:after="0" w:line="355" w:lineRule="exact"/>
      </w:pPr>
      <w:r>
        <w:rPr>
          <w:rStyle w:val="TableofcontentsBold"/>
        </w:rPr>
        <w:t>Chapter Six</w:t>
      </w:r>
      <w:r>
        <w:rPr>
          <w:rStyle w:val="TableofcontentsBold"/>
        </w:rPr>
        <w:tab/>
      </w:r>
      <w:r>
        <w:t>Beauty and the Beast</w:t>
      </w:r>
      <w:r>
        <w:tab/>
      </w:r>
      <w:r>
        <w:rPr>
          <w:rStyle w:val="TableofcontentsBookAntiqua"/>
        </w:rPr>
        <w:t>35</w:t>
      </w:r>
    </w:p>
    <w:p w14:paraId="0ACD5B44" w14:textId="77777777" w:rsidR="00CF127C" w:rsidRDefault="00000000">
      <w:pPr>
        <w:pStyle w:val="TOC5"/>
        <w:shd w:val="clear" w:color="auto" w:fill="auto"/>
        <w:tabs>
          <w:tab w:val="left" w:pos="1482"/>
          <w:tab w:val="right" w:leader="dot" w:pos="5085"/>
        </w:tabs>
        <w:spacing w:before="0" w:after="0" w:line="355" w:lineRule="exact"/>
      </w:pPr>
      <w:hyperlink w:anchor="bookmark11" w:tooltip="Current Document">
        <w:r w:rsidR="00E57737">
          <w:rPr>
            <w:rStyle w:val="TableofcontentsBold"/>
          </w:rPr>
          <w:t>Chapter Seven</w:t>
        </w:r>
        <w:r w:rsidR="00E57737">
          <w:rPr>
            <w:rStyle w:val="TableofcontentsBold"/>
          </w:rPr>
          <w:tab/>
        </w:r>
        <w:r w:rsidR="00E57737">
          <w:t xml:space="preserve">A World of Broccoli and </w:t>
        </w:r>
        <w:r w:rsidR="00E57737">
          <w:rPr>
            <w:rStyle w:val="TableofcontentsBold"/>
          </w:rPr>
          <w:t>Pizza</w:t>
        </w:r>
        <w:r w:rsidR="00E57737">
          <w:rPr>
            <w:rStyle w:val="TableofcontentsBold"/>
          </w:rPr>
          <w:tab/>
          <w:t>41</w:t>
        </w:r>
      </w:hyperlink>
    </w:p>
    <w:p w14:paraId="0332FDE6" w14:textId="77777777" w:rsidR="00CF127C" w:rsidRDefault="00E57737">
      <w:pPr>
        <w:pStyle w:val="Tableofcontents20"/>
        <w:shd w:val="clear" w:color="auto" w:fill="auto"/>
        <w:tabs>
          <w:tab w:val="left" w:pos="1482"/>
        </w:tabs>
        <w:spacing w:before="0" w:after="0" w:line="355" w:lineRule="exact"/>
      </w:pPr>
      <w:r>
        <w:t>Chapter Eight</w:t>
      </w:r>
      <w:r>
        <w:tab/>
      </w:r>
      <w:r>
        <w:rPr>
          <w:rStyle w:val="Tableofcontents2NotBold"/>
        </w:rPr>
        <w:t xml:space="preserve">A Dark and Rainy Night </w:t>
      </w:r>
      <w:r>
        <w:t>in Manhattan . .49</w:t>
      </w:r>
    </w:p>
    <w:p w14:paraId="56430AE3" w14:textId="77777777" w:rsidR="00CF127C" w:rsidRDefault="00E57737">
      <w:pPr>
        <w:pStyle w:val="TOC5"/>
        <w:shd w:val="clear" w:color="auto" w:fill="auto"/>
        <w:tabs>
          <w:tab w:val="left" w:pos="1482"/>
          <w:tab w:val="right" w:leader="dot" w:pos="5085"/>
        </w:tabs>
        <w:spacing w:before="0" w:after="0" w:line="355" w:lineRule="exact"/>
      </w:pPr>
      <w:r>
        <w:rPr>
          <w:rStyle w:val="TableofcontentsBold"/>
        </w:rPr>
        <w:t>Chapter Nine</w:t>
      </w:r>
      <w:r>
        <w:rPr>
          <w:rStyle w:val="TableofcontentsBold"/>
        </w:rPr>
        <w:tab/>
      </w:r>
      <w:r>
        <w:t>The I of the Beholder</w:t>
      </w:r>
      <w:r>
        <w:tab/>
      </w:r>
      <w:r>
        <w:rPr>
          <w:rStyle w:val="TableofcontentsBookAntiqua"/>
        </w:rPr>
        <w:t>55</w:t>
      </w:r>
      <w:r>
        <w:fldChar w:fldCharType="end"/>
      </w:r>
    </w:p>
    <w:p w14:paraId="6505985B" w14:textId="77777777" w:rsidR="00CF127C" w:rsidRDefault="00E57737">
      <w:pPr>
        <w:pStyle w:val="Bodytext20"/>
        <w:shd w:val="clear" w:color="auto" w:fill="auto"/>
        <w:tabs>
          <w:tab w:val="left" w:pos="1482"/>
        </w:tabs>
        <w:ind w:firstLine="0"/>
      </w:pPr>
      <w:r>
        <w:rPr>
          <w:rStyle w:val="Bodytext2Bold"/>
        </w:rPr>
        <w:t>Chapter Ten</w:t>
      </w:r>
      <w:r>
        <w:rPr>
          <w:rStyle w:val="Bodytext2Bold"/>
        </w:rPr>
        <w:tab/>
      </w:r>
      <w:r>
        <w:t xml:space="preserve">Friedrich Nietzsche and the Disc </w:t>
      </w:r>
      <w:proofErr w:type="gramStart"/>
      <w:r>
        <w:t>Jockey..</w:t>
      </w:r>
      <w:proofErr w:type="gramEnd"/>
      <w:r>
        <w:t xml:space="preserve"> 63</w:t>
      </w:r>
    </w:p>
    <w:p w14:paraId="22B2CF80" w14:textId="77777777" w:rsidR="00CF127C" w:rsidRDefault="00E57737">
      <w:pPr>
        <w:pStyle w:val="Bodytext20"/>
        <w:shd w:val="clear" w:color="auto" w:fill="auto"/>
        <w:tabs>
          <w:tab w:val="left" w:pos="1482"/>
        </w:tabs>
        <w:ind w:firstLine="0"/>
        <w:sectPr w:rsidR="00CF127C">
          <w:pgSz w:w="5855" w:h="6832"/>
          <w:pgMar w:top="15" w:right="249" w:bottom="15" w:left="417" w:header="0" w:footer="3" w:gutter="0"/>
          <w:cols w:space="720"/>
          <w:noEndnote/>
          <w:docGrid w:linePitch="360"/>
        </w:sectPr>
      </w:pPr>
      <w:r>
        <w:rPr>
          <w:rStyle w:val="Bodytext2Bold"/>
        </w:rPr>
        <w:t xml:space="preserve">Chapter </w:t>
      </w:r>
      <w:r>
        <w:t>Eleven</w:t>
      </w:r>
      <w:r>
        <w:tab/>
        <w:t xml:space="preserve">History's First Question: Where Are </w:t>
      </w:r>
      <w:proofErr w:type="gramStart"/>
      <w:r>
        <w:t>You?..</w:t>
      </w:r>
      <w:proofErr w:type="gramEnd"/>
      <w:r>
        <w:t xml:space="preserve"> 71</w:t>
      </w:r>
    </w:p>
    <w:p w14:paraId="40CF1F51" w14:textId="77777777" w:rsidR="00CF127C" w:rsidRDefault="00E57737">
      <w:pPr>
        <w:pStyle w:val="Bodytext130"/>
        <w:shd w:val="clear" w:color="auto" w:fill="auto"/>
        <w:spacing w:after="0" w:line="120" w:lineRule="exact"/>
      </w:pPr>
      <w:r>
        <w:lastRenderedPageBreak/>
        <w:t xml:space="preserve">PART n: </w:t>
      </w:r>
      <w:r>
        <w:rPr>
          <w:rStyle w:val="Bodytext13SmallCaps"/>
        </w:rPr>
        <w:t>the world’s first murder:</w:t>
      </w:r>
    </w:p>
    <w:p w14:paraId="64F13AA5" w14:textId="77777777" w:rsidR="00CF127C" w:rsidRDefault="00E57737">
      <w:pPr>
        <w:pStyle w:val="Bodytext130"/>
        <w:shd w:val="clear" w:color="auto" w:fill="auto"/>
        <w:spacing w:after="0" w:line="314" w:lineRule="exact"/>
      </w:pPr>
      <w:r>
        <w:t>A CLOSER LOOK AT CAIN AND ABEL</w:t>
      </w:r>
    </w:p>
    <w:p w14:paraId="1563AC14" w14:textId="77777777" w:rsidR="00CF127C" w:rsidRDefault="00E57737">
      <w:pPr>
        <w:pStyle w:val="TOC5"/>
        <w:shd w:val="clear" w:color="auto" w:fill="auto"/>
        <w:tabs>
          <w:tab w:val="left" w:pos="1173"/>
          <w:tab w:val="right" w:leader="dot" w:pos="4175"/>
        </w:tabs>
        <w:spacing w:before="0" w:after="0" w:line="314" w:lineRule="exact"/>
      </w:pPr>
      <w:r>
        <w:fldChar w:fldCharType="begin"/>
      </w:r>
      <w:r>
        <w:instrText xml:space="preserve"> TOC \o "1-5" \h \z </w:instrText>
      </w:r>
      <w:r>
        <w:fldChar w:fldCharType="separate"/>
      </w:r>
      <w:r>
        <w:t>Introduction</w:t>
      </w:r>
      <w:r>
        <w:tab/>
        <w:t>From Eden to Murder</w:t>
      </w:r>
      <w:r>
        <w:tab/>
        <w:t>81</w:t>
      </w:r>
    </w:p>
    <w:p w14:paraId="2BCD3077" w14:textId="77777777" w:rsidR="00CF127C" w:rsidRDefault="00E57737">
      <w:pPr>
        <w:pStyle w:val="TOC5"/>
        <w:shd w:val="clear" w:color="auto" w:fill="auto"/>
        <w:spacing w:before="0" w:after="0" w:line="314" w:lineRule="exact"/>
      </w:pPr>
      <w:r>
        <w:t>Chapter One “So Whose Picture Do You Like Better:</w:t>
      </w:r>
    </w:p>
    <w:p w14:paraId="79C91DB8" w14:textId="77777777" w:rsidR="00CF127C" w:rsidRDefault="00E57737">
      <w:pPr>
        <w:pStyle w:val="TOC5"/>
        <w:shd w:val="clear" w:color="auto" w:fill="auto"/>
        <w:tabs>
          <w:tab w:val="left" w:leader="dot" w:pos="3316"/>
          <w:tab w:val="left" w:leader="dot" w:pos="3473"/>
          <w:tab w:val="left" w:leader="dot" w:pos="3919"/>
        </w:tabs>
        <w:spacing w:before="0" w:after="0" w:line="314" w:lineRule="exact"/>
        <w:ind w:left="1260"/>
      </w:pPr>
      <w:r>
        <w:t>Mine or Debbie’s?”.</w:t>
      </w:r>
      <w:r>
        <w:tab/>
      </w:r>
      <w:r>
        <w:tab/>
      </w:r>
      <w:r>
        <w:tab/>
        <w:t>83</w:t>
      </w:r>
    </w:p>
    <w:p w14:paraId="3386098A" w14:textId="77777777" w:rsidR="00CF127C" w:rsidRDefault="00000000">
      <w:pPr>
        <w:pStyle w:val="TOC5"/>
        <w:shd w:val="clear" w:color="auto" w:fill="auto"/>
        <w:tabs>
          <w:tab w:val="left" w:pos="1173"/>
          <w:tab w:val="right" w:leader="dot" w:pos="4175"/>
        </w:tabs>
        <w:spacing w:before="0" w:after="0" w:line="314" w:lineRule="exact"/>
      </w:pPr>
      <w:hyperlink w:anchor="bookmark25" w:tooltip="Current Document">
        <w:r w:rsidR="00E57737">
          <w:t>Chapter Two</w:t>
        </w:r>
        <w:r w:rsidR="00E57737">
          <w:tab/>
          <w:t>The Enigmatic Genius of Cain</w:t>
        </w:r>
        <w:r w:rsidR="00E57737">
          <w:tab/>
          <w:t>89</w:t>
        </w:r>
      </w:hyperlink>
    </w:p>
    <w:p w14:paraId="3828C9FA" w14:textId="77777777" w:rsidR="00CF127C" w:rsidRDefault="00E57737">
      <w:pPr>
        <w:pStyle w:val="TOC5"/>
        <w:shd w:val="clear" w:color="auto" w:fill="auto"/>
        <w:tabs>
          <w:tab w:val="left" w:leader="dot" w:pos="2943"/>
          <w:tab w:val="left" w:leader="dot" w:pos="3106"/>
        </w:tabs>
        <w:spacing w:before="0" w:after="0" w:line="314" w:lineRule="exact"/>
      </w:pPr>
      <w:r>
        <w:t>Chapter Three Echoes of Eden</w:t>
      </w:r>
      <w:r>
        <w:tab/>
      </w:r>
      <w:r>
        <w:tab/>
      </w:r>
    </w:p>
    <w:p w14:paraId="0FD9434E" w14:textId="77777777" w:rsidR="00CF127C" w:rsidRDefault="00E57737">
      <w:pPr>
        <w:pStyle w:val="TOC5"/>
        <w:shd w:val="clear" w:color="auto" w:fill="auto"/>
        <w:tabs>
          <w:tab w:val="left" w:pos="1173"/>
          <w:tab w:val="left" w:leader="dot" w:pos="2943"/>
          <w:tab w:val="left" w:leader="dot" w:pos="3316"/>
          <w:tab w:val="left" w:leader="dot" w:pos="3649"/>
        </w:tabs>
        <w:spacing w:before="0" w:after="0" w:line="314" w:lineRule="exact"/>
      </w:pPr>
      <w:r>
        <w:t>Chapter Four</w:t>
      </w:r>
      <w:r>
        <w:tab/>
        <w:t>Blood on the Ground</w:t>
      </w:r>
      <w:r>
        <w:tab/>
      </w:r>
      <w:r>
        <w:tab/>
      </w:r>
      <w:r>
        <w:tab/>
        <w:t xml:space="preserve"> 101</w:t>
      </w:r>
    </w:p>
    <w:p w14:paraId="1CF7C5C1" w14:textId="77777777" w:rsidR="00CF127C" w:rsidRDefault="00E57737">
      <w:pPr>
        <w:pStyle w:val="TOC5"/>
        <w:shd w:val="clear" w:color="auto" w:fill="auto"/>
        <w:tabs>
          <w:tab w:val="left" w:leader="hyphen" w:pos="3316"/>
          <w:tab w:val="left" w:leader="hyphen" w:pos="3489"/>
          <w:tab w:val="left" w:leader="hyphen" w:pos="3571"/>
          <w:tab w:val="left" w:leader="hyphen" w:pos="3646"/>
          <w:tab w:val="left" w:leader="hyphen" w:pos="3725"/>
        </w:tabs>
        <w:spacing w:before="0" w:after="0" w:line="314" w:lineRule="exact"/>
      </w:pPr>
      <w:r>
        <w:t>Chapter Five Living the Dream of Eve</w:t>
      </w:r>
      <w:r>
        <w:tab/>
      </w:r>
      <w:r>
        <w:tab/>
      </w:r>
      <w:r>
        <w:tab/>
      </w:r>
      <w:r>
        <w:tab/>
      </w:r>
      <w:r>
        <w:tab/>
        <w:t xml:space="preserve"> ... .109</w:t>
      </w:r>
    </w:p>
    <w:p w14:paraId="686A3C5A" w14:textId="77777777" w:rsidR="00CF127C" w:rsidRDefault="00E57737">
      <w:pPr>
        <w:pStyle w:val="TOC5"/>
        <w:shd w:val="clear" w:color="auto" w:fill="auto"/>
        <w:tabs>
          <w:tab w:val="left" w:pos="1173"/>
          <w:tab w:val="left" w:leader="underscore" w:pos="3316"/>
        </w:tabs>
        <w:spacing w:before="0" w:after="0" w:line="314" w:lineRule="exact"/>
      </w:pPr>
      <w:r>
        <w:t>Chapter Six</w:t>
      </w:r>
      <w:r>
        <w:tab/>
        <w:t>What Kind of “With”?....</w:t>
      </w:r>
      <w:r>
        <w:tab/>
      </w:r>
      <w:r>
        <w:rPr>
          <w:rStyle w:val="TableofcontentsSpacing1pt"/>
        </w:rPr>
        <w:t>.........1^</w:t>
      </w:r>
    </w:p>
    <w:p w14:paraId="4E9A2E39" w14:textId="77777777" w:rsidR="00CF127C" w:rsidRDefault="00000000">
      <w:pPr>
        <w:pStyle w:val="TOC5"/>
        <w:shd w:val="clear" w:color="auto" w:fill="auto"/>
        <w:tabs>
          <w:tab w:val="left" w:pos="1173"/>
          <w:tab w:val="right" w:leader="underscore" w:pos="4175"/>
        </w:tabs>
        <w:spacing w:before="0" w:after="0" w:line="314" w:lineRule="exact"/>
      </w:pPr>
      <w:hyperlink w:anchor="bookmark41" w:tooltip="Current Document">
        <w:r w:rsidR="00E57737">
          <w:t>Chapter Seven</w:t>
        </w:r>
        <w:r w:rsidR="00E57737">
          <w:tab/>
          <w:t>Thomas Edison and the Glassblower</w:t>
        </w:r>
        <w:r w:rsidR="00E57737">
          <w:tab/>
          <w:t>125 _</w:t>
        </w:r>
      </w:hyperlink>
    </w:p>
    <w:p w14:paraId="0BEC1F45" w14:textId="77777777" w:rsidR="00CF127C" w:rsidRDefault="00E57737">
      <w:pPr>
        <w:pStyle w:val="TOC5"/>
        <w:shd w:val="clear" w:color="auto" w:fill="auto"/>
        <w:tabs>
          <w:tab w:val="left" w:pos="1173"/>
          <w:tab w:val="right" w:pos="4175"/>
        </w:tabs>
        <w:spacing w:before="0" w:after="0" w:line="314" w:lineRule="exact"/>
      </w:pPr>
      <w:r>
        <w:t>Chapter Eight</w:t>
      </w:r>
      <w:r>
        <w:tab/>
        <w:t xml:space="preserve">The Keys to the Heavenly Cookie </w:t>
      </w:r>
      <w:r>
        <w:rPr>
          <w:rStyle w:val="TableofcontentsSpacing1pt"/>
        </w:rPr>
        <w:t>Jar...</w:t>
      </w:r>
      <w:r>
        <w:tab/>
        <w:t>Л33;</w:t>
      </w:r>
    </w:p>
    <w:p w14:paraId="7C785661" w14:textId="77777777" w:rsidR="00CF127C" w:rsidRDefault="00E57737">
      <w:pPr>
        <w:pStyle w:val="TOC5"/>
        <w:shd w:val="clear" w:color="auto" w:fill="auto"/>
        <w:tabs>
          <w:tab w:val="left" w:leader="dot" w:pos="2943"/>
          <w:tab w:val="left" w:pos="3316"/>
          <w:tab w:val="left" w:leader="dot" w:pos="3623"/>
        </w:tabs>
        <w:spacing w:before="0" w:after="0" w:line="314" w:lineRule="exact"/>
      </w:pPr>
      <w:r>
        <w:t>Chapter Nine Cain and the Kitten</w:t>
      </w:r>
      <w:r>
        <w:tab/>
      </w:r>
      <w:r>
        <w:tab/>
      </w:r>
      <w:r>
        <w:tab/>
        <w:t>... a.</w:t>
      </w:r>
      <w:r>
        <w:rPr>
          <w:rStyle w:val="TableofcontentsBookAntiqua"/>
        </w:rPr>
        <w:t>3</w:t>
      </w:r>
      <w:r>
        <w:t>#</w:t>
      </w:r>
    </w:p>
    <w:p w14:paraId="2F96CFE9" w14:textId="77777777" w:rsidR="00CF127C" w:rsidRDefault="00E57737">
      <w:pPr>
        <w:pStyle w:val="TOC5"/>
        <w:shd w:val="clear" w:color="auto" w:fill="auto"/>
        <w:tabs>
          <w:tab w:val="left" w:pos="1173"/>
        </w:tabs>
        <w:spacing w:before="0" w:after="0" w:line="314" w:lineRule="exact"/>
      </w:pPr>
      <w:r>
        <w:t>Chapter Ten</w:t>
      </w:r>
      <w:r>
        <w:tab/>
        <w:t xml:space="preserve">Can Desire Be Divorced from Need? ... </w:t>
      </w:r>
      <w:r>
        <w:rPr>
          <w:rStyle w:val="TableofcontentsSpacing-1pt"/>
        </w:rPr>
        <w:t>J|||§</w:t>
      </w:r>
    </w:p>
    <w:p w14:paraId="47B2DD1C" w14:textId="77777777" w:rsidR="00CF127C" w:rsidRDefault="00E57737">
      <w:pPr>
        <w:pStyle w:val="TOC5"/>
        <w:shd w:val="clear" w:color="auto" w:fill="auto"/>
        <w:tabs>
          <w:tab w:val="left" w:pos="1201"/>
          <w:tab w:val="right" w:leader="dot" w:pos="4175"/>
          <w:tab w:val="right" w:pos="4432"/>
        </w:tabs>
        <w:spacing w:before="0" w:after="0" w:line="314" w:lineRule="exact"/>
      </w:pPr>
      <w:r>
        <w:t>Chapter Eleven</w:t>
      </w:r>
      <w:r>
        <w:tab/>
        <w:t>The Case of the Laughing Rabbi</w:t>
      </w:r>
      <w:r>
        <w:tab/>
        <w:t>153</w:t>
      </w:r>
      <w:r>
        <w:tab/>
        <w:t>'</w:t>
      </w:r>
    </w:p>
    <w:p w14:paraId="33D94F3E" w14:textId="77777777" w:rsidR="00CF127C" w:rsidRDefault="00E57737">
      <w:pPr>
        <w:pStyle w:val="TOC5"/>
        <w:shd w:val="clear" w:color="auto" w:fill="auto"/>
        <w:tabs>
          <w:tab w:val="left" w:pos="1192"/>
        </w:tabs>
        <w:spacing w:before="0" w:after="0" w:line="314" w:lineRule="exact"/>
      </w:pPr>
      <w:r>
        <w:t>Chapter Twelve</w:t>
      </w:r>
      <w:r>
        <w:tab/>
        <w:t xml:space="preserve">Cain, Creativity and the Spice of </w:t>
      </w:r>
      <w:r>
        <w:rPr>
          <w:rStyle w:val="TableofcontentsSpacing1pt"/>
        </w:rPr>
        <w:t>Life....</w:t>
      </w:r>
      <w:r>
        <w:t xml:space="preserve"> 161</w:t>
      </w:r>
    </w:p>
    <w:p w14:paraId="32C1CFB9" w14:textId="77777777" w:rsidR="00CF127C" w:rsidRDefault="00E57737">
      <w:pPr>
        <w:pStyle w:val="TOC5"/>
        <w:shd w:val="clear" w:color="auto" w:fill="auto"/>
        <w:tabs>
          <w:tab w:val="left" w:pos="1303"/>
          <w:tab w:val="right" w:leader="dot" w:pos="4175"/>
        </w:tabs>
        <w:spacing w:before="0" w:after="0" w:line="314" w:lineRule="exact"/>
      </w:pPr>
      <w:r>
        <w:t>Chapter Thirteen</w:t>
      </w:r>
      <w:r>
        <w:tab/>
        <w:t>Of Roses and Triangles</w:t>
      </w:r>
      <w:r>
        <w:tab/>
        <w:t xml:space="preserve">  169</w:t>
      </w:r>
    </w:p>
    <w:p w14:paraId="504AA9A6" w14:textId="77777777" w:rsidR="00CF127C" w:rsidRDefault="00E57737">
      <w:pPr>
        <w:pStyle w:val="TOC5"/>
        <w:shd w:val="clear" w:color="auto" w:fill="auto"/>
        <w:tabs>
          <w:tab w:val="left" w:pos="1342"/>
          <w:tab w:val="center" w:leader="dot" w:pos="3741"/>
          <w:tab w:val="left" w:leader="dot" w:pos="4013"/>
        </w:tabs>
        <w:spacing w:before="0" w:after="0" w:line="314" w:lineRule="exact"/>
      </w:pPr>
      <w:r>
        <w:t>Chapter Fourteen</w:t>
      </w:r>
      <w:r>
        <w:tab/>
        <w:t>There’s No Place Like Home</w:t>
      </w:r>
      <w:r>
        <w:tab/>
      </w:r>
      <w:r>
        <w:tab/>
        <w:t xml:space="preserve"> .17*5</w:t>
      </w:r>
    </w:p>
    <w:p w14:paraId="5B5B1D0B" w14:textId="77777777" w:rsidR="00CF127C" w:rsidRDefault="00E57737">
      <w:pPr>
        <w:pStyle w:val="TOC5"/>
        <w:shd w:val="clear" w:color="auto" w:fill="auto"/>
        <w:tabs>
          <w:tab w:val="left" w:pos="1211"/>
          <w:tab w:val="right" w:leader="dot" w:pos="4175"/>
        </w:tabs>
        <w:spacing w:before="0" w:after="0" w:line="314" w:lineRule="exact"/>
      </w:pPr>
      <w:r>
        <w:t>Chapter Fifteen</w:t>
      </w:r>
      <w:r>
        <w:tab/>
        <w:t>The Death of Cain</w:t>
      </w:r>
      <w:r>
        <w:tab/>
        <w:t xml:space="preserve">     183</w:t>
      </w:r>
    </w:p>
    <w:p w14:paraId="517623BC" w14:textId="77777777" w:rsidR="00CF127C" w:rsidRDefault="00E57737">
      <w:pPr>
        <w:pStyle w:val="TOC5"/>
        <w:shd w:val="clear" w:color="auto" w:fill="auto"/>
        <w:tabs>
          <w:tab w:val="left" w:leader="dot" w:pos="2113"/>
          <w:tab w:val="left" w:leader="dot" w:pos="2327"/>
          <w:tab w:val="left" w:leader="dot" w:pos="3316"/>
        </w:tabs>
        <w:spacing w:before="0" w:after="0" w:line="314" w:lineRule="exact"/>
        <w:sectPr w:rsidR="00CF127C">
          <w:pgSz w:w="4855" w:h="6879"/>
          <w:pgMar w:top="9" w:right="470" w:bottom="9" w:left="131" w:header="0" w:footer="3" w:gutter="0"/>
          <w:cols w:space="720"/>
          <w:noEndnote/>
          <w:docGrid w:linePitch="360"/>
        </w:sectPr>
      </w:pPr>
      <w:r>
        <w:t xml:space="preserve">About the Author </w:t>
      </w:r>
      <w:r>
        <w:tab/>
      </w:r>
      <w:r>
        <w:tab/>
      </w:r>
      <w:r>
        <w:tab/>
        <w:t>19 9</w:t>
      </w:r>
      <w:r>
        <w:fldChar w:fldCharType="end"/>
      </w:r>
    </w:p>
    <w:p w14:paraId="3C45BCFD" w14:textId="77777777" w:rsidR="00CF127C" w:rsidRDefault="00E57737">
      <w:pPr>
        <w:pStyle w:val="Bodytext120"/>
        <w:shd w:val="clear" w:color="auto" w:fill="auto"/>
        <w:spacing w:after="1621" w:line="240" w:lineRule="exact"/>
        <w:ind w:left="660"/>
      </w:pPr>
      <w:r>
        <w:lastRenderedPageBreak/>
        <w:t>£ Acknowledgments</w:t>
      </w:r>
    </w:p>
    <w:p w14:paraId="5A6FF9A5" w14:textId="77777777" w:rsidR="00CF127C" w:rsidRDefault="00E57737">
      <w:pPr>
        <w:pStyle w:val="Bodytext140"/>
        <w:keepNext/>
        <w:framePr w:dropCap="drop" w:lines="2" w:wrap="auto" w:vAnchor="text" w:hAnchor="text"/>
        <w:shd w:val="clear" w:color="auto" w:fill="auto"/>
        <w:spacing w:before="0" w:line="371" w:lineRule="exact"/>
      </w:pPr>
      <w:r>
        <w:rPr>
          <w:position w:val="-8"/>
          <w:sz w:val="64"/>
          <w:szCs w:val="64"/>
        </w:rPr>
        <w:t>Ш</w:t>
      </w:r>
    </w:p>
    <w:p w14:paraId="14C91093" w14:textId="77777777" w:rsidR="00CF127C" w:rsidRDefault="00E57737">
      <w:pPr>
        <w:pStyle w:val="Bodytext140"/>
        <w:shd w:val="clear" w:color="auto" w:fill="auto"/>
        <w:spacing w:before="0"/>
      </w:pPr>
      <w:r>
        <w:t xml:space="preserve">НШв book had its beginnings on a cold winters night about ten </w:t>
      </w:r>
      <w:proofErr w:type="spellStart"/>
      <w:r>
        <w:t>Byears</w:t>
      </w:r>
      <w:proofErr w:type="spellEnd"/>
      <w:r>
        <w:t xml:space="preserve"> ago, in the parking lot of Johns Hopkins University, just outside Shaffer Hall.</w:t>
      </w:r>
    </w:p>
    <w:p w14:paraId="008DA4E2" w14:textId="77777777" w:rsidR="00CF127C" w:rsidRDefault="00E57737">
      <w:pPr>
        <w:pStyle w:val="Bodytext20"/>
        <w:shd w:val="clear" w:color="auto" w:fill="auto"/>
        <w:spacing w:line="219" w:lineRule="exact"/>
        <w:ind w:firstLine="480"/>
      </w:pPr>
      <w:r>
        <w:t xml:space="preserve">I had been teaching a class on the Book of Genesis. That night we had been talking about Adam and Eve in the Garden of Eden, and a group of students stayed afterwards to continue the discussion. Two of them - LeRoy </w:t>
      </w:r>
      <w:proofErr w:type="spellStart"/>
      <w:r>
        <w:t>Hoffberger</w:t>
      </w:r>
      <w:proofErr w:type="spellEnd"/>
      <w:r>
        <w:t xml:space="preserve"> and his wife, Rebecca - stayed longer than the others, and walked me to my car. In the Never-Never Land somewhere between my car and theirs, we lost ourselves probing the implications of this mysteri</w:t>
      </w:r>
      <w:r>
        <w:softHyphen/>
        <w:t>ous story. Bundled up against the cold, our conversation lasted well into the night.</w:t>
      </w:r>
    </w:p>
    <w:p w14:paraId="54FB1E88" w14:textId="77777777" w:rsidR="00CF127C" w:rsidRDefault="00E57737">
      <w:pPr>
        <w:pStyle w:val="Bodytext20"/>
        <w:shd w:val="clear" w:color="auto" w:fill="auto"/>
        <w:spacing w:line="219" w:lineRule="exact"/>
        <w:ind w:firstLine="480"/>
        <w:sectPr w:rsidR="00CF127C">
          <w:pgSz w:w="5897" w:h="8532"/>
          <w:pgMar w:top="1685" w:right="163" w:bottom="635" w:left="484" w:header="0" w:footer="3" w:gutter="0"/>
          <w:cols w:space="720"/>
          <w:noEndnote/>
          <w:docGrid w:linePitch="360"/>
        </w:sectPr>
      </w:pPr>
      <w:r>
        <w:t>That conversation was the beginning of a long friendship be</w:t>
      </w:r>
      <w:r>
        <w:softHyphen/>
        <w:t xml:space="preserve">tween the </w:t>
      </w:r>
      <w:proofErr w:type="spellStart"/>
      <w:r>
        <w:t>Hoffbergers</w:t>
      </w:r>
      <w:proofErr w:type="spellEnd"/>
      <w:r>
        <w:t xml:space="preserve"> and me. LeRoy and Rebecca cared deeply about the underlying meaning of this story, and more generally about how knowledge of Torah could and should inform </w:t>
      </w:r>
      <w:proofErr w:type="spellStart"/>
      <w:proofErr w:type="gramStart"/>
      <w:r>
        <w:t>ones</w:t>
      </w:r>
      <w:proofErr w:type="spellEnd"/>
      <w:proofErr w:type="gramEnd"/>
      <w:r>
        <w:t xml:space="preserve"> life. LeRoy envisioned creating an institute devoted to the kind of Torah study we had been doing in our class at Johns Hopkins - and over time, he brought this vision to fruition. LeRoy founded the</w:t>
      </w:r>
    </w:p>
    <w:p w14:paraId="40CF3C98" w14:textId="77777777" w:rsidR="00CF127C" w:rsidRDefault="00E57737">
      <w:pPr>
        <w:pStyle w:val="Bodytext20"/>
        <w:shd w:val="clear" w:color="auto" w:fill="auto"/>
        <w:spacing w:line="203" w:lineRule="exact"/>
        <w:ind w:firstLine="0"/>
      </w:pPr>
      <w:proofErr w:type="spellStart"/>
      <w:r>
        <w:lastRenderedPageBreak/>
        <w:t>Hoffberger</w:t>
      </w:r>
      <w:proofErr w:type="spellEnd"/>
      <w:r>
        <w:t xml:space="preserve"> Foundation for Torah Studies, and asked me to serve as its resident scholar.</w:t>
      </w:r>
    </w:p>
    <w:p w14:paraId="69547BD1" w14:textId="77777777" w:rsidR="00CF127C" w:rsidRDefault="00E57737">
      <w:pPr>
        <w:pStyle w:val="Bodytext20"/>
        <w:shd w:val="clear" w:color="auto" w:fill="auto"/>
        <w:spacing w:line="203" w:lineRule="exact"/>
        <w:ind w:firstLine="400"/>
      </w:pPr>
      <w:r>
        <w:t>Teaching Biblical themes had always been a passion of mine, but I never thought I would be lucky enough to devote my profes</w:t>
      </w:r>
      <w:r>
        <w:softHyphen/>
        <w:t xml:space="preserve">sional life to this dream. The </w:t>
      </w:r>
      <w:proofErr w:type="spellStart"/>
      <w:r>
        <w:t>Hoffbergers</w:t>
      </w:r>
      <w:proofErr w:type="spellEnd"/>
      <w:r>
        <w:t xml:space="preserve"> have made that intense desire a reality for me. Through their efforts, a conversation in a parking lot has blossomed into countless classes - and now, at long last, a book. Along the way, they have become close friends, de</w:t>
      </w:r>
      <w:r>
        <w:softHyphen/>
        <w:t xml:space="preserve">voted students, constructive critics - and surrogate grandparents to our kids. Gratitude is perhaps too pedestrian a word to express </w:t>
      </w:r>
      <w:r>
        <w:rPr>
          <w:rStyle w:val="Bodytext2Bold"/>
        </w:rPr>
        <w:t xml:space="preserve">my </w:t>
      </w:r>
      <w:r>
        <w:t xml:space="preserve">feelings towards LeRoy and Rebecca. But maybe it’s a start. I </w:t>
      </w:r>
      <w:r>
        <w:rPr>
          <w:rStyle w:val="Bodytext2Bold"/>
        </w:rPr>
        <w:t xml:space="preserve">am </w:t>
      </w:r>
      <w:r>
        <w:t>deeply privileged to call them partners in my life’s work.</w:t>
      </w:r>
    </w:p>
    <w:p w14:paraId="691EF0A4" w14:textId="77777777" w:rsidR="00CF127C" w:rsidRDefault="00E57737">
      <w:pPr>
        <w:pStyle w:val="Bodytext20"/>
        <w:shd w:val="clear" w:color="auto" w:fill="auto"/>
        <w:spacing w:line="203" w:lineRule="exact"/>
        <w:ind w:firstLine="400"/>
      </w:pPr>
      <w:r>
        <w:t>Although LeRoy has been the driving force behind the foun</w:t>
      </w:r>
      <w:r>
        <w:softHyphen/>
      </w:r>
      <w:r>
        <w:rPr>
          <w:rStyle w:val="Bodytext2Bold"/>
        </w:rPr>
        <w:t xml:space="preserve">dation, </w:t>
      </w:r>
      <w:r>
        <w:t xml:space="preserve">he has not been alone in pursuing its aims. He and I would </w:t>
      </w:r>
      <w:r>
        <w:rPr>
          <w:rStyle w:val="Bodytext2Bold"/>
        </w:rPr>
        <w:t xml:space="preserve">like to </w:t>
      </w:r>
      <w:r>
        <w:t xml:space="preserve">express gratitude to its other principal funders, including </w:t>
      </w:r>
      <w:r>
        <w:rPr>
          <w:rStyle w:val="Bodytext2Bold"/>
        </w:rPr>
        <w:t xml:space="preserve">the Harry </w:t>
      </w:r>
      <w:r>
        <w:t xml:space="preserve">and Jeanette Weinberg Foundation, the </w:t>
      </w:r>
      <w:proofErr w:type="spellStart"/>
      <w:r>
        <w:t>Hoffberger</w:t>
      </w:r>
      <w:proofErr w:type="spellEnd"/>
      <w:r>
        <w:t xml:space="preserve"> </w:t>
      </w:r>
      <w:r>
        <w:rPr>
          <w:rStyle w:val="Bodytext2Bold"/>
        </w:rPr>
        <w:t xml:space="preserve">Family Foundation, </w:t>
      </w:r>
      <w:r>
        <w:t>and The Associated: Jewish Community Fed</w:t>
      </w:r>
      <w:r>
        <w:softHyphen/>
      </w:r>
      <w:r>
        <w:rPr>
          <w:rStyle w:val="Bodytext2Bold"/>
        </w:rPr>
        <w:t xml:space="preserve">eration of </w:t>
      </w:r>
      <w:r>
        <w:t>Baltimore.</w:t>
      </w:r>
    </w:p>
    <w:p w14:paraId="6302BD1C" w14:textId="77777777" w:rsidR="00CF127C" w:rsidRDefault="00E57737">
      <w:pPr>
        <w:pStyle w:val="Bodytext20"/>
        <w:shd w:val="clear" w:color="auto" w:fill="auto"/>
        <w:spacing w:line="203" w:lineRule="exact"/>
        <w:ind w:firstLine="400"/>
      </w:pPr>
      <w:r>
        <w:t xml:space="preserve">There were many others who participated in the process &lt;'©£ bringing this book from the realm of vision into reality. They </w:t>
      </w:r>
      <w:proofErr w:type="spellStart"/>
      <w:r>
        <w:t>in</w:t>
      </w:r>
      <w:r>
        <w:softHyphen/>
        <w:t>dude</w:t>
      </w:r>
      <w:proofErr w:type="spellEnd"/>
      <w:r>
        <w:t xml:space="preserve"> Yaacov </w:t>
      </w:r>
      <w:proofErr w:type="spellStart"/>
      <w:r>
        <w:t>Peterseil</w:t>
      </w:r>
      <w:proofErr w:type="spellEnd"/>
      <w:r>
        <w:t xml:space="preserve">, publisher at Devora Publishing, who early on saw merit in the manuscript, worked to procure it, and ably set about the process of bringing the book to fruition. Carol Wise skillfully edited the manuscript, and </w:t>
      </w:r>
      <w:proofErr w:type="spellStart"/>
      <w:r>
        <w:t>Azriella</w:t>
      </w:r>
      <w:proofErr w:type="spellEnd"/>
      <w:r>
        <w:t xml:space="preserve"> Jaffe, herself an ac</w:t>
      </w:r>
      <w:r>
        <w:softHyphen/>
        <w:t>complished author, reviewed the entire book and made innumer</w:t>
      </w:r>
      <w:r>
        <w:softHyphen/>
        <w:t>able meaningful suggestions. Daniella Barak capably managed the production process.</w:t>
      </w:r>
    </w:p>
    <w:p w14:paraId="7B1DCCD6" w14:textId="77777777" w:rsidR="00CF127C" w:rsidRDefault="00E57737">
      <w:pPr>
        <w:pStyle w:val="Bodytext20"/>
        <w:shd w:val="clear" w:color="auto" w:fill="auto"/>
        <w:spacing w:line="203" w:lineRule="exact"/>
        <w:ind w:firstLine="400"/>
      </w:pPr>
      <w:r>
        <w:t xml:space="preserve">A book begins long before an author writes down what is on his mind. Before that, he has to actually </w:t>
      </w:r>
      <w:r>
        <w:rPr>
          <w:rStyle w:val="Bodytext2Italic"/>
        </w:rPr>
        <w:t>have</w:t>
      </w:r>
      <w:r>
        <w:t xml:space="preserve"> something on his mind. In that spirit, I want to acknowledge those who, over the years, helped shape my way of thinking, and guide my develop</w:t>
      </w:r>
      <w:r>
        <w:softHyphen/>
        <w:t>ment as a student of Torah.</w:t>
      </w:r>
    </w:p>
    <w:p w14:paraId="41481CA3" w14:textId="77777777" w:rsidR="00CF127C" w:rsidRDefault="00E57737">
      <w:pPr>
        <w:pStyle w:val="Bodytext20"/>
        <w:shd w:val="clear" w:color="auto" w:fill="auto"/>
        <w:spacing w:line="203" w:lineRule="exact"/>
        <w:ind w:firstLine="400"/>
        <w:sectPr w:rsidR="00CF127C">
          <w:headerReference w:type="even" r:id="rId8"/>
          <w:headerReference w:type="default" r:id="rId9"/>
          <w:footerReference w:type="default" r:id="rId10"/>
          <w:pgSz w:w="5897" w:h="8532"/>
          <w:pgMar w:top="599" w:right="846" w:bottom="599" w:left="411" w:header="0" w:footer="3" w:gutter="0"/>
          <w:cols w:space="720"/>
          <w:noEndnote/>
          <w:docGrid w:linePitch="360"/>
        </w:sectPr>
      </w:pPr>
      <w:r>
        <w:t xml:space="preserve">The person who perhaps most profoundly influenced my life and way of thinking was my late father, Moshe </w:t>
      </w:r>
      <w:proofErr w:type="spellStart"/>
      <w:r>
        <w:t>Fohrman</w:t>
      </w:r>
      <w:proofErr w:type="spellEnd"/>
      <w:r>
        <w:t xml:space="preserve">, </w:t>
      </w:r>
      <w:proofErr w:type="spellStart"/>
      <w:r>
        <w:rPr>
          <w:rStyle w:val="Bodytext2Italic0"/>
        </w:rPr>
        <w:t>zfl</w:t>
      </w:r>
      <w:proofErr w:type="spellEnd"/>
      <w:r>
        <w:rPr>
          <w:rStyle w:val="Bodytext2Italic0"/>
        </w:rPr>
        <w:t xml:space="preserve">, </w:t>
      </w:r>
      <w:r>
        <w:t xml:space="preserve">He died before I became a </w:t>
      </w:r>
      <w:r>
        <w:rPr>
          <w:rStyle w:val="Bodytext2Italic"/>
        </w:rPr>
        <w:t>Bar Mitzvah,</w:t>
      </w:r>
      <w:r>
        <w:t xml:space="preserve"> but in those early years,</w:t>
      </w:r>
    </w:p>
    <w:p w14:paraId="067F6C77" w14:textId="77777777" w:rsidR="00CF127C" w:rsidRDefault="00E57737">
      <w:pPr>
        <w:pStyle w:val="Bodytext150"/>
        <w:shd w:val="clear" w:color="auto" w:fill="auto"/>
        <w:ind w:right="240" w:firstLine="0"/>
      </w:pPr>
      <w:r>
        <w:lastRenderedPageBreak/>
        <w:t>taught me much of what I know about what makes life worth</w:t>
      </w:r>
      <w:r>
        <w:softHyphen/>
        <w:t>while, and how to practice the art of living in a meaningful way.</w:t>
      </w:r>
    </w:p>
    <w:p w14:paraId="6170BD23" w14:textId="77777777" w:rsidR="00CF127C" w:rsidRDefault="00E57737">
      <w:pPr>
        <w:pStyle w:val="Bodytext150"/>
        <w:shd w:val="clear" w:color="auto" w:fill="auto"/>
        <w:ind w:right="240" w:firstLine="0"/>
      </w:pPr>
      <w:r>
        <w:t>He was not a scholar in the technical sense of the word, but he was one of the wisest persons I have been privileged to know. I hope that he would regard this book as a worthy expression of his spiritual legacy.</w:t>
      </w:r>
    </w:p>
    <w:p w14:paraId="3D14D27D" w14:textId="77777777" w:rsidR="00CF127C" w:rsidRDefault="00E57737">
      <w:pPr>
        <w:pStyle w:val="Bodytext150"/>
        <w:shd w:val="clear" w:color="auto" w:fill="auto"/>
        <w:ind w:firstLine="420"/>
        <w:jc w:val="left"/>
      </w:pPr>
      <w:r>
        <w:t xml:space="preserve">As I was growing up, I was lucky to be exposed to Rabbi Yosef Leibowitz, who now lives in </w:t>
      </w:r>
      <w:proofErr w:type="spellStart"/>
      <w:r>
        <w:t>Kfar</w:t>
      </w:r>
      <w:proofErr w:type="spellEnd"/>
      <w:r>
        <w:t xml:space="preserve"> Saba, Israel, but then was the rabbi of the </w:t>
      </w:r>
      <w:r>
        <w:rPr>
          <w:rStyle w:val="Bodytext158pt"/>
        </w:rPr>
        <w:t>shut</w:t>
      </w:r>
      <w:r>
        <w:rPr>
          <w:rStyle w:val="Bodytext158pt0"/>
        </w:rPr>
        <w:t xml:space="preserve"> </w:t>
      </w:r>
      <w:r>
        <w:t>in the San Francisco Bay Area to which our family belonged. I was fascinated by the way he read Biblical text, and found myself captivated by his sermons. I can still remem</w:t>
      </w:r>
      <w:r>
        <w:softHyphen/>
        <w:t xml:space="preserve">ber our preparing my Bar Mitzvah speech together. He asked me </w:t>
      </w:r>
      <w:r>
        <w:rPr>
          <w:rStyle w:val="Bodytext158pt1"/>
          <w:b/>
          <w:bCs/>
        </w:rPr>
        <w:t xml:space="preserve">Ш </w:t>
      </w:r>
      <w:r>
        <w:t>to read the Torah portion on my own, and to come back to him with questions about it that were of greatest concern to me. With these questions in the background, the words of the ancient com</w:t>
      </w:r>
      <w:r>
        <w:softHyphen/>
        <w:t xml:space="preserve">mentators somehow seemed to jump off the page and brim with life. The whole process made </w:t>
      </w:r>
      <w:r>
        <w:rPr>
          <w:rStyle w:val="Bodytext15NotBold"/>
        </w:rPr>
        <w:t>me</w:t>
      </w:r>
      <w:r>
        <w:rPr>
          <w:rStyle w:val="Bodytext15NotBold0"/>
        </w:rPr>
        <w:t xml:space="preserve"> </w:t>
      </w:r>
      <w:r>
        <w:t>feel alive, and gave me a taste of a kind of learning I knew I would want to try and pursue.</w:t>
      </w:r>
    </w:p>
    <w:p w14:paraId="62DBD907" w14:textId="77777777" w:rsidR="00CF127C" w:rsidRDefault="00E57737">
      <w:pPr>
        <w:pStyle w:val="Bodytext150"/>
        <w:shd w:val="clear" w:color="auto" w:fill="auto"/>
        <w:ind w:right="200" w:firstLine="420"/>
      </w:pPr>
      <w:r>
        <w:t xml:space="preserve">I spent many years studying at the </w:t>
      </w:r>
      <w:proofErr w:type="spellStart"/>
      <w:r>
        <w:t>Ner</w:t>
      </w:r>
      <w:proofErr w:type="spellEnd"/>
      <w:r>
        <w:t xml:space="preserve"> Israel Rabbinical College, and I feel honored to count the Rosh Yeshiva of that institution, the late </w:t>
      </w:r>
      <w:proofErr w:type="spellStart"/>
      <w:r>
        <w:t>Rav</w:t>
      </w:r>
      <w:proofErr w:type="spellEnd"/>
      <w:r>
        <w:t xml:space="preserve"> Yaakov Weinberg </w:t>
      </w:r>
      <w:proofErr w:type="spellStart"/>
      <w:proofErr w:type="gramStart"/>
      <w:r>
        <w:rPr>
          <w:rStyle w:val="Bodytext158pt1"/>
          <w:b/>
          <w:bCs/>
        </w:rPr>
        <w:t>zt”U</w:t>
      </w:r>
      <w:proofErr w:type="spellEnd"/>
      <w:proofErr w:type="gramEnd"/>
      <w:r>
        <w:t xml:space="preserve"> as a mentor. As a young high school student, I didn’t know you weren’t supposed to call the Rosh Yeshiva up on the dorm phone to ask if you could drop by his home and chat about some questions. Somehow, that approach didn’t display the proper degree of reverence. But he graciously extended himself to me, and I was very fortunate to benefit from years of his guidance, wisdom and concern. Other faculty members at </w:t>
      </w:r>
      <w:proofErr w:type="spellStart"/>
      <w:r>
        <w:t>Ner</w:t>
      </w:r>
      <w:proofErr w:type="spellEnd"/>
      <w:r>
        <w:t xml:space="preserve"> Israel - including Rabbis </w:t>
      </w:r>
      <w:proofErr w:type="spellStart"/>
      <w:r>
        <w:t>Tzvi</w:t>
      </w:r>
      <w:proofErr w:type="spellEnd"/>
      <w:r>
        <w:t xml:space="preserve"> Berkowitz, Moshe </w:t>
      </w:r>
      <w:proofErr w:type="spellStart"/>
      <w:r>
        <w:t>Eisemann</w:t>
      </w:r>
      <w:proofErr w:type="spellEnd"/>
      <w:r>
        <w:t xml:space="preserve"> and Nachum Lansky - introduced new vistas of thinking to me. And weekly </w:t>
      </w:r>
      <w:proofErr w:type="spellStart"/>
      <w:r>
        <w:rPr>
          <w:rStyle w:val="Bodytext158pt1"/>
          <w:b/>
          <w:bCs/>
        </w:rPr>
        <w:t>hashkafa</w:t>
      </w:r>
      <w:proofErr w:type="spellEnd"/>
      <w:r>
        <w:rPr>
          <w:rStyle w:val="Bodytext158pt1"/>
          <w:b/>
          <w:bCs/>
        </w:rPr>
        <w:t xml:space="preserve"> </w:t>
      </w:r>
      <w:proofErr w:type="spellStart"/>
      <w:r>
        <w:rPr>
          <w:rStyle w:val="Bodytext158pt1"/>
          <w:b/>
          <w:bCs/>
        </w:rPr>
        <w:t>chaburos</w:t>
      </w:r>
      <w:proofErr w:type="spellEnd"/>
      <w:r>
        <w:rPr>
          <w:rStyle w:val="Bodytext158pt1"/>
          <w:b/>
          <w:bCs/>
        </w:rPr>
        <w:t xml:space="preserve"> -</w:t>
      </w:r>
      <w:r>
        <w:t xml:space="preserve"> sessions in Jewish Philosophy - given by Rabbi Ezra Neuberger, grounded me in oft-overlooked “basics” of Jewish thought, and opened my mind to possibilities I found both tantalizing and profoundly meaningful.</w:t>
      </w:r>
    </w:p>
    <w:p w14:paraId="2721D6A8" w14:textId="77777777" w:rsidR="00CF127C" w:rsidRDefault="00E57737">
      <w:pPr>
        <w:pStyle w:val="Bodytext150"/>
        <w:shd w:val="clear" w:color="auto" w:fill="auto"/>
        <w:spacing w:line="432" w:lineRule="exact"/>
        <w:ind w:left="2420"/>
        <w:jc w:val="left"/>
        <w:sectPr w:rsidR="00CF127C">
          <w:pgSz w:w="5897" w:h="8532"/>
          <w:pgMar w:top="458" w:right="162" w:bottom="141" w:left="515" w:header="0" w:footer="3" w:gutter="0"/>
          <w:cols w:space="720"/>
          <w:noEndnote/>
          <w:docGrid w:linePitch="360"/>
        </w:sectPr>
      </w:pPr>
      <w:r>
        <w:t xml:space="preserve">While at </w:t>
      </w:r>
      <w:proofErr w:type="spellStart"/>
      <w:r>
        <w:t>Ner</w:t>
      </w:r>
      <w:proofErr w:type="spellEnd"/>
      <w:r>
        <w:t xml:space="preserve"> Israel, I benefited from an enduring relationship </w:t>
      </w:r>
      <w:r>
        <w:rPr>
          <w:rStyle w:val="Bodytext159pt"/>
          <w:b/>
          <w:bCs/>
        </w:rPr>
        <w:t>vii</w:t>
      </w:r>
    </w:p>
    <w:p w14:paraId="5834C133" w14:textId="77777777" w:rsidR="00CF127C" w:rsidRDefault="00CF127C">
      <w:pPr>
        <w:spacing w:line="37" w:lineRule="exact"/>
        <w:rPr>
          <w:sz w:val="3"/>
          <w:szCs w:val="3"/>
        </w:rPr>
      </w:pPr>
    </w:p>
    <w:p w14:paraId="7AE49704" w14:textId="77777777" w:rsidR="00CF127C" w:rsidRDefault="00CF127C">
      <w:pPr>
        <w:rPr>
          <w:sz w:val="2"/>
          <w:szCs w:val="2"/>
        </w:rPr>
        <w:sectPr w:rsidR="00CF127C">
          <w:pgSz w:w="5897" w:h="8532"/>
          <w:pgMar w:top="546" w:right="0" w:bottom="312" w:left="0" w:header="0" w:footer="3" w:gutter="0"/>
          <w:cols w:space="720"/>
          <w:noEndnote/>
          <w:docGrid w:linePitch="360"/>
        </w:sectPr>
      </w:pPr>
    </w:p>
    <w:p w14:paraId="2E827E53" w14:textId="77777777" w:rsidR="00CF127C" w:rsidRDefault="00E57737">
      <w:pPr>
        <w:pStyle w:val="Bodytext20"/>
        <w:shd w:val="clear" w:color="auto" w:fill="auto"/>
        <w:spacing w:line="208" w:lineRule="exact"/>
        <w:ind w:right="580" w:firstLine="0"/>
        <w:jc w:val="left"/>
      </w:pPr>
      <w:proofErr w:type="spellStart"/>
      <w:r>
        <w:t>Hofiberger</w:t>
      </w:r>
      <w:proofErr w:type="spellEnd"/>
      <w:r>
        <w:t xml:space="preserve"> Foundation for Torah Studies, and asked me to serve as its resident scholar.</w:t>
      </w:r>
    </w:p>
    <w:p w14:paraId="5F34F205" w14:textId="77777777" w:rsidR="00CF127C" w:rsidRDefault="00E57737">
      <w:pPr>
        <w:pStyle w:val="Bodytext20"/>
        <w:shd w:val="clear" w:color="auto" w:fill="auto"/>
        <w:spacing w:line="208" w:lineRule="exact"/>
        <w:ind w:right="580" w:firstLine="400"/>
      </w:pPr>
      <w:r>
        <w:t>Teaching Biblical themes had always been a passion of mine, but I never thought I would be lucky enough to devote my profes</w:t>
      </w:r>
      <w:r>
        <w:softHyphen/>
        <w:t xml:space="preserve">sional life to this dream. The </w:t>
      </w:r>
      <w:proofErr w:type="spellStart"/>
      <w:r>
        <w:t>Hoffbergers</w:t>
      </w:r>
      <w:proofErr w:type="spellEnd"/>
      <w:r>
        <w:t xml:space="preserve"> have made that intense desire a reality for me. Through their efforts, a conversation in a parking lot has blossomed into countless classes - arid now, at long last, a book. Along the way, they have become dose friends, de</w:t>
      </w:r>
      <w:r>
        <w:softHyphen/>
        <w:t xml:space="preserve">voted students, constructive critics - and surrogate grandparents to our kids. Gratitude is perhaps too pedestrian a word to express my feelings towards LeRoy and Rebecca. But maybe it’s a start. I am deeply privileged to call them partners in my </w:t>
      </w:r>
      <w:proofErr w:type="gramStart"/>
      <w:r>
        <w:t>lifers</w:t>
      </w:r>
      <w:proofErr w:type="gramEnd"/>
      <w:r>
        <w:t xml:space="preserve"> work.</w:t>
      </w:r>
    </w:p>
    <w:p w14:paraId="0D3588AE" w14:textId="77777777" w:rsidR="00CF127C" w:rsidRDefault="00E57737">
      <w:pPr>
        <w:pStyle w:val="Bodytext20"/>
        <w:shd w:val="clear" w:color="auto" w:fill="auto"/>
        <w:spacing w:line="208" w:lineRule="exact"/>
        <w:ind w:right="580" w:firstLine="400"/>
      </w:pPr>
      <w:r>
        <w:t>Although LeRoy has been the driving force behind the foun</w:t>
      </w:r>
      <w:r>
        <w:softHyphen/>
        <w:t xml:space="preserve">dation, he has not been alone in pursuing its aims. He and I would like to express gratitude to its other principal funders, including the Harry and Jeanette Weinberg </w:t>
      </w:r>
      <w:proofErr w:type="gramStart"/>
      <w:r>
        <w:t>Foundation,-</w:t>
      </w:r>
      <w:proofErr w:type="gramEnd"/>
      <w:r>
        <w:t xml:space="preserve">die </w:t>
      </w:r>
      <w:proofErr w:type="spellStart"/>
      <w:r>
        <w:t>Hoffberger</w:t>
      </w:r>
      <w:proofErr w:type="spellEnd"/>
      <w:r>
        <w:t xml:space="preserve"> Family Foundation, and The Associated: Jewish Community Fed</w:t>
      </w:r>
      <w:r>
        <w:softHyphen/>
        <w:t>eration of Baltimore.</w:t>
      </w:r>
    </w:p>
    <w:p w14:paraId="59C92D09" w14:textId="77777777" w:rsidR="00CF127C" w:rsidRDefault="00E57737">
      <w:pPr>
        <w:pStyle w:val="Bodytext20"/>
        <w:shd w:val="clear" w:color="auto" w:fill="auto"/>
        <w:spacing w:line="208" w:lineRule="exact"/>
        <w:ind w:right="580" w:firstLine="400"/>
      </w:pPr>
      <w:r>
        <w:t xml:space="preserve">There were many others who participated in the process of bringing this book from the realm of vision into reality. They </w:t>
      </w:r>
      <w:proofErr w:type="spellStart"/>
      <w:r>
        <w:t>in</w:t>
      </w:r>
      <w:r>
        <w:softHyphen/>
        <w:t>dude</w:t>
      </w:r>
      <w:proofErr w:type="spellEnd"/>
      <w:r>
        <w:t xml:space="preserve"> Yaacov </w:t>
      </w:r>
      <w:proofErr w:type="spellStart"/>
      <w:r>
        <w:t>Peterseil</w:t>
      </w:r>
      <w:proofErr w:type="spellEnd"/>
      <w:r>
        <w:t xml:space="preserve">, publisher at Devora Publishing, who early cm saw merit in the manuscript, worked to procure it, and ably set about the process of bringing the book to fruition. Carol Wise skillfully edited the manuscript, and </w:t>
      </w:r>
      <w:proofErr w:type="spellStart"/>
      <w:r>
        <w:t>Azriella</w:t>
      </w:r>
      <w:proofErr w:type="spellEnd"/>
      <w:r>
        <w:t xml:space="preserve"> Jaffe, herself an ac</w:t>
      </w:r>
      <w:r>
        <w:softHyphen/>
        <w:t>complished author, reviewed the entire book and made innumer</w:t>
      </w:r>
      <w:r>
        <w:softHyphen/>
        <w:t>able meaningful suggestions. Daniella Barak capably managed the production process.</w:t>
      </w:r>
    </w:p>
    <w:p w14:paraId="15D1AA75" w14:textId="77777777" w:rsidR="00CF127C" w:rsidRDefault="00E57737">
      <w:pPr>
        <w:pStyle w:val="Bodytext20"/>
        <w:shd w:val="clear" w:color="auto" w:fill="auto"/>
        <w:spacing w:line="208" w:lineRule="exact"/>
        <w:ind w:right="580" w:firstLine="400"/>
      </w:pPr>
      <w:r>
        <w:t xml:space="preserve">A book begins long before an author writes down what is on his mind. Before that, he has to actually </w:t>
      </w:r>
      <w:r>
        <w:rPr>
          <w:rStyle w:val="Bodytext2Italic"/>
        </w:rPr>
        <w:t>have</w:t>
      </w:r>
      <w:r>
        <w:t xml:space="preserve"> something on his mind. In that spirit, I want to acknowledge those who, over the years, helped shape my way of thinking, and guide my develop</w:t>
      </w:r>
      <w:r>
        <w:softHyphen/>
        <w:t>ment as a student of Torah.</w:t>
      </w:r>
    </w:p>
    <w:p w14:paraId="27850B78" w14:textId="77777777" w:rsidR="00CF127C" w:rsidRDefault="00E57737">
      <w:pPr>
        <w:pStyle w:val="Bodytext20"/>
        <w:shd w:val="clear" w:color="auto" w:fill="auto"/>
        <w:spacing w:line="208" w:lineRule="exact"/>
        <w:ind w:right="580" w:firstLine="400"/>
      </w:pPr>
      <w:r>
        <w:t xml:space="preserve">The person who perhaps most profoundly influenced my life and way of thinking was my late father, Moshe </w:t>
      </w:r>
      <w:proofErr w:type="spellStart"/>
      <w:r>
        <w:t>Fohrman</w:t>
      </w:r>
      <w:proofErr w:type="spellEnd"/>
      <w:r>
        <w:t xml:space="preserve">, </w:t>
      </w:r>
      <w:proofErr w:type="spellStart"/>
      <w:proofErr w:type="gramStart"/>
      <w:r>
        <w:rPr>
          <w:rStyle w:val="Bodytext2Italic"/>
        </w:rPr>
        <w:t>zt”l</w:t>
      </w:r>
      <w:proofErr w:type="spellEnd"/>
      <w:proofErr w:type="gramEnd"/>
      <w:r>
        <w:rPr>
          <w:rStyle w:val="Bodytext2Italic"/>
        </w:rPr>
        <w:t xml:space="preserve">, </w:t>
      </w:r>
      <w:r>
        <w:t xml:space="preserve">He died before I became a </w:t>
      </w:r>
      <w:r>
        <w:rPr>
          <w:rStyle w:val="Bodytext2Italic"/>
        </w:rPr>
        <w:t>Bar Mitzvah,</w:t>
      </w:r>
      <w:r>
        <w:t xml:space="preserve"> but in those early years,</w:t>
      </w:r>
    </w:p>
    <w:p w14:paraId="3615C094" w14:textId="77777777" w:rsidR="00CF127C" w:rsidRDefault="00E57737">
      <w:pPr>
        <w:pStyle w:val="Bodytext20"/>
        <w:shd w:val="clear" w:color="auto" w:fill="auto"/>
        <w:spacing w:line="218" w:lineRule="exact"/>
        <w:ind w:right="320" w:firstLine="0"/>
      </w:pPr>
      <w:r>
        <w:t>taught me much of what I know about what makes life worth</w:t>
      </w:r>
      <w:r>
        <w:softHyphen/>
        <w:t>while, and how to practice the art of living in a me</w:t>
      </w:r>
      <w:r>
        <w:rPr>
          <w:rStyle w:val="Bodytext21"/>
        </w:rPr>
        <w:t>anin</w:t>
      </w:r>
      <w:r>
        <w:t>gful way. He was not a scholar in the technical sense of the word, but he was one of the wisest persons I have been privileged to know. I hope that he would regard this book as a worthy expression of his spiritual legacy.</w:t>
      </w:r>
    </w:p>
    <w:p w14:paraId="7B89BA44" w14:textId="77777777" w:rsidR="00CF127C" w:rsidRDefault="00E57737">
      <w:pPr>
        <w:pStyle w:val="Bodytext20"/>
        <w:shd w:val="clear" w:color="auto" w:fill="auto"/>
        <w:spacing w:line="218" w:lineRule="exact"/>
        <w:ind w:right="320" w:firstLine="440"/>
      </w:pPr>
      <w:r>
        <w:lastRenderedPageBreak/>
        <w:t xml:space="preserve">As I was growing up, I was lucky to be exposed to Rabbi Yosef Leibowitz, who now lives in </w:t>
      </w:r>
      <w:proofErr w:type="spellStart"/>
      <w:r>
        <w:t>Kfar</w:t>
      </w:r>
      <w:proofErr w:type="spellEnd"/>
      <w:r>
        <w:t xml:space="preserve"> Saba, Israel, but then was the rabbi of the </w:t>
      </w:r>
      <w:r>
        <w:rPr>
          <w:rStyle w:val="Bodytext28pt"/>
        </w:rPr>
        <w:t>shut</w:t>
      </w:r>
      <w:r>
        <w:rPr>
          <w:rStyle w:val="Bodytext28pt0"/>
        </w:rPr>
        <w:t xml:space="preserve"> </w:t>
      </w:r>
      <w:r>
        <w:t>in the San Francisco Bay Area to which our family belonged. I was fascinated by the way he read Biblical text, and found myself captivated by his sermons. I can still remem</w:t>
      </w:r>
      <w:r>
        <w:softHyphen/>
        <w:t>ber our preparing my Bar Mitzvah speech together. He asked me to read the Torah portion on my own, and to come back to him with questions about it that were of greatest concern to me. With these questions in the background, the words of the ancient com</w:t>
      </w:r>
      <w:r>
        <w:softHyphen/>
        <w:t>mentators somehow seemed to jump off the page and brim with life. The whole process made me feel alive, and gave me a taste of a kind of learning I knew I would want to try and pursue.</w:t>
      </w:r>
    </w:p>
    <w:p w14:paraId="6DBBADFF" w14:textId="77777777" w:rsidR="00CF127C" w:rsidRDefault="00E57737">
      <w:pPr>
        <w:pStyle w:val="Bodytext20"/>
        <w:shd w:val="clear" w:color="auto" w:fill="auto"/>
        <w:spacing w:line="218" w:lineRule="exact"/>
        <w:ind w:right="320" w:firstLine="220"/>
      </w:pPr>
      <w:r>
        <w:t xml:space="preserve">-Cl spent many years studying at the </w:t>
      </w:r>
      <w:proofErr w:type="spellStart"/>
      <w:r>
        <w:t>Ner</w:t>
      </w:r>
      <w:proofErr w:type="spellEnd"/>
      <w:r>
        <w:t xml:space="preserve"> Israel Rabbinical College, and I feel honored to count the Rash Yeshiva of that institution, the late </w:t>
      </w:r>
      <w:proofErr w:type="spellStart"/>
      <w:r>
        <w:t>Rav</w:t>
      </w:r>
      <w:proofErr w:type="spellEnd"/>
      <w:r>
        <w:t xml:space="preserve"> Yaakov Weinberg </w:t>
      </w:r>
      <w:proofErr w:type="spellStart"/>
      <w:proofErr w:type="gramStart"/>
      <w:r>
        <w:rPr>
          <w:rStyle w:val="Bodytext28pt"/>
        </w:rPr>
        <w:t>zt”L</w:t>
      </w:r>
      <w:proofErr w:type="spellEnd"/>
      <w:proofErr w:type="gramEnd"/>
      <w:r>
        <w:rPr>
          <w:rStyle w:val="Bodytext28pt"/>
        </w:rPr>
        <w:t>,</w:t>
      </w:r>
      <w:r>
        <w:rPr>
          <w:rStyle w:val="Bodytext28pt0"/>
        </w:rPr>
        <w:t xml:space="preserve"> </w:t>
      </w:r>
      <w:r>
        <w:t xml:space="preserve">as a mentor. As a young high school student, I </w:t>
      </w:r>
      <w:proofErr w:type="spellStart"/>
      <w:r>
        <w:t>didn</w:t>
      </w:r>
      <w:proofErr w:type="spellEnd"/>
      <w:r>
        <w:t xml:space="preserve"> t know you </w:t>
      </w:r>
      <w:proofErr w:type="spellStart"/>
      <w:r>
        <w:t>werent</w:t>
      </w:r>
      <w:proofErr w:type="spellEnd"/>
      <w:r>
        <w:t xml:space="preserve"> supposed to call the Rosh Yeshiva up on the dorm phone to ask if you could drop by his home and chat about some questions. Somehow, that approach didn’t display the proper degree of reverence. But he graciously extended himself to me, and I was very fortunate to benefit from years of his guidance, wisdom and concern. Other faculty members at </w:t>
      </w:r>
      <w:proofErr w:type="spellStart"/>
      <w:r>
        <w:t>Ner</w:t>
      </w:r>
      <w:proofErr w:type="spellEnd"/>
      <w:r>
        <w:t xml:space="preserve"> Israel - including Rabbis </w:t>
      </w:r>
      <w:proofErr w:type="spellStart"/>
      <w:r>
        <w:t>Tkvi</w:t>
      </w:r>
      <w:proofErr w:type="spellEnd"/>
      <w:r>
        <w:t xml:space="preserve"> Berkowitz, Moshe </w:t>
      </w:r>
      <w:proofErr w:type="spellStart"/>
      <w:r>
        <w:t>Eisemann</w:t>
      </w:r>
      <w:proofErr w:type="spellEnd"/>
      <w:r>
        <w:t xml:space="preserve"> and Nachum Lansky - introduced new vistas of thinking to me. And weekly </w:t>
      </w:r>
      <w:proofErr w:type="spellStart"/>
      <w:r>
        <w:rPr>
          <w:rStyle w:val="Bodytext2Italic"/>
        </w:rPr>
        <w:t>hashkafa</w:t>
      </w:r>
      <w:proofErr w:type="spellEnd"/>
      <w:r>
        <w:rPr>
          <w:rStyle w:val="Bodytext2Italic"/>
        </w:rPr>
        <w:t xml:space="preserve"> </w:t>
      </w:r>
      <w:proofErr w:type="spellStart"/>
      <w:r>
        <w:rPr>
          <w:rStyle w:val="Bodytext2Italic"/>
        </w:rPr>
        <w:t>chaburos</w:t>
      </w:r>
      <w:proofErr w:type="spellEnd"/>
      <w:r>
        <w:t xml:space="preserve"> - sessions in Jewish Philosophy - given by Rabbi Ezra </w:t>
      </w:r>
      <w:proofErr w:type="spellStart"/>
      <w:r>
        <w:t>Neubeiger</w:t>
      </w:r>
      <w:proofErr w:type="spellEnd"/>
      <w:r>
        <w:t>, grounded me in oft-overlooked “basics” of Jewish thought, and opened my mind to possibilities I found both tantalizing and profoundly meaningful.</w:t>
      </w:r>
    </w:p>
    <w:p w14:paraId="540F1409" w14:textId="77777777" w:rsidR="00CF127C" w:rsidRDefault="00E57737">
      <w:pPr>
        <w:pStyle w:val="Bodytext20"/>
        <w:shd w:val="clear" w:color="auto" w:fill="auto"/>
        <w:spacing w:line="218" w:lineRule="exact"/>
        <w:ind w:right="60" w:firstLine="0"/>
        <w:jc w:val="center"/>
        <w:sectPr w:rsidR="00CF127C">
          <w:type w:val="continuous"/>
          <w:pgSz w:w="5897" w:h="8532"/>
          <w:pgMar w:top="546" w:right="174" w:bottom="312" w:left="322" w:header="0" w:footer="3" w:gutter="0"/>
          <w:cols w:space="720"/>
          <w:noEndnote/>
          <w:docGrid w:linePitch="360"/>
        </w:sectPr>
      </w:pPr>
      <w:r>
        <w:t xml:space="preserve">While at </w:t>
      </w:r>
      <w:proofErr w:type="spellStart"/>
      <w:r>
        <w:t>Ner</w:t>
      </w:r>
      <w:proofErr w:type="spellEnd"/>
      <w:r>
        <w:t xml:space="preserve"> Israel, I benefited from an enduring relationship</w:t>
      </w:r>
    </w:p>
    <w:p w14:paraId="6180759C" w14:textId="77777777" w:rsidR="00CF127C" w:rsidRDefault="00E57737">
      <w:pPr>
        <w:pStyle w:val="Bodytext20"/>
        <w:shd w:val="clear" w:color="auto" w:fill="auto"/>
        <w:spacing w:line="214" w:lineRule="exact"/>
        <w:ind w:right="620" w:firstLine="0"/>
      </w:pPr>
      <w:r>
        <w:lastRenderedPageBreak/>
        <w:t xml:space="preserve">with Rabbi Hermann Neuberger, who - it sounds like </w:t>
      </w:r>
      <w:r>
        <w:rPr>
          <w:lang w:val="hr-HR" w:eastAsia="hr-HR" w:bidi="hr-HR"/>
        </w:rPr>
        <w:t xml:space="preserve">a </w:t>
      </w:r>
      <w:proofErr w:type="spellStart"/>
      <w:r>
        <w:rPr>
          <w:lang w:val="hr-HR" w:eastAsia="hr-HR" w:bidi="hr-HR"/>
        </w:rPr>
        <w:t>clichć</w:t>
      </w:r>
      <w:proofErr w:type="spellEnd"/>
      <w:r>
        <w:rPr>
          <w:lang w:val="hr-HR" w:eastAsia="hr-HR" w:bidi="hr-HR"/>
        </w:rPr>
        <w:t xml:space="preserve"> </w:t>
      </w:r>
      <w:r>
        <w:t xml:space="preserve">but it’s true - was really like a father to me. I was often a guest at his home for </w:t>
      </w:r>
      <w:r>
        <w:rPr>
          <w:rStyle w:val="Bodytext2Italic"/>
        </w:rPr>
        <w:t>Shabbos</w:t>
      </w:r>
      <w:r>
        <w:t xml:space="preserve"> meals, and found myself intrigued by the con</w:t>
      </w:r>
      <w:r>
        <w:softHyphen/>
        <w:t>versation and inspired by his persona. I am profoundly thankful for the strong interest he took throughout the years in my per</w:t>
      </w:r>
      <w:r>
        <w:softHyphen/>
        <w:t xml:space="preserve">sonal development and welfare, and for his wise counsel, of which I availed myself frequently. I count myself fortunate in that I came to know not just him, but virtually all of his children as well. R’ </w:t>
      </w:r>
      <w:proofErr w:type="spellStart"/>
      <w:r>
        <w:t>Sheftel</w:t>
      </w:r>
      <w:proofErr w:type="spellEnd"/>
      <w:r>
        <w:t>, R’ Shraga, R’ Yaakov, and R’ Ezra each opened their homes and hearts to me, and were mentors to me in their own right.</w:t>
      </w:r>
    </w:p>
    <w:p w14:paraId="182CC16F" w14:textId="77777777" w:rsidR="00CF127C" w:rsidRDefault="00E57737">
      <w:pPr>
        <w:pStyle w:val="Bodytext20"/>
        <w:shd w:val="clear" w:color="auto" w:fill="auto"/>
        <w:spacing w:line="214" w:lineRule="exact"/>
        <w:ind w:right="620" w:firstLine="460"/>
      </w:pPr>
      <w:r>
        <w:t xml:space="preserve">In later years, I came to treasure a friendship with Rabbi </w:t>
      </w:r>
      <w:proofErr w:type="spellStart"/>
      <w:r>
        <w:t>Yehezkel</w:t>
      </w:r>
      <w:proofErr w:type="spellEnd"/>
      <w:r>
        <w:t xml:space="preserve"> Danziger, editor in chief of </w:t>
      </w:r>
      <w:proofErr w:type="spellStart"/>
      <w:r>
        <w:t>ArtScrolTs</w:t>
      </w:r>
      <w:proofErr w:type="spellEnd"/>
      <w:r>
        <w:t xml:space="preserve"> Schottenstein Edi</w:t>
      </w:r>
      <w:r>
        <w:softHyphen/>
        <w:t>tion of the Talmud. The observations he shared with me about life and Torah are precious - but besides that, he taught me much of what I know about writing with concision, precision and care. His ability to express complex ideas with elegance and simplicity is something I admire and seek to emulate.</w:t>
      </w:r>
    </w:p>
    <w:p w14:paraId="0805780C" w14:textId="77777777" w:rsidR="00CF127C" w:rsidRDefault="00E57737">
      <w:pPr>
        <w:pStyle w:val="Bodytext20"/>
        <w:shd w:val="clear" w:color="auto" w:fill="auto"/>
        <w:spacing w:line="214" w:lineRule="exact"/>
        <w:ind w:right="620" w:firstLine="460"/>
      </w:pPr>
      <w:r>
        <w:t>Throughout the years, my mother has been a beacon of love and compassion, and an emotional bulwark of support to me and to the rest of our family. All mothers strive to do this, I suppose - but she has done it exceedingly well. When she married my step</w:t>
      </w:r>
      <w:r>
        <w:softHyphen/>
        <w:t xml:space="preserve">father, Mr. Zev Wolfson, she brought into my life a man who has come to share her intense interest in my welfare and development. Over the years, he has guided my growth as a Jew and as a person, and I deeply cherish his love for me. For the last ten years or so, we have been </w:t>
      </w:r>
      <w:proofErr w:type="spellStart"/>
      <w:r>
        <w:rPr>
          <w:rStyle w:val="Bodytext2Italic"/>
        </w:rPr>
        <w:t>chevrusas</w:t>
      </w:r>
      <w:proofErr w:type="spellEnd"/>
      <w:r>
        <w:rPr>
          <w:rStyle w:val="Bodytext2Italic"/>
        </w:rPr>
        <w:t>,</w:t>
      </w:r>
      <w:r>
        <w:t xml:space="preserve"> study partners, together - sometimes in person, and sometimes by phone - and this has brought another, added, dimension to our relationship. I am proud to have become part of his family.</w:t>
      </w:r>
    </w:p>
    <w:p w14:paraId="54DB2B17" w14:textId="77777777" w:rsidR="00CF127C" w:rsidRDefault="00E57737">
      <w:pPr>
        <w:pStyle w:val="Bodytext20"/>
        <w:shd w:val="clear" w:color="auto" w:fill="auto"/>
        <w:spacing w:line="214" w:lineRule="exact"/>
        <w:ind w:right="620" w:firstLine="460"/>
      </w:pPr>
      <w:r>
        <w:t>My wife Reena has been simultaneously my greatest fan and most incisive critic. If I can convince her of the merit of an idea, then I can convince anybody. Her loving attention to our chil</w:t>
      </w:r>
      <w:r>
        <w:softHyphen/>
        <w:t>dren has helped us raise six wonderful kids. Her love for me and belief in my work have given me the strength and emotional sue-</w:t>
      </w:r>
    </w:p>
    <w:p w14:paraId="7710FD2D" w14:textId="77777777" w:rsidR="00CF127C" w:rsidRDefault="00E57737">
      <w:pPr>
        <w:pStyle w:val="Bodytext20"/>
        <w:shd w:val="clear" w:color="auto" w:fill="auto"/>
        <w:spacing w:line="204" w:lineRule="exact"/>
        <w:ind w:left="300" w:right="560" w:firstLine="0"/>
        <w:sectPr w:rsidR="00CF127C">
          <w:headerReference w:type="even" r:id="rId11"/>
          <w:headerReference w:type="default" r:id="rId12"/>
          <w:footerReference w:type="default" r:id="rId13"/>
          <w:headerReference w:type="first" r:id="rId14"/>
          <w:pgSz w:w="5897" w:h="8532"/>
          <w:pgMar w:top="546" w:right="174" w:bottom="312" w:left="322" w:header="0" w:footer="3" w:gutter="0"/>
          <w:cols w:space="720"/>
          <w:noEndnote/>
          <w:titlePg/>
          <w:docGrid w:linePitch="360"/>
        </w:sectPr>
      </w:pPr>
      <w:proofErr w:type="spellStart"/>
      <w:r>
        <w:t>tenance</w:t>
      </w:r>
      <w:proofErr w:type="spellEnd"/>
      <w:r>
        <w:t xml:space="preserve"> to go forward in life. I am privileged to have her as my life’s partner, and hope and pray we shall celebrate many more </w:t>
      </w:r>
      <w:r>
        <w:rPr>
          <w:rStyle w:val="Bodytext21"/>
        </w:rPr>
        <w:t>mil</w:t>
      </w:r>
      <w:r>
        <w:t>estones together.</w:t>
      </w:r>
    </w:p>
    <w:p w14:paraId="61CD8FCC" w14:textId="77777777" w:rsidR="00CF127C" w:rsidRDefault="00E57737">
      <w:pPr>
        <w:pStyle w:val="Heading30"/>
        <w:keepNext/>
        <w:keepLines/>
        <w:shd w:val="clear" w:color="auto" w:fill="auto"/>
        <w:spacing w:after="251" w:line="540" w:lineRule="exact"/>
        <w:ind w:left="480"/>
      </w:pPr>
      <w:bookmarkStart w:id="0" w:name="bookmark0"/>
      <w:r>
        <w:lastRenderedPageBreak/>
        <w:t xml:space="preserve">Part </w:t>
      </w:r>
      <w:r>
        <w:rPr>
          <w:lang w:val="hr-HR" w:eastAsia="hr-HR" w:bidi="hr-HR"/>
        </w:rPr>
        <w:t>i</w:t>
      </w:r>
      <w:bookmarkEnd w:id="0"/>
    </w:p>
    <w:p w14:paraId="2612670B" w14:textId="77777777" w:rsidR="00CF127C" w:rsidRDefault="00E57737">
      <w:pPr>
        <w:pStyle w:val="Bodytext160"/>
        <w:shd w:val="clear" w:color="auto" w:fill="auto"/>
        <w:spacing w:before="0"/>
        <w:sectPr w:rsidR="00CF127C">
          <w:pgSz w:w="2621" w:h="2158" w:orient="landscape"/>
          <w:pgMar w:top="90" w:right="175" w:bottom="90" w:left="142" w:header="0" w:footer="3" w:gutter="0"/>
          <w:cols w:space="720"/>
          <w:noEndnote/>
          <w:docGrid w:linePitch="360"/>
        </w:sectPr>
      </w:pPr>
      <w:r>
        <w:rPr>
          <w:rStyle w:val="Bodytext16Georgia"/>
        </w:rPr>
        <w:t>Serpents of Desire:</w:t>
      </w:r>
      <w:r>
        <w:rPr>
          <w:rStyle w:val="Bodytext16Georgia"/>
        </w:rPr>
        <w:br/>
      </w:r>
      <w:r>
        <w:t>Good and in the</w:t>
      </w:r>
      <w:r>
        <w:br/>
      </w:r>
      <w:r>
        <w:lastRenderedPageBreak/>
        <w:t>Garden of Eden</w:t>
      </w:r>
    </w:p>
    <w:p w14:paraId="2B07D3FC" w14:textId="77777777" w:rsidR="00CF127C" w:rsidRDefault="00E57737">
      <w:pPr>
        <w:pStyle w:val="Bodytext170"/>
        <w:shd w:val="clear" w:color="auto" w:fill="auto"/>
        <w:ind w:left="460"/>
      </w:pPr>
      <w:r>
        <w:lastRenderedPageBreak/>
        <w:t>^ Introduction</w:t>
      </w:r>
    </w:p>
    <w:p w14:paraId="665C2CDB" w14:textId="77777777" w:rsidR="00CF127C" w:rsidRDefault="00E57737">
      <w:pPr>
        <w:pStyle w:val="Bodytext30"/>
        <w:shd w:val="clear" w:color="auto" w:fill="auto"/>
        <w:spacing w:after="1038" w:line="376" w:lineRule="exact"/>
        <w:ind w:left="700"/>
        <w:jc w:val="left"/>
      </w:pPr>
      <w:r>
        <w:t>Beyond the Lullaby Effect: Reading the Bible with Open Eyes</w:t>
      </w:r>
    </w:p>
    <w:p w14:paraId="7931C43E" w14:textId="77777777" w:rsidR="00CF127C" w:rsidRDefault="00E57737">
      <w:pPr>
        <w:pStyle w:val="Bodytext140"/>
        <w:keepNext/>
        <w:framePr w:dropCap="drop" w:lines="2" w:hSpace="2" w:vSpace="2" w:wrap="auto" w:vAnchor="text" w:hAnchor="text"/>
        <w:shd w:val="clear" w:color="auto" w:fill="auto"/>
        <w:spacing w:before="0" w:line="448" w:lineRule="exact"/>
      </w:pPr>
      <w:r>
        <w:rPr>
          <w:position w:val="-9"/>
          <w:sz w:val="64"/>
          <w:szCs w:val="64"/>
        </w:rPr>
        <w:t>g</w:t>
      </w:r>
    </w:p>
    <w:p w14:paraId="054273F1" w14:textId="77777777" w:rsidR="00CF127C" w:rsidRDefault="00E57737">
      <w:pPr>
        <w:pStyle w:val="Bodytext140"/>
        <w:shd w:val="clear" w:color="auto" w:fill="auto"/>
        <w:spacing w:before="0" w:line="204" w:lineRule="exact"/>
        <w:jc w:val="both"/>
      </w:pPr>
      <w:r>
        <w:rPr>
          <w:rStyle w:val="Bodytext141"/>
        </w:rPr>
        <w:t>arad</w:t>
      </w:r>
      <w:r>
        <w:t>oxically enough, a gr</w:t>
      </w:r>
      <w:r>
        <w:rPr>
          <w:rStyle w:val="Bodytext141"/>
        </w:rPr>
        <w:t>eat</w:t>
      </w:r>
      <w:r>
        <w:t xml:space="preserve"> problem that faces us when we study the Torah is that its stories are so familiar to us. No matter where you grew up, no matter what level of education you’ve had, </w:t>
      </w:r>
      <w:proofErr w:type="spellStart"/>
      <w:r>
        <w:t>youve</w:t>
      </w:r>
      <w:proofErr w:type="spellEnd"/>
      <w:r>
        <w:t xml:space="preserve"> come across the story of Adam and Eve tens, if not hundreds, of times. We’ve heard the story in school, and </w:t>
      </w:r>
      <w:proofErr w:type="spellStart"/>
      <w:r>
        <w:t>weVe</w:t>
      </w:r>
      <w:proofErr w:type="spellEnd"/>
      <w:r>
        <w:t xml:space="preserve"> learned it at home. We drink Adam and Eve apple juice and see Adam and Eve icons repeatedly in advertising. We </w:t>
      </w:r>
      <w:r>
        <w:rPr>
          <w:rStyle w:val="Bodytext14Italic"/>
        </w:rPr>
        <w:t>know</w:t>
      </w:r>
      <w:r>
        <w:t xml:space="preserve"> that story, we assure ourselves. Indeed, we know the story too well for </w:t>
      </w:r>
      <w:r>
        <w:rPr>
          <w:rStyle w:val="Bodytext141"/>
        </w:rPr>
        <w:t>our own g</w:t>
      </w:r>
      <w:r>
        <w:t>ood.</w:t>
      </w:r>
    </w:p>
    <w:p w14:paraId="616689F0" w14:textId="77777777" w:rsidR="00CF127C" w:rsidRDefault="00E57737">
      <w:pPr>
        <w:pStyle w:val="Bodytext20"/>
        <w:shd w:val="clear" w:color="auto" w:fill="auto"/>
        <w:spacing w:line="204" w:lineRule="exact"/>
        <w:ind w:firstLine="340"/>
      </w:pPr>
      <w:r>
        <w:t>When we know a story too well, we become easy prey to a syndrome I like to call the Lullaby Effect. The Lullaby Effect blocks our ability to ask, or even to see, the really important questions that the Bible begs us to ask of it. The Lullaby Effect anesthetizes us through the stupefying effects of familiarity.</w:t>
      </w:r>
    </w:p>
    <w:p w14:paraId="35C6AE87" w14:textId="77777777" w:rsidR="00CF127C" w:rsidRDefault="00E57737">
      <w:pPr>
        <w:pStyle w:val="Bodytext20"/>
        <w:shd w:val="clear" w:color="auto" w:fill="auto"/>
        <w:spacing w:line="204" w:lineRule="exact"/>
        <w:ind w:firstLine="340"/>
        <w:sectPr w:rsidR="00CF127C">
          <w:headerReference w:type="even" r:id="rId15"/>
          <w:headerReference w:type="default" r:id="rId16"/>
          <w:headerReference w:type="first" r:id="rId17"/>
          <w:pgSz w:w="4796" w:h="6305"/>
          <w:pgMar w:top="32" w:right="166" w:bottom="32" w:left="300" w:header="0" w:footer="3" w:gutter="0"/>
          <w:cols w:space="720"/>
          <w:noEndnote/>
          <w:titlePg/>
          <w:docGrid w:linePitch="360"/>
        </w:sectPr>
      </w:pPr>
      <w:r>
        <w:t xml:space="preserve">Here’s how it works. When was the last time you bothered </w:t>
      </w:r>
      <w:r>
        <w:lastRenderedPageBreak/>
        <w:t xml:space="preserve">thinking about the words of the lullabies you </w:t>
      </w:r>
      <w:proofErr w:type="spellStart"/>
      <w:r>
        <w:t>ve</w:t>
      </w:r>
      <w:proofErr w:type="spellEnd"/>
      <w:r>
        <w:t xml:space="preserve"> known since </w:t>
      </w:r>
      <w:r>
        <w:rPr>
          <w:vertAlign w:val="superscript"/>
        </w:rPr>
        <w:footnoteReference w:id="1"/>
      </w:r>
    </w:p>
    <w:p w14:paraId="222251ED" w14:textId="77777777" w:rsidR="00CF127C" w:rsidRDefault="00CF127C">
      <w:pPr>
        <w:spacing w:line="95" w:lineRule="exact"/>
        <w:rPr>
          <w:sz w:val="8"/>
          <w:szCs w:val="8"/>
        </w:rPr>
      </w:pPr>
    </w:p>
    <w:p w14:paraId="19ADC59F" w14:textId="77777777" w:rsidR="00CF127C" w:rsidRDefault="00CF127C">
      <w:pPr>
        <w:rPr>
          <w:sz w:val="2"/>
          <w:szCs w:val="2"/>
        </w:rPr>
        <w:sectPr w:rsidR="00CF127C">
          <w:pgSz w:w="5210" w:h="8189"/>
          <w:pgMar w:top="435" w:right="0" w:bottom="59" w:left="0" w:header="0" w:footer="3" w:gutter="0"/>
          <w:cols w:space="720"/>
          <w:noEndnote/>
          <w:docGrid w:linePitch="360"/>
        </w:sectPr>
      </w:pPr>
    </w:p>
    <w:p w14:paraId="3A83140B" w14:textId="77777777" w:rsidR="00CF127C" w:rsidRDefault="00E57737">
      <w:pPr>
        <w:pStyle w:val="Bodytext20"/>
        <w:shd w:val="clear" w:color="auto" w:fill="auto"/>
        <w:spacing w:line="214" w:lineRule="exact"/>
        <w:ind w:firstLine="0"/>
      </w:pPr>
      <w:r>
        <w:t xml:space="preserve">childhood? Stop for a moment and think - really think - about what their words actually mean. For starters, try that perennial favorite, “Rock-a-bye baby on the treetop.” Imagine your child were actually paying attention to the words you were singing: </w:t>
      </w:r>
      <w:proofErr w:type="gramStart"/>
      <w:r>
        <w:t>“. ..</w:t>
      </w:r>
      <w:proofErr w:type="gramEnd"/>
      <w:r>
        <w:t xml:space="preserve"> when the bough breaks, the cradle will fall, and down will come baby cradle and all”</w:t>
      </w:r>
    </w:p>
    <w:p w14:paraId="51A4B513" w14:textId="77777777" w:rsidR="00CF127C" w:rsidRDefault="00E57737">
      <w:pPr>
        <w:pStyle w:val="Bodytext20"/>
        <w:shd w:val="clear" w:color="auto" w:fill="auto"/>
        <w:spacing w:line="214" w:lineRule="exact"/>
        <w:ind w:firstLine="400"/>
      </w:pPr>
      <w:r>
        <w:t>Now, you can certainly get a kid to sleep by singing this. But if your sweet child were actually listening to what you were sing</w:t>
      </w:r>
      <w:r>
        <w:softHyphen/>
        <w:t xml:space="preserve">ing, she’d be in for a rude awakening. Lots of questions, I imagine, would </w:t>
      </w:r>
      <w:proofErr w:type="spellStart"/>
      <w:r>
        <w:t>quiddy</w:t>
      </w:r>
      <w:proofErr w:type="spellEnd"/>
      <w:r>
        <w:t xml:space="preserve"> come to mind. If </w:t>
      </w:r>
      <w:r>
        <w:rPr>
          <w:rStyle w:val="Bodytext2Italic"/>
        </w:rPr>
        <w:t>we</w:t>
      </w:r>
      <w:r>
        <w:t xml:space="preserve"> bothered listening, they would come to our mind, too. “Exactly how far off the ground was the cradle when it fell?” “Did anyone call 911?” “Who put the cradle on the bough in the first place?” “Was the parent trying to get rid of the child?” </w:t>
      </w:r>
      <w:r>
        <w:rPr>
          <w:rStyle w:val="Bodytext2Italic"/>
        </w:rPr>
        <w:t>“Are you</w:t>
      </w:r>
      <w:r>
        <w:t xml:space="preserve"> trying to get rid of me?</w:t>
      </w:r>
      <w:proofErr w:type="gramStart"/>
      <w:r>
        <w:t>” ,</w:t>
      </w:r>
      <w:proofErr w:type="gramEnd"/>
    </w:p>
    <w:p w14:paraId="36C373E4" w14:textId="77777777" w:rsidR="00CF127C" w:rsidRDefault="00E57737">
      <w:pPr>
        <w:pStyle w:val="Bodytext20"/>
        <w:shd w:val="clear" w:color="auto" w:fill="auto"/>
        <w:spacing w:line="214" w:lineRule="exact"/>
        <w:ind w:firstLine="400"/>
        <w:jc w:val="left"/>
      </w:pPr>
      <w:r>
        <w:t>But no one asks these questions. Few of us are even remotely disturbed by the violence we si</w:t>
      </w:r>
      <w:r>
        <w:rPr>
          <w:rStyle w:val="Bodytext21"/>
        </w:rPr>
        <w:t>ng ab</w:t>
      </w:r>
      <w:r>
        <w:t>out when trying t</w:t>
      </w:r>
      <w:r>
        <w:rPr>
          <w:rStyle w:val="Bodytext21"/>
        </w:rPr>
        <w:t>o, get ou</w:t>
      </w:r>
      <w:r>
        <w:t xml:space="preserve">r children to sleep. Why? Because </w:t>
      </w:r>
      <w:proofErr w:type="spellStart"/>
      <w:r>
        <w:t>weve</w:t>
      </w:r>
      <w:proofErr w:type="spellEnd"/>
      <w:r>
        <w:t xml:space="preserve"> simply stopped listening to the words. We have heard them too many times. We heard them ■ as children before we even knew what they meant; and now, even as adults, they fail to shock us.</w:t>
      </w:r>
    </w:p>
    <w:p w14:paraId="0341D171" w14:textId="77777777" w:rsidR="00CF127C" w:rsidRDefault="00E57737">
      <w:pPr>
        <w:pStyle w:val="Bodytext20"/>
        <w:shd w:val="clear" w:color="auto" w:fill="auto"/>
        <w:spacing w:line="214" w:lineRule="exact"/>
        <w:ind w:firstLine="400"/>
      </w:pPr>
      <w:r>
        <w:t xml:space="preserve">Biblical stories are a lot like lullabies in that way. </w:t>
      </w:r>
      <w:r>
        <w:rPr>
          <w:rStyle w:val="Bodytext21"/>
        </w:rPr>
        <w:t>Almost ev</w:t>
      </w:r>
      <w:r>
        <w:softHyphen/>
        <w:t xml:space="preserve">ery major story in the Torah has its “elephant in the room” </w:t>
      </w:r>
      <w:r>
        <w:rPr>
          <w:rStyle w:val="Bodytext21"/>
        </w:rPr>
        <w:t xml:space="preserve">- some </w:t>
      </w:r>
      <w:r>
        <w:t xml:space="preserve">major problem, or a series of them, that cries out to be addressed. Why would God tell Abraham to take his son and kill him, only to retract at the last moment and say He didn’t really mean it? What, </w:t>
      </w:r>
      <w:proofErr w:type="spellStart"/>
      <w:r>
        <w:t>exactl</w:t>
      </w:r>
      <w:proofErr w:type="spellEnd"/>
      <w:r>
        <w:t xml:space="preserve"> y, did God have against the building of a tower in the Land of Babel? Why would God bother bargaining with Pharaoh to let the Jew s go, only to harden his heart once the Egyptian monarch finally agreed? But the stories are too familiar to us. We’ve heard about them so many times, they’ve become part of our cultural fabric. We absorb the stories through osmosis, the </w:t>
      </w:r>
      <w:proofErr w:type="spellStart"/>
      <w:r>
        <w:t>jyay</w:t>
      </w:r>
      <w:proofErr w:type="spellEnd"/>
      <w:r>
        <w:t xml:space="preserve"> </w:t>
      </w:r>
      <w:proofErr w:type="spellStart"/>
      <w:r>
        <w:t>vyg</w:t>
      </w:r>
      <w:proofErr w:type="spellEnd"/>
      <w:r>
        <w:t xml:space="preserve"> un</w:t>
      </w:r>
      <w:r>
        <w:softHyphen/>
        <w:t>thinkingly develop accents that reflect the place where we grew up. We fail to see the problems anymore.</w:t>
      </w:r>
    </w:p>
    <w:p w14:paraId="0F0C86D7" w14:textId="77777777" w:rsidR="00CF127C" w:rsidRDefault="00E57737">
      <w:pPr>
        <w:pStyle w:val="Bodytext20"/>
        <w:shd w:val="clear" w:color="auto" w:fill="auto"/>
        <w:tabs>
          <w:tab w:val="left" w:pos="3900"/>
          <w:tab w:val="left" w:pos="4525"/>
        </w:tabs>
        <w:spacing w:line="214" w:lineRule="exact"/>
        <w:ind w:firstLine="400"/>
        <w:jc w:val="left"/>
      </w:pPr>
      <w:r>
        <w:t xml:space="preserve">In this book, I’m going to challenge you to change all that. Come along with me on </w:t>
      </w:r>
      <w:proofErr w:type="gramStart"/>
      <w:r>
        <w:t>a</w:t>
      </w:r>
      <w:proofErr w:type="gramEnd"/>
      <w:r>
        <w:t xml:space="preserve"> </w:t>
      </w:r>
      <w:proofErr w:type="spellStart"/>
      <w:r>
        <w:t>iournev</w:t>
      </w:r>
      <w:proofErr w:type="spellEnd"/>
      <w:r>
        <w:t xml:space="preserve">, an </w:t>
      </w:r>
      <w:proofErr w:type="spellStart"/>
      <w:r>
        <w:t>advw</w:t>
      </w:r>
      <w:proofErr w:type="spellEnd"/>
      <w:r>
        <w:t>+”" ■■</w:t>
      </w:r>
      <w:r>
        <w:tab/>
        <w:t>’</w:t>
      </w:r>
      <w:r>
        <w:tab/>
      </w:r>
      <w:r>
        <w:rPr>
          <w:rStyle w:val="Bodytext2BookAntiqua"/>
          <w:vertAlign w:val="superscript"/>
        </w:rPr>
        <w:t>1</w:t>
      </w:r>
    </w:p>
    <w:p w14:paraId="6E9D8EB7" w14:textId="77777777" w:rsidR="00CF127C" w:rsidRDefault="00E57737">
      <w:pPr>
        <w:pStyle w:val="Bodytext20"/>
        <w:shd w:val="clear" w:color="auto" w:fill="auto"/>
        <w:spacing w:line="221" w:lineRule="exact"/>
        <w:ind w:firstLine="0"/>
      </w:pPr>
      <w:r>
        <w:t xml:space="preserve">text. </w:t>
      </w:r>
      <w:proofErr w:type="spellStart"/>
      <w:proofErr w:type="gramStart"/>
      <w:r>
        <w:rPr>
          <w:rStyle w:val="Bodytext21"/>
        </w:rPr>
        <w:t>Lets</w:t>
      </w:r>
      <w:proofErr w:type="spellEnd"/>
      <w:proofErr w:type="gramEnd"/>
      <w:r>
        <w:rPr>
          <w:rStyle w:val="Bodytext21"/>
        </w:rPr>
        <w:t xml:space="preserve"> read these</w:t>
      </w:r>
      <w:r>
        <w:t xml:space="preserve"> stories that we thoug</w:t>
      </w:r>
      <w:r>
        <w:rPr>
          <w:rStyle w:val="Bodytext21"/>
        </w:rPr>
        <w:t>h</w:t>
      </w:r>
      <w:r>
        <w:t xml:space="preserve">t we knew with fresh eyes and ask the questions that any intelligent reader would ask </w:t>
      </w:r>
      <w:proofErr w:type="spellStart"/>
      <w:r>
        <w:t>aboutjthem</w:t>
      </w:r>
      <w:proofErr w:type="spellEnd"/>
      <w:r>
        <w:t>.</w:t>
      </w:r>
    </w:p>
    <w:p w14:paraId="2D79048F" w14:textId="77777777" w:rsidR="00CF127C" w:rsidRDefault="00E57737">
      <w:pPr>
        <w:pStyle w:val="Bodytext20"/>
        <w:shd w:val="clear" w:color="auto" w:fill="auto"/>
        <w:spacing w:line="221" w:lineRule="exact"/>
        <w:ind w:firstLine="400"/>
      </w:pPr>
      <w:r>
        <w:rPr>
          <w:rStyle w:val="Bodytext21"/>
        </w:rPr>
        <w:lastRenderedPageBreak/>
        <w:t xml:space="preserve">If this idea makes you nervous, relax. We </w:t>
      </w:r>
      <w:proofErr w:type="spellStart"/>
      <w:r>
        <w:rPr>
          <w:rStyle w:val="Bodytext21"/>
        </w:rPr>
        <w:t>n</w:t>
      </w:r>
      <w:r>
        <w:t>eedht</w:t>
      </w:r>
      <w:proofErr w:type="spellEnd"/>
      <w:r>
        <w:t xml:space="preserve"> fear these </w:t>
      </w:r>
      <w:r>
        <w:rPr>
          <w:rStyle w:val="Bodytext21"/>
        </w:rPr>
        <w:t>questions, f</w:t>
      </w:r>
      <w:r>
        <w:t xml:space="preserve">or they are not </w:t>
      </w:r>
      <w:proofErr w:type="spellStart"/>
      <w:r>
        <w:t>reallyproblems</w:t>
      </w:r>
      <w:proofErr w:type="spellEnd"/>
      <w:r>
        <w:t>; they are opportuni</w:t>
      </w:r>
      <w:r>
        <w:softHyphen/>
      </w:r>
      <w:r>
        <w:rPr>
          <w:rStyle w:val="Bodytext21"/>
        </w:rPr>
        <w:t>ties. They are windows that the text giv</w:t>
      </w:r>
      <w:r>
        <w:t>e</w:t>
      </w:r>
      <w:r>
        <w:rPr>
          <w:rStyle w:val="Bodytext21"/>
        </w:rPr>
        <w:t>s, us</w:t>
      </w:r>
      <w:r>
        <w:t xml:space="preserve"> to perceive its deeper </w:t>
      </w:r>
      <w:r>
        <w:rPr>
          <w:rStyle w:val="Bodytext21"/>
        </w:rPr>
        <w:t>meaning. S</w:t>
      </w:r>
      <w:r>
        <w:t>ure, you can keep the window closed and pretend it isn’t there. But if you don’t open it, the treasure that lies beyond - a richer, three-dimensional understanding of the Torah, not to men</w:t>
      </w:r>
      <w:r>
        <w:softHyphen/>
        <w:t>tion the entire world of rabbinic literature - will remain sealed off to you forever.</w:t>
      </w:r>
    </w:p>
    <w:p w14:paraId="16B0A204" w14:textId="77777777" w:rsidR="00CF127C" w:rsidRDefault="00E57737">
      <w:pPr>
        <w:pStyle w:val="Bodytext20"/>
        <w:shd w:val="clear" w:color="auto" w:fill="auto"/>
        <w:spacing w:line="221" w:lineRule="exact"/>
        <w:ind w:firstLine="400"/>
      </w:pPr>
      <w:proofErr w:type="gramStart"/>
      <w:r>
        <w:t>So</w:t>
      </w:r>
      <w:proofErr w:type="gramEnd"/>
      <w:r>
        <w:t xml:space="preserve"> here’s the deal before you go any further, I invite yon first of all to re-read the story of Adam, Eve, and the serpent in the Gar</w:t>
      </w:r>
      <w:r>
        <w:softHyphen/>
        <w:t xml:space="preserve">den of Eden. If you know Hebrew, read it in Hebrew; and if you don’t, read it in translation. For the </w:t>
      </w:r>
      <w:proofErr w:type="spellStart"/>
      <w:r>
        <w:t>lime</w:t>
      </w:r>
      <w:proofErr w:type="spellEnd"/>
      <w:r>
        <w:t xml:space="preserve"> being, any translation will do. Yes, I know, you </w:t>
      </w:r>
      <w:r>
        <w:rPr>
          <w:rStyle w:val="Bodytext2Italic"/>
        </w:rPr>
        <w:t>know</w:t>
      </w:r>
      <w:r>
        <w:t xml:space="preserve"> the story already - ever since sixth grade, you’ve had this image in your mind of the snake wound around the tree, offering Eve an apple. But that’s precisely the point You need to forget all that. You need to erase those images and read </w:t>
      </w:r>
      <w:r>
        <w:rPr>
          <w:rStyle w:val="Bodytext21"/>
        </w:rPr>
        <w:t>the story an</w:t>
      </w:r>
      <w:r>
        <w:t>ew. You need to break the Lullaby Effect</w:t>
      </w:r>
    </w:p>
    <w:p w14:paraId="1144328C" w14:textId="77777777" w:rsidR="00CF127C" w:rsidRDefault="00E57737">
      <w:pPr>
        <w:pStyle w:val="Bodytext20"/>
        <w:shd w:val="clear" w:color="auto" w:fill="auto"/>
        <w:spacing w:line="221" w:lineRule="exact"/>
        <w:ind w:left="180" w:firstLine="300"/>
        <w:jc w:val="left"/>
      </w:pPr>
      <w:r>
        <w:t>Read the story slowly and carefully. Just the text; no com</w:t>
      </w:r>
      <w:r>
        <w:softHyphen/>
        <w:t xml:space="preserve">mentaries. And as you do, ask yourself these questions: </w:t>
      </w:r>
      <w:r>
        <w:rPr>
          <w:rStyle w:val="Bodytext21"/>
        </w:rPr>
        <w:t>If I were reading this for</w:t>
      </w:r>
      <w:r>
        <w:t xml:space="preserve"> the </w:t>
      </w:r>
      <w:r>
        <w:rPr>
          <w:rStyle w:val="Bodytext21"/>
        </w:rPr>
        <w:t>first time, what a</w:t>
      </w:r>
      <w:r>
        <w:t xml:space="preserve">bout </w:t>
      </w:r>
      <w:r>
        <w:rPr>
          <w:rStyle w:val="Bodytext21"/>
        </w:rPr>
        <w:t xml:space="preserve">it would strike </w:t>
      </w:r>
      <w:proofErr w:type="spellStart"/>
      <w:r>
        <w:rPr>
          <w:rStyle w:val="Bodytext21"/>
        </w:rPr>
        <w:t>mp</w:t>
      </w:r>
      <w:proofErr w:type="spellEnd"/>
      <w:r>
        <w:rPr>
          <w:rStyle w:val="Bodytext21"/>
        </w:rPr>
        <w:t xml:space="preserve"> strange? What are the “big questi</w:t>
      </w:r>
      <w:r>
        <w:t xml:space="preserve">ons” that the </w:t>
      </w:r>
      <w:r>
        <w:rPr>
          <w:rStyle w:val="Bodytext21"/>
        </w:rPr>
        <w:t>Torah</w:t>
      </w:r>
      <w:r>
        <w:t xml:space="preserve"> wa</w:t>
      </w:r>
      <w:r>
        <w:rPr>
          <w:rStyle w:val="Bodytext21"/>
        </w:rPr>
        <w:t>nts me</w:t>
      </w:r>
      <w:r>
        <w:t xml:space="preserve"> to </w:t>
      </w:r>
      <w:r>
        <w:rPr>
          <w:rStyle w:val="Bodytext21"/>
        </w:rPr>
        <w:t>ask about this sto</w:t>
      </w:r>
      <w:r>
        <w:t>ry? What are the elephants in the room? Take some time to think about it. I’ll meet you right back here and we’ll compare notes.</w:t>
      </w:r>
    </w:p>
    <w:p w14:paraId="0053D617" w14:textId="77777777" w:rsidR="00CF127C" w:rsidRDefault="00E57737">
      <w:pPr>
        <w:pStyle w:val="Bodytext20"/>
        <w:shd w:val="clear" w:color="auto" w:fill="auto"/>
        <w:spacing w:line="221" w:lineRule="exact"/>
        <w:ind w:left="560" w:firstLine="0"/>
        <w:jc w:val="left"/>
      </w:pPr>
      <w:r>
        <w:t>See you then.</w:t>
      </w:r>
    </w:p>
    <w:p w14:paraId="2B48F0CC" w14:textId="77777777" w:rsidR="00CF127C" w:rsidRDefault="00E57737">
      <w:pPr>
        <w:pStyle w:val="Bodytext20"/>
        <w:shd w:val="clear" w:color="auto" w:fill="auto"/>
        <w:spacing w:line="216" w:lineRule="exact"/>
        <w:ind w:right="400" w:firstLine="0"/>
      </w:pPr>
      <w:r>
        <w:t xml:space="preserve">childhood? Stop for a moment and think - really think - about what their words actually mean. For starters, try that perennial favorite, “Rock-a-bye baby on the treetop.” Imagine your child were actually paying attention to the words you were </w:t>
      </w:r>
      <w:proofErr w:type="gramStart"/>
      <w:r>
        <w:t>singing: ..</w:t>
      </w:r>
      <w:proofErr w:type="gramEnd"/>
      <w:r>
        <w:t xml:space="preserve"> when the bough breaks, the cradle will fall, and down will come baby, cradle and all”</w:t>
      </w:r>
    </w:p>
    <w:p w14:paraId="284A7DAE" w14:textId="77777777" w:rsidR="00CF127C" w:rsidRDefault="00E57737">
      <w:pPr>
        <w:pStyle w:val="Bodytext20"/>
        <w:shd w:val="clear" w:color="auto" w:fill="auto"/>
        <w:spacing w:line="216" w:lineRule="exact"/>
        <w:ind w:right="400" w:firstLine="360"/>
      </w:pPr>
      <w:r>
        <w:t>Now, you can certainly get a kid to sleep by singing this. But if your sweet child were actually listening to what you were sing</w:t>
      </w:r>
      <w:r>
        <w:softHyphen/>
        <w:t xml:space="preserve">ing, she’d be in for a rude awakening. Lots of questions, I imagine, would </w:t>
      </w:r>
      <w:proofErr w:type="spellStart"/>
      <w:r>
        <w:t>quiddy</w:t>
      </w:r>
      <w:proofErr w:type="spellEnd"/>
      <w:r>
        <w:t xml:space="preserve"> come to mind. If </w:t>
      </w:r>
      <w:r>
        <w:rPr>
          <w:rStyle w:val="Bodytext2Italic"/>
        </w:rPr>
        <w:t>we</w:t>
      </w:r>
      <w:r>
        <w:t xml:space="preserve"> bothered listening, they would come to our mind, too. “Exactly how far off the ground was the cradle when it fell?” “Did anyone call 911?” "Who put the cradle on the bough in the first place?” “Was the parent trying to get rid of the </w:t>
      </w:r>
      <w:r>
        <w:lastRenderedPageBreak/>
        <w:t xml:space="preserve">child?” “Are </w:t>
      </w:r>
      <w:r>
        <w:rPr>
          <w:rStyle w:val="Bodytext2Italic"/>
        </w:rPr>
        <w:t>you</w:t>
      </w:r>
      <w:r>
        <w:t xml:space="preserve"> trying to get rid of me?”</w:t>
      </w:r>
    </w:p>
    <w:p w14:paraId="4CC44D95" w14:textId="77777777" w:rsidR="00CF127C" w:rsidRDefault="00E57737">
      <w:pPr>
        <w:pStyle w:val="Bodytext20"/>
        <w:shd w:val="clear" w:color="auto" w:fill="auto"/>
        <w:spacing w:line="216" w:lineRule="exact"/>
        <w:ind w:right="400" w:firstLine="360"/>
      </w:pPr>
      <w:r>
        <w:t>But no one asks these questions. Few of us are even remotely disturbed by the violence we sing about when trying to get our children to sleep. Why? Because we’ve simply stopped listening to the words. We have heard them too many times. We heard them as children before we even knew what they meant; and now, even as adults, they fail to shock us.</w:t>
      </w:r>
    </w:p>
    <w:p w14:paraId="21E13103" w14:textId="77777777" w:rsidR="00CF127C" w:rsidRDefault="00E57737">
      <w:pPr>
        <w:pStyle w:val="Bodytext20"/>
        <w:shd w:val="clear" w:color="auto" w:fill="auto"/>
        <w:spacing w:line="216" w:lineRule="exact"/>
        <w:ind w:right="400" w:firstLine="360"/>
      </w:pPr>
      <w:r>
        <w:t xml:space="preserve">Biblical stories are a lot like lullabies in that way. </w:t>
      </w:r>
      <w:r>
        <w:rPr>
          <w:rStyle w:val="Bodytext21"/>
        </w:rPr>
        <w:t xml:space="preserve">Almost </w:t>
      </w:r>
      <w:proofErr w:type="spellStart"/>
      <w:r>
        <w:rPr>
          <w:rStyle w:val="Bodytext21"/>
        </w:rPr>
        <w:t>ev</w:t>
      </w:r>
      <w:proofErr w:type="spellEnd"/>
      <w:r>
        <w:t xml:space="preserve">- </w:t>
      </w:r>
      <w:proofErr w:type="spellStart"/>
      <w:r>
        <w:t>ery</w:t>
      </w:r>
      <w:proofErr w:type="spellEnd"/>
      <w:r>
        <w:t xml:space="preserve"> major story in the Torah has its “elephant in the room” - some major problem, or a series of them, that cries out to be addressed. Why would God tell Abraham to take his son and kill him, only to retract at the last moment and say He didn’t really mean it? What, exactly, did God have against the building of a tower in the Land of Babel? Why would God bother bargaining with Pharaoh to let the Jews go, only to harden his heart once the Egyptian monarch finally agreed? But the stories are too familiar to us. We’ve heard about them so many times, they’ve become part of our cultural fabric. We absorb the stories through osmosis, the way we un</w:t>
      </w:r>
      <w:r>
        <w:softHyphen/>
        <w:t xml:space="preserve">thinkingly develop accents that reflect the place where we grew up. We </w:t>
      </w:r>
      <w:r>
        <w:rPr>
          <w:rStyle w:val="Bodytext21"/>
        </w:rPr>
        <w:t>fail to see th</w:t>
      </w:r>
      <w:r>
        <w:t>e problems any</w:t>
      </w:r>
      <w:r>
        <w:rPr>
          <w:rStyle w:val="Bodytext21"/>
        </w:rPr>
        <w:t>mor</w:t>
      </w:r>
      <w:r>
        <w:t>e.</w:t>
      </w:r>
    </w:p>
    <w:p w14:paraId="5721F86F" w14:textId="77777777" w:rsidR="00CF127C" w:rsidRDefault="00E57737">
      <w:pPr>
        <w:pStyle w:val="Bodytext20"/>
        <w:shd w:val="clear" w:color="auto" w:fill="auto"/>
        <w:spacing w:line="216" w:lineRule="exact"/>
        <w:ind w:right="400" w:firstLine="360"/>
      </w:pPr>
      <w:r>
        <w:t>In this book, I’m going to challenge you to change all that Come along with me on a journey, an adventure through biblical</w:t>
      </w:r>
    </w:p>
    <w:p w14:paraId="4D44AAF1" w14:textId="77777777" w:rsidR="00CF127C" w:rsidRDefault="00E57737">
      <w:pPr>
        <w:pStyle w:val="Bodytext20"/>
        <w:shd w:val="clear" w:color="auto" w:fill="auto"/>
        <w:spacing w:line="216" w:lineRule="exact"/>
        <w:ind w:right="160" w:firstLine="0"/>
      </w:pPr>
      <w:r>
        <w:t xml:space="preserve">text. </w:t>
      </w:r>
      <w:r>
        <w:rPr>
          <w:rStyle w:val="Bodytext21"/>
        </w:rPr>
        <w:t>Let’s read these stori</w:t>
      </w:r>
      <w:r>
        <w:t>es that we thought we knew with fresh e</w:t>
      </w:r>
      <w:r>
        <w:rPr>
          <w:rStyle w:val="Bodytext21"/>
        </w:rPr>
        <w:t>yes</w:t>
      </w:r>
      <w:r>
        <w:t xml:space="preserve"> and ask the questions that any intelligent reader would ask </w:t>
      </w:r>
      <w:r>
        <w:rPr>
          <w:rStyle w:val="Bodytext21"/>
        </w:rPr>
        <w:t>about them</w:t>
      </w:r>
      <w:r>
        <w:t>.</w:t>
      </w:r>
    </w:p>
    <w:p w14:paraId="5E5EB99D" w14:textId="77777777" w:rsidR="00CF127C" w:rsidRDefault="00E57737">
      <w:pPr>
        <w:pStyle w:val="Bodytext20"/>
        <w:shd w:val="clear" w:color="auto" w:fill="auto"/>
        <w:spacing w:line="216" w:lineRule="exact"/>
        <w:ind w:right="160" w:firstLine="400"/>
      </w:pPr>
      <w:r>
        <w:rPr>
          <w:rStyle w:val="Bodytext21"/>
        </w:rPr>
        <w:t>If this idea makes you nervous, relax. We n</w:t>
      </w:r>
      <w:r>
        <w:t xml:space="preserve">eedn’t fear these </w:t>
      </w:r>
      <w:r>
        <w:rPr>
          <w:rStyle w:val="Bodytext21"/>
        </w:rPr>
        <w:t>questions, for t</w:t>
      </w:r>
      <w:r>
        <w:t>h</w:t>
      </w:r>
      <w:r>
        <w:rPr>
          <w:rStyle w:val="Bodytext21"/>
        </w:rPr>
        <w:t>ey a</w:t>
      </w:r>
      <w:r>
        <w:t>r</w:t>
      </w:r>
      <w:r>
        <w:rPr>
          <w:rStyle w:val="Bodytext21"/>
        </w:rPr>
        <w:t>e not</w:t>
      </w:r>
      <w:r>
        <w:t xml:space="preserve"> reall</w:t>
      </w:r>
      <w:r>
        <w:rPr>
          <w:rStyle w:val="Bodytext21"/>
        </w:rPr>
        <w:t>y problem</w:t>
      </w:r>
      <w:r>
        <w:t xml:space="preserve">s: they are </w:t>
      </w:r>
      <w:proofErr w:type="spellStart"/>
      <w:r>
        <w:t>opportuni</w:t>
      </w:r>
      <w:proofErr w:type="spellEnd"/>
      <w:r>
        <w:t xml:space="preserve">- </w:t>
      </w:r>
      <w:r>
        <w:rPr>
          <w:rStyle w:val="Bodytext21"/>
        </w:rPr>
        <w:t>ties. They are windows that the text gives us to p</w:t>
      </w:r>
      <w:r>
        <w:t xml:space="preserve">erceive its deeper </w:t>
      </w:r>
      <w:r>
        <w:rPr>
          <w:rStyle w:val="Bodytext21"/>
        </w:rPr>
        <w:t>meaning. S</w:t>
      </w:r>
      <w:r>
        <w:t>ure, you can keep the window closed and pretend it isn’t there. But if you don’t open it, the treasure that lies beyond - a richer, three-dimensional understanding of the Torah, not to men</w:t>
      </w:r>
      <w:r>
        <w:softHyphen/>
        <w:t>tion the entire world of rabbinic literature - will remain sealed off to you forever.</w:t>
      </w:r>
    </w:p>
    <w:p w14:paraId="7303A29C" w14:textId="77777777" w:rsidR="00CF127C" w:rsidRDefault="00E57737">
      <w:pPr>
        <w:pStyle w:val="Bodytext20"/>
        <w:shd w:val="clear" w:color="auto" w:fill="auto"/>
        <w:spacing w:line="216" w:lineRule="exact"/>
        <w:ind w:firstLine="400"/>
      </w:pPr>
      <w:proofErr w:type="gramStart"/>
      <w:r>
        <w:t>So</w:t>
      </w:r>
      <w:proofErr w:type="gramEnd"/>
      <w:r>
        <w:t xml:space="preserve"> here’s the deal: before you go any further, I invite you first of all to re-read the story of Adam, Eve, and the serpent in the Gar</w:t>
      </w:r>
      <w:r>
        <w:softHyphen/>
        <w:t xml:space="preserve">den of Eden. If you know Hebrew, read it in Hebrew; and if </w:t>
      </w:r>
      <w:proofErr w:type="spellStart"/>
      <w:r>
        <w:t>yon</w:t>
      </w:r>
      <w:proofErr w:type="spellEnd"/>
      <w:r>
        <w:t xml:space="preserve"> don’t, read it in </w:t>
      </w:r>
      <w:r>
        <w:lastRenderedPageBreak/>
        <w:t xml:space="preserve">translation. For the time being, any translation will do. Yes, I know, you </w:t>
      </w:r>
      <w:r>
        <w:rPr>
          <w:rStyle w:val="Bodytext2Italic"/>
        </w:rPr>
        <w:t>know</w:t>
      </w:r>
      <w:r>
        <w:t xml:space="preserve"> the story already - ever since sixth grade, you’ve had this image in your mind of the snake wound around the tree, offering Eve an apple. But that’s precisely the point You need to forget all that. You need to erase those images and read </w:t>
      </w:r>
      <w:r>
        <w:rPr>
          <w:rStyle w:val="Bodytext21"/>
        </w:rPr>
        <w:t>the story anew</w:t>
      </w:r>
      <w:r>
        <w:t xml:space="preserve">. You need </w:t>
      </w:r>
      <w:proofErr w:type="spellStart"/>
      <w:r>
        <w:t>tobreak</w:t>
      </w:r>
      <w:proofErr w:type="spellEnd"/>
      <w:r>
        <w:t xml:space="preserve"> the Lullaby Effect.</w:t>
      </w:r>
    </w:p>
    <w:p w14:paraId="6D822E0F" w14:textId="77777777" w:rsidR="00CF127C" w:rsidRDefault="00E57737">
      <w:pPr>
        <w:pStyle w:val="Bodytext20"/>
        <w:shd w:val="clear" w:color="auto" w:fill="auto"/>
        <w:spacing w:line="216" w:lineRule="exact"/>
        <w:ind w:firstLine="400"/>
      </w:pPr>
      <w:r>
        <w:t>Read the story slowly and carefully. Just the text, no com</w:t>
      </w:r>
      <w:r>
        <w:softHyphen/>
        <w:t xml:space="preserve">mentaries. And as you do, ask yourself these questions: </w:t>
      </w:r>
      <w:r>
        <w:rPr>
          <w:rStyle w:val="Bodytext21"/>
        </w:rPr>
        <w:t>If I were reading this</w:t>
      </w:r>
      <w:r>
        <w:t xml:space="preserve"> for th</w:t>
      </w:r>
      <w:r>
        <w:rPr>
          <w:rStyle w:val="Bodytext21"/>
        </w:rPr>
        <w:t>e first time, what</w:t>
      </w:r>
      <w:r>
        <w:t xml:space="preserve"> about it would strike me .as </w:t>
      </w:r>
      <w:r>
        <w:rPr>
          <w:rStyle w:val="Bodytext21"/>
        </w:rPr>
        <w:t>strange? What are the “big questions”</w:t>
      </w:r>
      <w:r>
        <w:t xml:space="preserve"> that the </w:t>
      </w:r>
      <w:r>
        <w:rPr>
          <w:rStyle w:val="Bodytext21"/>
        </w:rPr>
        <w:t>Torah</w:t>
      </w:r>
      <w:r>
        <w:t xml:space="preserve"> wants me to </w:t>
      </w:r>
      <w:r>
        <w:rPr>
          <w:rStyle w:val="Bodytext21"/>
        </w:rPr>
        <w:t>ask about this sto</w:t>
      </w:r>
      <w:r>
        <w:t>r</w:t>
      </w:r>
      <w:r>
        <w:rPr>
          <w:rStyle w:val="Bodytext21"/>
        </w:rPr>
        <w:t>y? W</w:t>
      </w:r>
      <w:r>
        <w:t>hat are the elephants in the room? Take some time to think about it. I’ll meet you right back here and we’ll compare notes.</w:t>
      </w:r>
    </w:p>
    <w:p w14:paraId="362DEB2A" w14:textId="77777777" w:rsidR="00CF127C" w:rsidRDefault="00E57737">
      <w:pPr>
        <w:pStyle w:val="Bodytext20"/>
        <w:shd w:val="clear" w:color="auto" w:fill="auto"/>
        <w:spacing w:line="216" w:lineRule="exact"/>
        <w:ind w:firstLine="400"/>
        <w:sectPr w:rsidR="00CF127C">
          <w:type w:val="continuous"/>
          <w:pgSz w:w="5210" w:h="8189"/>
          <w:pgMar w:top="435" w:right="205" w:bottom="59" w:left="189" w:header="0" w:footer="3" w:gutter="0"/>
          <w:cols w:space="720"/>
          <w:noEndnote/>
          <w:docGrid w:linePitch="360"/>
        </w:sectPr>
      </w:pPr>
      <w:r>
        <w:t>See you then.</w:t>
      </w:r>
    </w:p>
    <w:p w14:paraId="1AA36B86" w14:textId="77777777" w:rsidR="00CF127C" w:rsidRDefault="00E57737">
      <w:pPr>
        <w:pStyle w:val="Bodytext180"/>
        <w:shd w:val="clear" w:color="auto" w:fill="auto"/>
        <w:spacing w:after="0" w:line="220" w:lineRule="exact"/>
        <w:ind w:left="440"/>
      </w:pPr>
      <w:r>
        <w:lastRenderedPageBreak/>
        <w:t>ј£' Chapter One</w:t>
      </w:r>
    </w:p>
    <w:p w14:paraId="0A60AF2D" w14:textId="77777777" w:rsidR="00CF127C" w:rsidRDefault="00E57737">
      <w:pPr>
        <w:pStyle w:val="Bodytext30"/>
        <w:shd w:val="clear" w:color="auto" w:fill="auto"/>
        <w:spacing w:after="1053" w:line="397" w:lineRule="exact"/>
        <w:ind w:left="680"/>
        <w:jc w:val="left"/>
      </w:pPr>
      <w:r>
        <w:t>Adam, Eve, and the Elephant in the Room</w:t>
      </w:r>
    </w:p>
    <w:p w14:paraId="3A2D0D5E" w14:textId="77777777" w:rsidR="00CF127C" w:rsidRDefault="00E57737">
      <w:pPr>
        <w:pStyle w:val="Bodytext20"/>
        <w:shd w:val="clear" w:color="auto" w:fill="auto"/>
        <w:tabs>
          <w:tab w:val="left" w:pos="385"/>
        </w:tabs>
        <w:spacing w:line="206" w:lineRule="exact"/>
        <w:ind w:firstLine="0"/>
      </w:pPr>
      <w:r>
        <w:t>I</w:t>
      </w:r>
      <w:r>
        <w:tab/>
      </w:r>
      <w:r>
        <w:rPr>
          <w:rStyle w:val="Bodytext2BookAntiqua0"/>
        </w:rPr>
        <w:t>1</w:t>
      </w:r>
      <w:r>
        <w:t xml:space="preserve"> kay, </w:t>
      </w:r>
      <w:proofErr w:type="spellStart"/>
      <w:proofErr w:type="gramStart"/>
      <w:r>
        <w:t>lets</w:t>
      </w:r>
      <w:proofErr w:type="spellEnd"/>
      <w:proofErr w:type="gramEnd"/>
      <w:r>
        <w:t xml:space="preserve"> say you’ve taken some time to re-read the story</w:t>
      </w:r>
    </w:p>
    <w:p w14:paraId="6D669594" w14:textId="77777777" w:rsidR="00CF127C" w:rsidRDefault="00E57737">
      <w:pPr>
        <w:pStyle w:val="Bodytext20"/>
        <w:shd w:val="clear" w:color="auto" w:fill="auto"/>
        <w:spacing w:after="115" w:line="206" w:lineRule="exact"/>
        <w:ind w:firstLine="580"/>
      </w:pPr>
      <w:r>
        <w:t xml:space="preserve">of Adam, Eve, and the snake. (If you haven’t, you can read my short summary below.) Hopefully, you </w:t>
      </w:r>
      <w:proofErr w:type="spellStart"/>
      <w:r>
        <w:t>ve</w:t>
      </w:r>
      <w:proofErr w:type="spellEnd"/>
      <w:r>
        <w:t xml:space="preserve"> read it with fresh eyes and asked yourself that very basic of questions: “What is strange about this picture?” Before getting to your conclusions, </w:t>
      </w:r>
      <w:proofErr w:type="spellStart"/>
      <w:r>
        <w:t>lets</w:t>
      </w:r>
      <w:proofErr w:type="spellEnd"/>
      <w:r>
        <w:t xml:space="preserve"> take a moment to revisit the basic storyline together. In a nutshell, here it is:</w:t>
      </w:r>
    </w:p>
    <w:p w14:paraId="13854515" w14:textId="77777777" w:rsidR="00CF127C" w:rsidRDefault="00E57737">
      <w:pPr>
        <w:pStyle w:val="Bodytext20"/>
        <w:shd w:val="clear" w:color="auto" w:fill="auto"/>
        <w:spacing w:line="213" w:lineRule="exact"/>
        <w:ind w:left="340" w:firstLine="0"/>
      </w:pPr>
      <w:r>
        <w:t>After creating a world, God fashions two human beings and places them in Paradise, the Garden of Eden. God gives them virtually free reign over the territory. There’s only one restric</w:t>
      </w:r>
      <w:r>
        <w:softHyphen/>
        <w:t xml:space="preserve">tion: a certain tree is off-limits - the tree labeled “the Tree of Knowledge of Good and Evil.” The fruit of this tree must not </w:t>
      </w:r>
      <w:proofErr w:type="spellStart"/>
      <w:proofErr w:type="gramStart"/>
      <w:r>
        <w:t>be,eaten</w:t>
      </w:r>
      <w:proofErr w:type="spellEnd"/>
      <w:proofErr w:type="gramEnd"/>
      <w:r>
        <w:t xml:space="preserve"> under any circumstances,</w:t>
      </w:r>
    </w:p>
    <w:p w14:paraId="7AB7E2E9" w14:textId="77777777" w:rsidR="00CF127C" w:rsidRDefault="00E57737">
      <w:pPr>
        <w:pStyle w:val="Bodytext20"/>
        <w:shd w:val="clear" w:color="auto" w:fill="auto"/>
        <w:spacing w:line="213" w:lineRule="exact"/>
        <w:ind w:left="340" w:firstLine="340"/>
        <w:sectPr w:rsidR="00CF127C">
          <w:headerReference w:type="even" r:id="rId18"/>
          <w:headerReference w:type="default" r:id="rId19"/>
          <w:footerReference w:type="first" r:id="rId20"/>
          <w:pgSz w:w="4732" w:h="6555"/>
          <w:pgMar w:top="118" w:right="177" w:bottom="131" w:left="142" w:header="0" w:footer="3" w:gutter="0"/>
          <w:cols w:space="720"/>
          <w:noEndnote/>
          <w:titlePg/>
          <w:docGrid w:linePitch="360"/>
        </w:sectPr>
      </w:pPr>
      <w:r>
        <w:t>It doesn’t take long for the human beings to transgress the only prohibition given to them. At the behest of a myste</w:t>
      </w:r>
      <w:r>
        <w:softHyphen/>
        <w:t xml:space="preserve">rious snake, Eve eats from the tree and shares the fruit with Adam. The Almighty becomes </w:t>
      </w:r>
      <w:proofErr w:type="spellStart"/>
      <w:r>
        <w:t>afljgry</w:t>
      </w:r>
      <w:proofErr w:type="spellEnd"/>
      <w:r>
        <w:t xml:space="preserve"> and hands out various</w:t>
      </w:r>
    </w:p>
    <w:p w14:paraId="7B88EBE4" w14:textId="77777777" w:rsidR="00CF127C" w:rsidRDefault="00CF127C">
      <w:pPr>
        <w:spacing w:line="92" w:lineRule="exact"/>
        <w:rPr>
          <w:sz w:val="7"/>
          <w:szCs w:val="7"/>
        </w:rPr>
      </w:pPr>
    </w:p>
    <w:p w14:paraId="4ECE95B8" w14:textId="77777777" w:rsidR="00CF127C" w:rsidRDefault="00CF127C">
      <w:pPr>
        <w:rPr>
          <w:sz w:val="2"/>
          <w:szCs w:val="2"/>
        </w:rPr>
        <w:sectPr w:rsidR="00CF127C">
          <w:pgSz w:w="5746" w:h="8600"/>
          <w:pgMar w:top="581" w:right="0" w:bottom="290" w:left="0" w:header="0" w:footer="3" w:gutter="0"/>
          <w:cols w:space="720"/>
          <w:noEndnote/>
          <w:docGrid w:linePitch="360"/>
        </w:sectPr>
      </w:pPr>
    </w:p>
    <w:p w14:paraId="6652927A" w14:textId="77777777" w:rsidR="00CF127C" w:rsidRDefault="00E57737">
      <w:pPr>
        <w:pStyle w:val="Bodytext20"/>
        <w:shd w:val="clear" w:color="auto" w:fill="auto"/>
        <w:spacing w:line="210" w:lineRule="exact"/>
        <w:ind w:firstLine="400"/>
      </w:pPr>
      <w:r>
        <w:t>p</w:t>
      </w:r>
      <w:r>
        <w:rPr>
          <w:rStyle w:val="Bodytext21"/>
        </w:rPr>
        <w:t>unishm</w:t>
      </w:r>
      <w:r>
        <w:t>ents: the snake? No more walking upright for him;</w:t>
      </w:r>
    </w:p>
    <w:p w14:paraId="08CA3BF9" w14:textId="77777777" w:rsidR="00CF127C" w:rsidRDefault="00E57737">
      <w:pPr>
        <w:pStyle w:val="Bodytext20"/>
        <w:shd w:val="clear" w:color="auto" w:fill="auto"/>
        <w:spacing w:line="210" w:lineRule="exact"/>
        <w:ind w:left="400"/>
      </w:pPr>
      <w:r>
        <w:t xml:space="preserve">' </w:t>
      </w:r>
      <w:proofErr w:type="gramStart"/>
      <w:r>
        <w:t>he</w:t>
      </w:r>
      <w:proofErr w:type="gramEnd"/>
      <w:r>
        <w:t xml:space="preserve"> must crawl on his belly and eat dust The woman? Genera</w:t>
      </w:r>
      <w:r>
        <w:softHyphen/>
        <w:t>tions of her kind will endure pain in conception and child</w:t>
      </w:r>
      <w:r>
        <w:softHyphen/>
        <w:t>birth. And the man? He and his progeny will have to work by the sweat of their brow to make bread. And just to round things out death is meted out to all the parties; nobody gets to live forever anymore.</w:t>
      </w:r>
    </w:p>
    <w:p w14:paraId="516B7747" w14:textId="77777777" w:rsidR="00CF127C" w:rsidRDefault="00E57737">
      <w:pPr>
        <w:pStyle w:val="Bodytext20"/>
        <w:shd w:val="clear" w:color="auto" w:fill="auto"/>
        <w:spacing w:after="175" w:line="210" w:lineRule="exact"/>
        <w:ind w:left="400" w:firstLine="340"/>
      </w:pPr>
      <w:r>
        <w:t xml:space="preserve">Moreover, Eden is placed off-limits; everyone has to find somewhere else to five now. The great Lifeguard in the Sky has blown His whistle and </w:t>
      </w:r>
      <w:proofErr w:type="spellStart"/>
      <w:r>
        <w:t>its</w:t>
      </w:r>
      <w:proofErr w:type="spellEnd"/>
      <w:r>
        <w:t xml:space="preserve"> time for everybody to get out of the pool. Why? Because </w:t>
      </w:r>
      <w:proofErr w:type="spellStart"/>
      <w:r>
        <w:t>theres</w:t>
      </w:r>
      <w:proofErr w:type="spellEnd"/>
      <w:r>
        <w:t xml:space="preserve"> another mysterious tree in the Garden - the Tree of Life - and the last thing God wants is anyone eating anything from </w:t>
      </w:r>
      <w:r>
        <w:rPr>
          <w:rStyle w:val="Bodytext2Italic"/>
        </w:rPr>
        <w:t>that</w:t>
      </w:r>
      <w:r>
        <w:t xml:space="preserve"> tree.</w:t>
      </w:r>
    </w:p>
    <w:p w14:paraId="22CBC4FF" w14:textId="77777777" w:rsidR="00CF127C" w:rsidRDefault="00E57737">
      <w:pPr>
        <w:pStyle w:val="Bodytext20"/>
        <w:shd w:val="clear" w:color="auto" w:fill="auto"/>
        <w:spacing w:line="216" w:lineRule="exact"/>
        <w:ind w:firstLine="400"/>
      </w:pPr>
      <w:r>
        <w:t xml:space="preserve">Well, what are the issues here? Does the story Sit well with you, or do you find yourself uneasy with it? If you </w:t>
      </w:r>
      <w:r>
        <w:rPr>
          <w:rStyle w:val="Bodytext2Italic"/>
        </w:rPr>
        <w:t>are</w:t>
      </w:r>
      <w:r>
        <w:t xml:space="preserve"> uneasy, can you identify exactly </w:t>
      </w:r>
      <w:r>
        <w:rPr>
          <w:rStyle w:val="Bodytext2Italic"/>
        </w:rPr>
        <w:t>why</w:t>
      </w:r>
      <w:r>
        <w:t xml:space="preserve"> you are uneasy?</w:t>
      </w:r>
    </w:p>
    <w:p w14:paraId="7E513B2E" w14:textId="77777777" w:rsidR="00CF127C" w:rsidRDefault="00E57737">
      <w:pPr>
        <w:pStyle w:val="Bodytext20"/>
        <w:shd w:val="clear" w:color="auto" w:fill="auto"/>
        <w:spacing w:line="216" w:lineRule="exact"/>
        <w:ind w:firstLine="400"/>
      </w:pPr>
      <w:r>
        <w:t>As I mentioned earlier, many biblical stories h</w:t>
      </w:r>
      <w:r>
        <w:rPr>
          <w:rStyle w:val="Bodytext21"/>
        </w:rPr>
        <w:t>ave their “</w:t>
      </w:r>
      <w:proofErr w:type="spellStart"/>
      <w:r>
        <w:t>el</w:t>
      </w:r>
      <w:proofErr w:type="spellEnd"/>
      <w:r>
        <w:t xml:space="preserve">- </w:t>
      </w:r>
      <w:proofErr w:type="spellStart"/>
      <w:r>
        <w:t>ephant</w:t>
      </w:r>
      <w:proofErr w:type="spellEnd"/>
      <w:r>
        <w:t xml:space="preserve"> in the room,” an obvious, deeply troubling, “why-</w:t>
      </w:r>
      <w:proofErr w:type="spellStart"/>
      <w:r>
        <w:t>didn</w:t>
      </w:r>
      <w:proofErr w:type="spellEnd"/>
      <w:r>
        <w:t xml:space="preserve"> t-I- think-of-that” question at the heart of the story. Is there a question of this sort, a question of this magnitude, that we need to address when reading the story of Adam and Eve in the Garden of Eden?</w:t>
      </w:r>
    </w:p>
    <w:p w14:paraId="0D585E08" w14:textId="77777777" w:rsidR="00CF127C" w:rsidRDefault="00E57737">
      <w:pPr>
        <w:pStyle w:val="Bodytext20"/>
        <w:shd w:val="clear" w:color="auto" w:fill="auto"/>
        <w:spacing w:line="216" w:lineRule="exact"/>
        <w:ind w:firstLine="0"/>
        <w:jc w:val="left"/>
      </w:pPr>
      <w:r>
        <w:t>I think there is.</w:t>
      </w:r>
    </w:p>
    <w:p w14:paraId="121C1860" w14:textId="77777777" w:rsidR="00CF127C" w:rsidRDefault="00E57737">
      <w:pPr>
        <w:pStyle w:val="Bodytext20"/>
        <w:shd w:val="clear" w:color="auto" w:fill="auto"/>
        <w:spacing w:line="216" w:lineRule="exact"/>
        <w:ind w:firstLine="400"/>
      </w:pPr>
      <w:r>
        <w:t>Let’s talk a little bit about this mysterious tree in the Garden, the one that God places off-limits. It has a name. It is known as the Tree of Knowledge of Good and Evil. By any measure, that’s a pretty strange name for a tree, but if that’s what the Bible calls it, then that’s presumably what it is. It somehow conveys a knowl</w:t>
      </w:r>
      <w:r>
        <w:softHyphen/>
        <w:t>edge of good and evil, an ability to distinguish right from wrong, to those who partake of its fruits.</w:t>
      </w:r>
    </w:p>
    <w:p w14:paraId="5ADFC894" w14:textId="77777777" w:rsidR="00CF127C" w:rsidRDefault="00E57737">
      <w:pPr>
        <w:pStyle w:val="Bodytext20"/>
        <w:shd w:val="clear" w:color="auto" w:fill="auto"/>
        <w:spacing w:line="216" w:lineRule="exact"/>
        <w:ind w:firstLine="400"/>
      </w:pPr>
      <w:r>
        <w:t xml:space="preserve">But </w:t>
      </w:r>
      <w:proofErr w:type="spellStart"/>
      <w:r>
        <w:t>theres</w:t>
      </w:r>
      <w:proofErr w:type="spellEnd"/>
      <w:r>
        <w:t xml:space="preserve"> a big problem with this. Why would God want to deny this knowledge to people? Think about it. Are human be</w:t>
      </w:r>
      <w:r>
        <w:softHyphen/>
        <w:t xml:space="preserve">ings better or worse off for their knowledge of good and evil? Is knowing right from wrong an asset or a liability for humanity? Imagine a </w:t>
      </w:r>
      <w:proofErr w:type="spellStart"/>
      <w:r>
        <w:t>wodd</w:t>
      </w:r>
      <w:proofErr w:type="spellEnd"/>
      <w:r>
        <w:t xml:space="preserve"> in which people are pretty much the same as they</w:t>
      </w:r>
    </w:p>
    <w:p w14:paraId="561ECE53" w14:textId="77777777" w:rsidR="00CF127C" w:rsidRDefault="00E57737">
      <w:pPr>
        <w:pStyle w:val="Bodytext20"/>
        <w:shd w:val="clear" w:color="auto" w:fill="auto"/>
        <w:spacing w:line="200" w:lineRule="exact"/>
        <w:ind w:left="200" w:firstLine="0"/>
        <w:jc w:val="left"/>
      </w:pPr>
      <w:r>
        <w:t xml:space="preserve">are now. They are smart; they can walk; they can talk; they can drive cars and become investment bankers. They are </w:t>
      </w:r>
      <w:r>
        <w:rPr>
          <w:rStyle w:val="Bodytext21"/>
        </w:rPr>
        <w:t>missing</w:t>
      </w:r>
      <w:r>
        <w:t xml:space="preserve"> only one thing. They don’t know right from wrong. We have a word for people like this. </w:t>
      </w:r>
      <w:r>
        <w:lastRenderedPageBreak/>
        <w:t>We call them sociopaths.</w:t>
      </w:r>
    </w:p>
    <w:p w14:paraId="76DE29F4" w14:textId="77777777" w:rsidR="00CF127C" w:rsidRDefault="00E57737">
      <w:pPr>
        <w:pStyle w:val="Bodytext20"/>
        <w:shd w:val="clear" w:color="auto" w:fill="auto"/>
        <w:spacing w:line="200" w:lineRule="exact"/>
        <w:ind w:left="200" w:right="280" w:firstLine="320"/>
      </w:pPr>
      <w:r>
        <w:rPr>
          <w:rStyle w:val="Bodytext26pt"/>
        </w:rPr>
        <w:t xml:space="preserve">A </w:t>
      </w:r>
      <w:r>
        <w:t xml:space="preserve">person with all the faculties we associate with </w:t>
      </w:r>
      <w:r>
        <w:rPr>
          <w:rStyle w:val="Bodytext26pt0"/>
        </w:rPr>
        <w:t>humanit</w:t>
      </w:r>
      <w:r>
        <w:rPr>
          <w:rStyle w:val="Bodytext26pt"/>
        </w:rPr>
        <w:t xml:space="preserve">y </w:t>
      </w:r>
      <w:r>
        <w:t>except for the capacity to understand right and wrong is some</w:t>
      </w:r>
      <w:r>
        <w:softHyphen/>
        <w:t>one who could slaughter people with an axe the way you and I mow the lawn. Bid God really want to create a society filed with such people? Clearly, people are better off when they know the difference, between right and wrong. So why would God want to withhold this knowledge?</w:t>
      </w:r>
    </w:p>
    <w:p w14:paraId="43FC73BF" w14:textId="77777777" w:rsidR="00CF127C" w:rsidRDefault="00E57737">
      <w:pPr>
        <w:pStyle w:val="Bodytext20"/>
        <w:shd w:val="clear" w:color="auto" w:fill="auto"/>
        <w:spacing w:line="200" w:lineRule="exact"/>
        <w:ind w:left="200" w:right="140" w:firstLine="320"/>
      </w:pPr>
      <w:r>
        <w:t xml:space="preserve">A tempting way out of the dilemma would he to suggest that somehow it was all a set-up. God really </w:t>
      </w:r>
      <w:r>
        <w:rPr>
          <w:rStyle w:val="Bodytext2Italic"/>
        </w:rPr>
        <w:t>did</w:t>
      </w:r>
      <w:r>
        <w:t xml:space="preserve"> want people to have the knowledge the tree would give them and was in fact glad when they ate from it </w:t>
      </w:r>
      <w:proofErr w:type="gramStart"/>
      <w:r>
        <w:t>But</w:t>
      </w:r>
      <w:proofErr w:type="gramEnd"/>
      <w:r>
        <w:t xml:space="preserve"> this approach is deeply problematic. For the way the Torah tells </w:t>
      </w:r>
      <w:proofErr w:type="gramStart"/>
      <w:r>
        <w:t>the .story</w:t>
      </w:r>
      <w:proofErr w:type="gramEnd"/>
      <w:r>
        <w:t xml:space="preserve">, the Almighty seems pretty </w:t>
      </w:r>
      <w:proofErr w:type="spellStart"/>
      <w:r>
        <w:t>disap</w:t>
      </w:r>
      <w:proofErr w:type="spellEnd"/>
      <w:r>
        <w:t xml:space="preserve">- </w:t>
      </w:r>
      <w:proofErr w:type="spellStart"/>
      <w:r>
        <w:t>ppmted'iwith</w:t>
      </w:r>
      <w:proofErr w:type="spellEnd"/>
      <w:r>
        <w:t xml:space="preserve"> Adam and Eve when they eat from the tree. In fact, He punishes them severely. How are we to understand this dis</w:t>
      </w:r>
      <w:r>
        <w:softHyphen/>
        <w:t xml:space="preserve">appointment? It seems rather perverse to imagine the Almighty secretly chuckling with pleasure that Adam and Eve finally ate </w:t>
      </w:r>
      <w:proofErr w:type="spellStart"/>
      <w:r>
        <w:t>Iithe</w:t>
      </w:r>
      <w:proofErr w:type="spellEnd"/>
      <w:r>
        <w:t xml:space="preserve"> fruit He put off limits while hiding this joy behind a mask of displeasure and anger.</w:t>
      </w:r>
    </w:p>
    <w:p w14:paraId="46F134D6" w14:textId="77777777" w:rsidR="00CF127C" w:rsidRDefault="00E57737">
      <w:pPr>
        <w:pStyle w:val="Bodytext20"/>
        <w:shd w:val="clear" w:color="auto" w:fill="auto"/>
        <w:spacing w:after="160" w:line="200" w:lineRule="exact"/>
        <w:ind w:left="200" w:right="140" w:firstLine="320"/>
      </w:pPr>
      <w:r>
        <w:t xml:space="preserve">Clearly, God really did want Adam and Eve to avoid the Tree of Knowledge. </w:t>
      </w:r>
      <w:r>
        <w:rPr>
          <w:rStyle w:val="Bodytext21"/>
        </w:rPr>
        <w:t>But that b</w:t>
      </w:r>
      <w:r>
        <w:t xml:space="preserve">rings us </w:t>
      </w:r>
      <w:proofErr w:type="spellStart"/>
      <w:r>
        <w:t>backto</w:t>
      </w:r>
      <w:proofErr w:type="spellEnd"/>
      <w:r>
        <w:t xml:space="preserve"> our question: why would the Lord wa</w:t>
      </w:r>
      <w:r>
        <w:rPr>
          <w:rStyle w:val="Bodytext21"/>
        </w:rPr>
        <w:t>nt to d</w:t>
      </w:r>
      <w:r>
        <w:t xml:space="preserve">eny humanity an understanding of good </w:t>
      </w:r>
      <w:r>
        <w:rPr>
          <w:rStyle w:val="Bodytext21"/>
        </w:rPr>
        <w:t>and</w:t>
      </w:r>
      <w:r>
        <w:t xml:space="preserve"> evil?</w:t>
      </w:r>
    </w:p>
    <w:p w14:paraId="2E84D667" w14:textId="77777777" w:rsidR="00CF127C" w:rsidRDefault="00E57737">
      <w:pPr>
        <w:pStyle w:val="Heading620"/>
        <w:keepNext/>
        <w:keepLines/>
        <w:shd w:val="clear" w:color="auto" w:fill="auto"/>
        <w:spacing w:before="0" w:after="0" w:line="150" w:lineRule="exact"/>
        <w:ind w:left="200"/>
      </w:pPr>
      <w:bookmarkStart w:id="1" w:name="bookmark1"/>
      <w:r>
        <w:t>Catch-22 in the Garden</w:t>
      </w:r>
      <w:bookmarkEnd w:id="1"/>
    </w:p>
    <w:p w14:paraId="3921ED08" w14:textId="77777777" w:rsidR="00CF127C" w:rsidRDefault="00E57737">
      <w:pPr>
        <w:pStyle w:val="Bodytext20"/>
        <w:shd w:val="clear" w:color="auto" w:fill="auto"/>
        <w:spacing w:line="210" w:lineRule="exact"/>
        <w:ind w:left="200" w:firstLine="0"/>
        <w:jc w:val="left"/>
      </w:pPr>
      <w:r>
        <w:rPr>
          <w:rStyle w:val="Bodytext21"/>
        </w:rPr>
        <w:t>Actually, the question go</w:t>
      </w:r>
      <w:r>
        <w:t xml:space="preserve">es even deeper. It’s not simply that it seems </w:t>
      </w:r>
      <w:proofErr w:type="spellStart"/>
      <w:r>
        <w:t>straqge</w:t>
      </w:r>
      <w:proofErr w:type="spellEnd"/>
      <w:r>
        <w:t xml:space="preserve"> for </w:t>
      </w:r>
      <w:proofErr w:type="spellStart"/>
      <w:r>
        <w:t>G</w:t>
      </w:r>
      <w:r>
        <w:rPr>
          <w:rStyle w:val="Bodytext21"/>
        </w:rPr>
        <w:t>qd</w:t>
      </w:r>
      <w:proofErr w:type="spellEnd"/>
      <w:r>
        <w:t xml:space="preserve"> to have put a Tree of Knowledge off-limits </w:t>
      </w:r>
      <w:r>
        <w:rPr>
          <w:rStyle w:val="Bodytext21"/>
        </w:rPr>
        <w:t>to Adam an</w:t>
      </w:r>
      <w:r>
        <w:t xml:space="preserve">d Eve, Rather, the very existence of such </w:t>
      </w:r>
      <w:proofErr w:type="spellStart"/>
      <w:proofErr w:type="gramStart"/>
      <w:r>
        <w:t>a.tree</w:t>
      </w:r>
      <w:proofErr w:type="spellEnd"/>
      <w:proofErr w:type="gramEnd"/>
      <w:r>
        <w:t xml:space="preserve"> seems to create a bas</w:t>
      </w:r>
      <w:r>
        <w:rPr>
          <w:rStyle w:val="Bodytext21"/>
        </w:rPr>
        <w:t>ic c</w:t>
      </w:r>
      <w:r>
        <w:t>ontradiction in the story as a whole. Here’s why:</w:t>
      </w:r>
    </w:p>
    <w:p w14:paraId="658F2DE9" w14:textId="77777777" w:rsidR="00CF127C" w:rsidRDefault="00E57737">
      <w:pPr>
        <w:pStyle w:val="Bodytext20"/>
        <w:shd w:val="clear" w:color="auto" w:fill="auto"/>
        <w:spacing w:line="210" w:lineRule="exact"/>
        <w:ind w:left="200" w:firstLine="320"/>
      </w:pPr>
      <w:r>
        <w:t>What happens immediately after Adam and Eve eat from this tree whose fruits confer knowledge of good and evil? The Al</w:t>
      </w:r>
      <w:r>
        <w:softHyphen/>
        <w:t xml:space="preserve">mighty becomes angry with them and punishes them. </w:t>
      </w:r>
      <w:r>
        <w:rPr>
          <w:rStyle w:val="Bodytext21"/>
        </w:rPr>
        <w:t xml:space="preserve">But if Adam </w:t>
      </w:r>
      <w:r>
        <w:rPr>
          <w:rStyle w:val="Bodytext15"/>
        </w:rPr>
        <w:t xml:space="preserve">and Eve were punished for what they did, this presupposes they </w:t>
      </w:r>
      <w:r>
        <w:rPr>
          <w:rStyle w:val="Bodytext151"/>
        </w:rPr>
        <w:t>knew</w:t>
      </w:r>
      <w:r>
        <w:rPr>
          <w:rStyle w:val="Bodytext15"/>
        </w:rPr>
        <w:t xml:space="preserve"> their actions were wrong. You don’t punish people who are unaware that they did something bad. </w:t>
      </w:r>
      <w:proofErr w:type="gramStart"/>
      <w:r>
        <w:rPr>
          <w:rStyle w:val="Bodytext15"/>
        </w:rPr>
        <w:t>So</w:t>
      </w:r>
      <w:proofErr w:type="gramEnd"/>
      <w:r>
        <w:rPr>
          <w:rStyle w:val="Bodytext15"/>
        </w:rPr>
        <w:t xml:space="preserve"> </w:t>
      </w:r>
      <w:r>
        <w:rPr>
          <w:rStyle w:val="Bodytext151"/>
        </w:rPr>
        <w:t>Adam and Eve evident</w:t>
      </w:r>
      <w:r>
        <w:rPr>
          <w:rStyle w:val="Bodytext15"/>
        </w:rPr>
        <w:t xml:space="preserve">ly </w:t>
      </w:r>
      <w:r>
        <w:rPr>
          <w:rStyle w:val="Bodytext158pt1"/>
        </w:rPr>
        <w:t>ha</w:t>
      </w:r>
      <w:r>
        <w:rPr>
          <w:rStyle w:val="Bodytext158pt2"/>
        </w:rPr>
        <w:t>d</w:t>
      </w:r>
      <w:r>
        <w:rPr>
          <w:rStyle w:val="Bodytext151"/>
        </w:rPr>
        <w:t xml:space="preserve"> some k</w:t>
      </w:r>
      <w:r>
        <w:rPr>
          <w:rStyle w:val="Bodytext15"/>
        </w:rPr>
        <w:t>nowled</w:t>
      </w:r>
      <w:r>
        <w:rPr>
          <w:rStyle w:val="Bodytext151"/>
        </w:rPr>
        <w:t>ge of good and evil b</w:t>
      </w:r>
      <w:r>
        <w:rPr>
          <w:rStyle w:val="Bodytext15"/>
        </w:rPr>
        <w:t xml:space="preserve">efore eating from </w:t>
      </w:r>
      <w:proofErr w:type="spellStart"/>
      <w:r>
        <w:rPr>
          <w:rStyle w:val="Bodytext15"/>
        </w:rPr>
        <w:t>thetree</w:t>
      </w:r>
      <w:proofErr w:type="spellEnd"/>
      <w:r>
        <w:rPr>
          <w:rStyle w:val="Bodytext15"/>
        </w:rPr>
        <w:t>. At the very least, they knew it was right to obey God when He told them not to eat from it, and it was wrong to disobey Him.</w:t>
      </w:r>
    </w:p>
    <w:p w14:paraId="40E133F6" w14:textId="77777777" w:rsidR="00CF127C" w:rsidRDefault="00E57737">
      <w:pPr>
        <w:pStyle w:val="Bodytext150"/>
        <w:shd w:val="clear" w:color="auto" w:fill="auto"/>
        <w:spacing w:line="216" w:lineRule="exact"/>
        <w:ind w:left="240" w:firstLine="340"/>
      </w:pPr>
      <w:r>
        <w:t xml:space="preserve">But now were really stuck. For if Adam and Eve already </w:t>
      </w:r>
      <w:r>
        <w:lastRenderedPageBreak/>
        <w:t>un</w:t>
      </w:r>
      <w:r>
        <w:softHyphen/>
        <w:t xml:space="preserve">derstood the categories of good and evil before reaching for the fruit, well then, they already possessed what the tree was supposed to give them. </w:t>
      </w:r>
      <w:r>
        <w:rPr>
          <w:rStyle w:val="Bodytext151"/>
          <w:b/>
          <w:bCs/>
        </w:rPr>
        <w:t>What then,</w:t>
      </w:r>
      <w:r>
        <w:t xml:space="preserve"> would be the </w:t>
      </w:r>
      <w:proofErr w:type="spellStart"/>
      <w:proofErr w:type="gramStart"/>
      <w:r>
        <w:rPr>
          <w:rStyle w:val="Bodytext151"/>
          <w:b/>
          <w:bCs/>
        </w:rPr>
        <w:t>purp</w:t>
      </w:r>
      <w:r>
        <w:t>ose.o</w:t>
      </w:r>
      <w:proofErr w:type="gramEnd"/>
      <w:r>
        <w:t>£the-tree</w:t>
      </w:r>
      <w:proofErr w:type="spellEnd"/>
      <w:r>
        <w:t>?</w:t>
      </w:r>
    </w:p>
    <w:p w14:paraId="1A9348EC" w14:textId="77777777" w:rsidR="00CF127C" w:rsidRDefault="00E57737">
      <w:pPr>
        <w:pStyle w:val="Bodytext150"/>
        <w:shd w:val="clear" w:color="auto" w:fill="auto"/>
        <w:spacing w:line="216" w:lineRule="exact"/>
        <w:ind w:firstLine="580"/>
      </w:pPr>
      <w:r>
        <w:t>It’s a catch-22.</w:t>
      </w:r>
    </w:p>
    <w:p w14:paraId="1F61566F" w14:textId="77777777" w:rsidR="00CF127C" w:rsidRDefault="00E57737">
      <w:pPr>
        <w:pStyle w:val="Bodytext150"/>
        <w:shd w:val="clear" w:color="auto" w:fill="auto"/>
        <w:spacing w:line="216" w:lineRule="exact"/>
        <w:ind w:firstLine="580"/>
      </w:pPr>
      <w:r>
        <w:t xml:space="preserve">This is a very serious dilemma. This is not like wondering why the Torah included an extra word in a verse or why </w:t>
      </w:r>
      <w:proofErr w:type="spellStart"/>
      <w:r>
        <w:t>Rashi</w:t>
      </w:r>
      <w:proofErr w:type="spellEnd"/>
      <w:r>
        <w:t xml:space="preserve"> quoted one Midrash over another. Those are interesting questions, but if you don’t have the answer to them, you can </w:t>
      </w:r>
      <w:r>
        <w:rPr>
          <w:lang w:val="hr-HR" w:eastAsia="hr-HR" w:bidi="hr-HR"/>
        </w:rPr>
        <w:t xml:space="preserve">stih </w:t>
      </w:r>
      <w:r>
        <w:t xml:space="preserve">sleep at night. </w:t>
      </w:r>
      <w:r>
        <w:rPr>
          <w:rStyle w:val="Bodytext151"/>
          <w:b/>
          <w:bCs/>
        </w:rPr>
        <w:t xml:space="preserve">On </w:t>
      </w:r>
      <w:r>
        <w:t xml:space="preserve">the other hand, the question we have just raised, </w:t>
      </w:r>
      <w:r>
        <w:rPr>
          <w:rStyle w:val="Bodytext158pt1"/>
          <w:b/>
          <w:bCs/>
        </w:rPr>
        <w:t>~^</w:t>
      </w:r>
      <w:proofErr w:type="spellStart"/>
      <w:r>
        <w:rPr>
          <w:rStyle w:val="Bodytext158pt1"/>
          <w:b/>
          <w:bCs/>
        </w:rPr>
        <w:t>didn</w:t>
      </w:r>
      <w:proofErr w:type="spellEnd"/>
      <w:r>
        <w:rPr>
          <w:rStyle w:val="Bodytext158pt1"/>
          <w:b/>
          <w:bCs/>
        </w:rPr>
        <w:t xml:space="preserve">£ </w:t>
      </w:r>
      <w:proofErr w:type="spellStart"/>
      <w:r>
        <w:rPr>
          <w:rStyle w:val="Bodytext158pt1"/>
          <w:b/>
          <w:bCs/>
        </w:rPr>
        <w:t>Ad&amp;n</w:t>
      </w:r>
      <w:proofErr w:type="spellEnd"/>
      <w:r>
        <w:rPr>
          <w:rStyle w:val="Bodytext158pt1"/>
          <w:b/>
          <w:bCs/>
        </w:rPr>
        <w:t xml:space="preserve"> and Eve already have the </w:t>
      </w:r>
      <w:r>
        <w:rPr>
          <w:rStyle w:val="Bodytext15NotBold1"/>
        </w:rPr>
        <w:t xml:space="preserve">knowledge the tree was supposed </w:t>
      </w:r>
      <w:r>
        <w:rPr>
          <w:rStyle w:val="Bodytext15NotBold2"/>
        </w:rPr>
        <w:t>to gi</w:t>
      </w:r>
      <w:r>
        <w:rPr>
          <w:rStyle w:val="Bodytext15NotBold1"/>
        </w:rPr>
        <w:t xml:space="preserve">ve </w:t>
      </w:r>
      <w:r>
        <w:rPr>
          <w:rStyle w:val="Bodytext158pt1"/>
          <w:b/>
          <w:bCs/>
        </w:rPr>
        <w:t>them?</w:t>
      </w:r>
      <w:r>
        <w:t xml:space="preserve"> </w:t>
      </w:r>
      <w:r>
        <w:rPr>
          <w:rStyle w:val="Bodytext1565pt"/>
          <w:b/>
          <w:bCs/>
        </w:rPr>
        <w:t xml:space="preserve">- is </w:t>
      </w:r>
      <w:r>
        <w:rPr>
          <w:rStyle w:val="Bodytext1565pt0"/>
          <w:b/>
          <w:bCs/>
        </w:rPr>
        <w:t>fundamental</w:t>
      </w:r>
      <w:r>
        <w:rPr>
          <w:rStyle w:val="Bodytext1565pt"/>
          <w:b/>
          <w:bCs/>
        </w:rPr>
        <w:t xml:space="preserve"> </w:t>
      </w:r>
      <w:r>
        <w:t xml:space="preserve">Its basic. </w:t>
      </w:r>
      <w:proofErr w:type="spellStart"/>
      <w:r>
        <w:t>Its</w:t>
      </w:r>
      <w:proofErr w:type="spellEnd"/>
      <w:r>
        <w:t xml:space="preserve"> the kind </w:t>
      </w:r>
      <w:r>
        <w:rPr>
          <w:rStyle w:val="Bodytext1565pt"/>
          <w:b/>
          <w:bCs/>
        </w:rPr>
        <w:t xml:space="preserve">of </w:t>
      </w:r>
      <w:r>
        <w:t xml:space="preserve">question that you </w:t>
      </w:r>
      <w:r>
        <w:rPr>
          <w:rStyle w:val="Bodytext158pt1"/>
          <w:b/>
          <w:bCs/>
        </w:rPr>
        <w:t>do</w:t>
      </w:r>
      <w:r>
        <w:t xml:space="preserve"> lose sleep over. For as long as you are stuck with this question, the story of Adam and Eve simply fails to make any sense at all.</w:t>
      </w:r>
    </w:p>
    <w:p w14:paraId="743DABD9" w14:textId="77777777" w:rsidR="00CF127C" w:rsidRDefault="00E57737">
      <w:pPr>
        <w:pStyle w:val="Bodytext150"/>
        <w:shd w:val="clear" w:color="auto" w:fill="auto"/>
        <w:spacing w:after="141" w:line="216" w:lineRule="exact"/>
        <w:ind w:firstLine="500"/>
        <w:jc w:val="left"/>
      </w:pPr>
      <w:r>
        <w:t>So how are we to deal with this problem? I’d like to sketch the outline of an approach that we may ultimately find useful.</w:t>
      </w:r>
    </w:p>
    <w:p w14:paraId="7CF6A7A1" w14:textId="77777777" w:rsidR="00CF127C" w:rsidRDefault="00E57737">
      <w:pPr>
        <w:pStyle w:val="Heading60"/>
        <w:keepNext/>
        <w:keepLines/>
        <w:shd w:val="clear" w:color="auto" w:fill="auto"/>
        <w:spacing w:before="0" w:after="0" w:line="190" w:lineRule="exact"/>
      </w:pPr>
      <w:bookmarkStart w:id="2" w:name="bookmark2"/>
      <w:r>
        <w:t>A World Beyond Good and Evil</w:t>
      </w:r>
      <w:bookmarkEnd w:id="2"/>
    </w:p>
    <w:p w14:paraId="1D89B8D0" w14:textId="77777777" w:rsidR="00CF127C" w:rsidRDefault="00E57737">
      <w:pPr>
        <w:pStyle w:val="Bodytext150"/>
        <w:shd w:val="clear" w:color="auto" w:fill="auto"/>
        <w:spacing w:line="222" w:lineRule="exact"/>
        <w:ind w:firstLine="0"/>
      </w:pPr>
      <w:r>
        <w:t xml:space="preserve">Perhaps we’ve been the victims of faulty premises. We’ve casually assumed that we knew what kind of knowledge the tree gave to Adam and Eve - a knowledge of good and evil, of right and wrong. But on second thought, just because it’s called a Tree of Knowledge of Good and Evil doesn’t mean that Adam and Eve were ignorant of morality beforehand </w:t>
      </w:r>
      <w:r>
        <w:rPr>
          <w:rStyle w:val="Bodytext151"/>
          <w:b/>
          <w:bCs/>
        </w:rPr>
        <w:t>It just means</w:t>
      </w:r>
      <w:r>
        <w:t xml:space="preserve"> that they </w:t>
      </w:r>
      <w:r>
        <w:rPr>
          <w:rStyle w:val="Bodytext151"/>
          <w:b/>
          <w:bCs/>
        </w:rPr>
        <w:t>didn’</w:t>
      </w:r>
      <w:r>
        <w:t>t c</w:t>
      </w:r>
      <w:r>
        <w:rPr>
          <w:rStyle w:val="Bodytext151"/>
          <w:b/>
          <w:bCs/>
        </w:rPr>
        <w:t>all</w:t>
      </w:r>
      <w:r>
        <w:t xml:space="preserve"> </w:t>
      </w:r>
      <w:proofErr w:type="spellStart"/>
      <w:r>
        <w:t>moralify</w:t>
      </w:r>
      <w:proofErr w:type="spellEnd"/>
      <w:r>
        <w:t xml:space="preserve"> "knowledge of good and evil.” They called it something else.</w:t>
      </w:r>
    </w:p>
    <w:p w14:paraId="4783B7A3" w14:textId="77777777" w:rsidR="00CF127C" w:rsidRDefault="00E57737">
      <w:pPr>
        <w:pStyle w:val="Bodytext150"/>
        <w:shd w:val="clear" w:color="auto" w:fill="auto"/>
        <w:spacing w:line="222" w:lineRule="exact"/>
        <w:ind w:firstLine="400"/>
        <w:jc w:val="left"/>
        <w:sectPr w:rsidR="00CF127C">
          <w:type w:val="continuous"/>
          <w:pgSz w:w="5746" w:h="8600"/>
          <w:pgMar w:top="581" w:right="472" w:bottom="290" w:left="334" w:header="0" w:footer="3" w:gutter="0"/>
          <w:cols w:space="720"/>
          <w:noEndnote/>
          <w:docGrid w:linePitch="360"/>
        </w:sectPr>
      </w:pPr>
      <w:r>
        <w:t xml:space="preserve">The approach </w:t>
      </w:r>
      <w:r>
        <w:rPr>
          <w:rStyle w:val="Bodytext15CenturyGothic"/>
          <w:b/>
          <w:bCs/>
        </w:rPr>
        <w:t>1</w:t>
      </w:r>
      <w:r>
        <w:t xml:space="preserve"> am suggesting here is not my own. It is, in fact, the approach taken by Maimonides, the Rambam. Indeed, in his </w:t>
      </w:r>
      <w:r>
        <w:rPr>
          <w:rStyle w:val="Bodytext15NotBold3"/>
        </w:rPr>
        <w:t>Guide to the Perplexed,</w:t>
      </w:r>
      <w:r>
        <w:rPr>
          <w:rStyle w:val="Bodytext15NotBold4"/>
        </w:rPr>
        <w:t xml:space="preserve"> </w:t>
      </w:r>
      <w:r>
        <w:t>Rambam considers the very same ques</w:t>
      </w:r>
      <w:r>
        <w:softHyphen/>
        <w:t>tion we have advanced here: why would God want to withhold</w:t>
      </w:r>
    </w:p>
    <w:p w14:paraId="2328CB46" w14:textId="77777777" w:rsidR="00CF127C" w:rsidRDefault="00E57737">
      <w:pPr>
        <w:pStyle w:val="Bodytext20"/>
        <w:shd w:val="clear" w:color="auto" w:fill="auto"/>
        <w:spacing w:line="229" w:lineRule="exact"/>
        <w:ind w:firstLine="0"/>
      </w:pPr>
      <w:r>
        <w:lastRenderedPageBreak/>
        <w:t xml:space="preserve">knowledge of good and evil from us? </w:t>
      </w:r>
      <w:r>
        <w:rPr>
          <w:rStyle w:val="Bodytext21"/>
        </w:rPr>
        <w:t xml:space="preserve">And the answer hp </w:t>
      </w:r>
      <w:proofErr w:type="spellStart"/>
      <w:r>
        <w:rPr>
          <w:rStyle w:val="Bodytext21"/>
        </w:rPr>
        <w:t>gjves</w:t>
      </w:r>
      <w:proofErr w:type="spellEnd"/>
      <w:r>
        <w:rPr>
          <w:rStyle w:val="Bodytext21"/>
        </w:rPr>
        <w:t xml:space="preserve"> is </w:t>
      </w:r>
      <w:r>
        <w:t>this: th</w:t>
      </w:r>
      <w:r>
        <w:rPr>
          <w:rStyle w:val="Bodytext21"/>
        </w:rPr>
        <w:t xml:space="preserve">e tree didn’t </w:t>
      </w:r>
      <w:r>
        <w:rPr>
          <w:rStyle w:val="Bodytext2Italic1"/>
        </w:rPr>
        <w:t>give</w:t>
      </w:r>
      <w:r>
        <w:rPr>
          <w:rStyle w:val="Bodytext21"/>
        </w:rPr>
        <w:t xml:space="preserve"> u</w:t>
      </w:r>
      <w:r>
        <w:t xml:space="preserve">s </w:t>
      </w:r>
      <w:r>
        <w:rPr>
          <w:rStyle w:val="Bodytext21"/>
        </w:rPr>
        <w:t>an und</w:t>
      </w:r>
      <w:r>
        <w:t xml:space="preserve">erstanding of right and wrong when we had none before. Rather it </w:t>
      </w:r>
      <w:r>
        <w:rPr>
          <w:rStyle w:val="Bodytext2Italic"/>
        </w:rPr>
        <w:t>transformed</w:t>
      </w:r>
      <w:r>
        <w:t xml:space="preserve"> this understand</w:t>
      </w:r>
      <w:r>
        <w:softHyphen/>
        <w:t>ing from one thing into another It transformed our earlier under</w:t>
      </w:r>
      <w:r>
        <w:softHyphen/>
        <w:t>standing of right and wrong into something called a Knowledge of Good and Evil.</w:t>
      </w:r>
    </w:p>
    <w:p w14:paraId="6F0AF4D9" w14:textId="77777777" w:rsidR="00CF127C" w:rsidRDefault="00E57737">
      <w:pPr>
        <w:pStyle w:val="Bodytext20"/>
        <w:shd w:val="clear" w:color="auto" w:fill="auto"/>
        <w:spacing w:line="229" w:lineRule="exact"/>
        <w:ind w:firstLine="400"/>
      </w:pPr>
      <w:r>
        <w:t>If this seems a little obscure, try thinking about it this way: nowadays, when we do something right, we think of it as “good.” And when we do something wrong, we think of it as “evil” But, Rambam contends, those are not the most natural terms one could possibly use. Those terms became relevant to us - they became part of our vocabulary, as it were - only after we ate from the tree and assimilated knowledge of good and evil In the world of Eden, in th</w:t>
      </w:r>
      <w:r>
        <w:rPr>
          <w:rStyle w:val="Bodytext21"/>
        </w:rPr>
        <w:t>e w</w:t>
      </w:r>
      <w:r>
        <w:t>orld before “</w:t>
      </w:r>
      <w:proofErr w:type="spellStart"/>
      <w:proofErr w:type="gramStart"/>
      <w:r>
        <w:t>the.Tree</w:t>
      </w:r>
      <w:proofErr w:type="spellEnd"/>
      <w:proofErr w:type="gramEnd"/>
      <w:r>
        <w:t xml:space="preserve">” the words “good” and “evil” would </w:t>
      </w:r>
      <w:r>
        <w:rPr>
          <w:rStyle w:val="Bodytext21"/>
        </w:rPr>
        <w:t>have seemed strange and in</w:t>
      </w:r>
      <w:r>
        <w:t xml:space="preserve">appropriate. Yes, we would have been </w:t>
      </w:r>
      <w:r>
        <w:rPr>
          <w:rStyle w:val="Bodytext2Italic"/>
        </w:rPr>
        <w:t>aware</w:t>
      </w:r>
      <w:r>
        <w:t xml:space="preserve"> of right and wrong, but we would not have called this “good and evil.” We would have thought about it differently We would have called it something else.</w:t>
      </w:r>
    </w:p>
    <w:p w14:paraId="1260206C" w14:textId="77777777" w:rsidR="00CF127C" w:rsidRDefault="00E57737">
      <w:pPr>
        <w:pStyle w:val="Bodytext20"/>
        <w:shd w:val="clear" w:color="auto" w:fill="auto"/>
        <w:spacing w:line="229" w:lineRule="exact"/>
        <w:ind w:firstLine="400"/>
      </w:pPr>
      <w:r>
        <w:t>What exactly was that “something else”? What would it mean to thi</w:t>
      </w:r>
      <w:r>
        <w:rPr>
          <w:rStyle w:val="Bodytext21"/>
        </w:rPr>
        <w:t>nk about right</w:t>
      </w:r>
      <w:r>
        <w:t xml:space="preserve"> and wrong in the world of Eden, in the “pre- Tree” world? That, indeed, is the $64,000 question. To some extent, we are reaching beyond ourselves even to ask this question. To ask is to try and understand a world we no longer know, a world in which right and wrong looked, felt, and seemed vastly different than they do now. But try we must, for the Torah suggests that it was </w:t>
      </w:r>
      <w:r>
        <w:rPr>
          <w:rStyle w:val="Bodytext2Italic"/>
        </w:rPr>
        <w:t>that</w:t>
      </w:r>
      <w:r>
        <w:t xml:space="preserve"> world which was the more genuine one. And it is to that world that we strive to return.</w:t>
      </w:r>
    </w:p>
    <w:p w14:paraId="0CC87ED1" w14:textId="77777777" w:rsidR="00CF127C" w:rsidRDefault="00E57737">
      <w:pPr>
        <w:pStyle w:val="Bodytext20"/>
        <w:shd w:val="clear" w:color="auto" w:fill="auto"/>
        <w:spacing w:line="229" w:lineRule="exact"/>
        <w:ind w:firstLine="400"/>
      </w:pPr>
      <w:r>
        <w:t xml:space="preserve">Uncovering the nature of right and wrong in the pristine world of Eden will be one of the central tasks before us in the chapters ahead. But before we tackle that complex issue, we need to assemble some more data. </w:t>
      </w:r>
      <w:proofErr w:type="gramStart"/>
      <w:r>
        <w:t>So</w:t>
      </w:r>
      <w:proofErr w:type="gramEnd"/>
      <w:r>
        <w:t xml:space="preserve"> for now, it’s back to the drawing board. It’s time to explore some of the </w:t>
      </w:r>
      <w:r>
        <w:rPr>
          <w:rStyle w:val="Bodytext2Italic"/>
        </w:rPr>
        <w:t>other</w:t>
      </w:r>
      <w:r>
        <w:t xml:space="preserve"> questions the story of Adam and Eve holds out to us.</w:t>
      </w:r>
    </w:p>
    <w:p w14:paraId="02B5D885" w14:textId="77777777" w:rsidR="00CF127C" w:rsidRDefault="00E57737">
      <w:pPr>
        <w:pStyle w:val="Bodytext170"/>
        <w:shd w:val="clear" w:color="auto" w:fill="auto"/>
        <w:spacing w:after="98" w:line="200" w:lineRule="exact"/>
        <w:ind w:left="180" w:firstLine="180"/>
        <w:jc w:val="both"/>
      </w:pPr>
      <w:r>
        <w:t>£ Chapter Two</w:t>
      </w:r>
    </w:p>
    <w:p w14:paraId="15400976" w14:textId="77777777" w:rsidR="00CF127C" w:rsidRDefault="00E57737">
      <w:pPr>
        <w:pStyle w:val="Bodytext30"/>
        <w:shd w:val="clear" w:color="auto" w:fill="auto"/>
        <w:spacing w:after="1012" w:line="260" w:lineRule="exact"/>
        <w:ind w:left="560"/>
        <w:jc w:val="left"/>
      </w:pPr>
      <w:r>
        <w:t>A Tale of Two Trees</w:t>
      </w:r>
    </w:p>
    <w:p w14:paraId="54B7AE9D" w14:textId="77777777" w:rsidR="00CF127C" w:rsidRDefault="00E57737">
      <w:pPr>
        <w:pStyle w:val="Bodytext140"/>
        <w:keepNext/>
        <w:framePr w:dropCap="drop" w:lines="2" w:hSpace="17" w:vSpace="17" w:wrap="auto" w:vAnchor="text" w:hAnchor="text"/>
        <w:shd w:val="clear" w:color="auto" w:fill="auto"/>
        <w:spacing w:before="0" w:line="452" w:lineRule="exact"/>
      </w:pPr>
      <w:r>
        <w:rPr>
          <w:rFonts w:ascii="Verdana" w:eastAsia="Verdana" w:hAnsi="Verdana" w:cs="Verdana"/>
          <w:position w:val="-10"/>
          <w:sz w:val="62"/>
          <w:szCs w:val="62"/>
        </w:rPr>
        <w:lastRenderedPageBreak/>
        <w:t>U</w:t>
      </w:r>
    </w:p>
    <w:p w14:paraId="25B2971A" w14:textId="77777777" w:rsidR="00CF127C" w:rsidRDefault="00E57737">
      <w:pPr>
        <w:pStyle w:val="Bodytext140"/>
        <w:shd w:val="clear" w:color="auto" w:fill="auto"/>
        <w:spacing w:before="0" w:after="117" w:line="191" w:lineRule="exact"/>
        <w:ind w:right="240"/>
        <w:jc w:val="both"/>
      </w:pPr>
      <w:r>
        <w:t xml:space="preserve">ntil now* </w:t>
      </w:r>
      <w:proofErr w:type="spellStart"/>
      <w:r>
        <w:t>weVe</w:t>
      </w:r>
      <w:proofErr w:type="spellEnd"/>
      <w:r>
        <w:t xml:space="preserve"> concentrated on the mysterious Tree of Knowledge of Good and Evil. But there was more than one special tree in the Garden. For God also created a second, mysterious tree in Paradise - the Tree of Life:</w:t>
      </w:r>
    </w:p>
    <w:p w14:paraId="4F5B80A9" w14:textId="77777777" w:rsidR="00CF127C" w:rsidRDefault="00E57737">
      <w:pPr>
        <w:pStyle w:val="Bodytext20"/>
        <w:shd w:val="clear" w:color="auto" w:fill="auto"/>
        <w:spacing w:after="120" w:line="194" w:lineRule="exact"/>
        <w:ind w:left="360" w:right="240" w:firstLine="0"/>
      </w:pPr>
      <w:r>
        <w:t xml:space="preserve">God made grow out of the ground every tree pleasant to look at and good to eat, [including] the Tree of Life in the middle of the Garden, and the Tree of Knowledge of </w:t>
      </w:r>
      <w:r>
        <w:rPr>
          <w:rStyle w:val="Bodytext22"/>
        </w:rPr>
        <w:t xml:space="preserve">Good </w:t>
      </w:r>
      <w:r>
        <w:t>and Evil (Genesis 2:9).</w:t>
      </w:r>
    </w:p>
    <w:p w14:paraId="0463A06D" w14:textId="77777777" w:rsidR="00CF127C" w:rsidRDefault="00E57737">
      <w:pPr>
        <w:pStyle w:val="Bodytext20"/>
        <w:shd w:val="clear" w:color="auto" w:fill="auto"/>
        <w:spacing w:line="194" w:lineRule="exact"/>
        <w:ind w:left="180" w:firstLine="180"/>
      </w:pPr>
      <w:r>
        <w:t xml:space="preserve">Throughput the Eden story, </w:t>
      </w:r>
      <w:proofErr w:type="spellStart"/>
      <w:r>
        <w:t>фе</w:t>
      </w:r>
      <w:proofErr w:type="spellEnd"/>
      <w:r>
        <w:t xml:space="preserve"> Tree pf Life remains tai\|</w:t>
      </w:r>
      <w:proofErr w:type="spellStart"/>
      <w:r>
        <w:t>aliz</w:t>
      </w:r>
      <w:proofErr w:type="spellEnd"/>
      <w:r>
        <w:t xml:space="preserve">- </w:t>
      </w:r>
      <w:proofErr w:type="spellStart"/>
      <w:r>
        <w:t>ingl</w:t>
      </w:r>
      <w:r>
        <w:rPr>
          <w:rStyle w:val="Bodytext21"/>
        </w:rPr>
        <w:t>y</w:t>
      </w:r>
      <w:r>
        <w:t>inth</w:t>
      </w:r>
      <w:r>
        <w:rPr>
          <w:rStyle w:val="Bodytext21"/>
        </w:rPr>
        <w:t>e</w:t>
      </w:r>
      <w:proofErr w:type="spellEnd"/>
      <w:r>
        <w:t xml:space="preserve"> </w:t>
      </w:r>
      <w:proofErr w:type="spellStart"/>
      <w:r>
        <w:t>background^Itis</w:t>
      </w:r>
      <w:proofErr w:type="spellEnd"/>
      <w:r>
        <w:t xml:space="preserve"> created but then virtually disappears </w:t>
      </w:r>
      <w:r>
        <w:rPr>
          <w:rStyle w:val="Bodytext21"/>
        </w:rPr>
        <w:t>from the discussion. W</w:t>
      </w:r>
      <w:r>
        <w:t>hat role does this second tree play in the story, and how are we to understand its meaning?</w:t>
      </w:r>
    </w:p>
    <w:p w14:paraId="7D0E1E94" w14:textId="77777777" w:rsidR="00CF127C" w:rsidRDefault="00E57737">
      <w:pPr>
        <w:pStyle w:val="Bodytext20"/>
        <w:shd w:val="clear" w:color="auto" w:fill="auto"/>
        <w:spacing w:after="123" w:line="194" w:lineRule="exact"/>
        <w:ind w:left="180" w:firstLine="300"/>
      </w:pPr>
      <w:r>
        <w:t>Alt</w:t>
      </w:r>
      <w:r>
        <w:rPr>
          <w:rStyle w:val="Bodytext21"/>
        </w:rPr>
        <w:t>hough the Tree of Life may be out o</w:t>
      </w:r>
      <w:r>
        <w:t>f sigh</w:t>
      </w:r>
      <w:r>
        <w:rPr>
          <w:rStyle w:val="Bodytext21"/>
        </w:rPr>
        <w:t>t, it is not o</w:t>
      </w:r>
      <w:r>
        <w:t>ut pf mind. Toward the end of the story, after Adam and Eve have eaten the Forbidden Fruit, we once again hear of the Tree of Life:</w:t>
      </w:r>
    </w:p>
    <w:p w14:paraId="21B821AF" w14:textId="77777777" w:rsidR="00CF127C" w:rsidRDefault="00E57737">
      <w:pPr>
        <w:pStyle w:val="Bodytext20"/>
        <w:shd w:val="clear" w:color="auto" w:fill="auto"/>
        <w:spacing w:after="153" w:line="191" w:lineRule="exact"/>
        <w:ind w:left="480" w:firstLine="0"/>
      </w:pPr>
      <w:r>
        <w:t xml:space="preserve">God said, ‘Man has now become like one </w:t>
      </w:r>
      <w:r>
        <w:rPr>
          <w:rStyle w:val="Bodytext22"/>
        </w:rPr>
        <w:t xml:space="preserve">of us in knowing </w:t>
      </w:r>
      <w:r>
        <w:t xml:space="preserve">good and evil. Now he must be prevented </w:t>
      </w:r>
      <w:r>
        <w:rPr>
          <w:rStyle w:val="Bodytext22"/>
        </w:rPr>
        <w:t>from putting forth</w:t>
      </w:r>
    </w:p>
    <w:p w14:paraId="2FF0EB40" w14:textId="77777777" w:rsidR="00CF127C" w:rsidRDefault="00E57737">
      <w:pPr>
        <w:pStyle w:val="Bodytext90"/>
        <w:shd w:val="clear" w:color="auto" w:fill="auto"/>
        <w:spacing w:line="150" w:lineRule="exact"/>
        <w:ind w:right="160"/>
        <w:jc w:val="center"/>
        <w:sectPr w:rsidR="00CF127C">
          <w:headerReference w:type="even" r:id="rId21"/>
          <w:headerReference w:type="default" r:id="rId22"/>
          <w:footerReference w:type="first" r:id="rId23"/>
          <w:pgSz w:w="5746" w:h="8600"/>
          <w:pgMar w:top="581" w:right="472" w:bottom="290" w:left="334" w:header="0" w:footer="3" w:gutter="0"/>
          <w:cols w:space="720"/>
          <w:noEndnote/>
          <w:docGrid w:linePitch="360"/>
        </w:sectPr>
      </w:pPr>
      <w:r>
        <w:t>Ш</w:t>
      </w:r>
    </w:p>
    <w:p w14:paraId="487DC453" w14:textId="77777777" w:rsidR="00CF127C" w:rsidRDefault="00E57737">
      <w:pPr>
        <w:pStyle w:val="Bodytext20"/>
        <w:shd w:val="clear" w:color="auto" w:fill="auto"/>
        <w:spacing w:after="115" w:line="200" w:lineRule="exact"/>
        <w:ind w:left="600" w:firstLine="0"/>
      </w:pPr>
      <w:r>
        <w:lastRenderedPageBreak/>
        <w:t>his hand and also taking from the Tree of Life. He [can] eat it and live forever!’ (Genesis 3:22).</w:t>
      </w:r>
    </w:p>
    <w:p w14:paraId="1BE18856" w14:textId="77777777" w:rsidR="00CF127C" w:rsidRDefault="00E57737">
      <w:pPr>
        <w:pStyle w:val="Bodytext20"/>
        <w:shd w:val="clear" w:color="auto" w:fill="auto"/>
        <w:spacing w:line="207" w:lineRule="exact"/>
        <w:ind w:left="220" w:firstLine="380"/>
      </w:pPr>
      <w:r>
        <w:t xml:space="preserve">Here is God’s reason for exiling Adam and Eve from Eden. They are sent away to ensure that they will never eat from the Tree of Life. But there’s something quite odd about this, for in reading the story we never find that Adam was told to stay away from the Tree of Life in the first place. If God thought it was such an awful idea for humankind to eat from the Tree of Life, why did He not command them to avoid it, as He did </w:t>
      </w:r>
      <w:proofErr w:type="gramStart"/>
      <w:r>
        <w:t>concerning</w:t>
      </w:r>
      <w:proofErr w:type="gramEnd"/>
      <w:r>
        <w:t xml:space="preserve"> the other spe</w:t>
      </w:r>
      <w:r>
        <w:softHyphen/>
        <w:t>cial tree, the Tree of Knowledge?</w:t>
      </w:r>
    </w:p>
    <w:p w14:paraId="3637F919" w14:textId="77777777" w:rsidR="00CF127C" w:rsidRDefault="00E57737">
      <w:pPr>
        <w:pStyle w:val="Bodytext20"/>
        <w:shd w:val="clear" w:color="auto" w:fill="auto"/>
        <w:spacing w:line="207" w:lineRule="exact"/>
        <w:ind w:left="220" w:firstLine="280"/>
      </w:pPr>
      <w:r>
        <w:t>Just to complicate matters., the Tre</w:t>
      </w:r>
      <w:r>
        <w:rPr>
          <w:rStyle w:val="Bodytext21"/>
        </w:rPr>
        <w:t xml:space="preserve">e </w:t>
      </w:r>
      <w:proofErr w:type="spellStart"/>
      <w:r>
        <w:rPr>
          <w:rStyle w:val="Bodytext26pt1"/>
        </w:rPr>
        <w:t>Qf</w:t>
      </w:r>
      <w:proofErr w:type="spellEnd"/>
      <w:r>
        <w:rPr>
          <w:rStyle w:val="Bodytext26pt1"/>
        </w:rPr>
        <w:t xml:space="preserve"> </w:t>
      </w:r>
      <w:proofErr w:type="spellStart"/>
      <w:r>
        <w:rPr>
          <w:rStyle w:val="Bodytext21"/>
        </w:rPr>
        <w:t>Li</w:t>
      </w:r>
      <w:r>
        <w:t>£e_was_centEaJJLy</w:t>
      </w:r>
      <w:proofErr w:type="spellEnd"/>
      <w:r>
        <w:t xml:space="preserve">; located in “the middle of the Garden” </w:t>
      </w:r>
      <w:r>
        <w:rPr>
          <w:rStyle w:val="Bodytext21"/>
        </w:rPr>
        <w:t xml:space="preserve">(Genesis, 2:9), yet Adam </w:t>
      </w:r>
      <w:r>
        <w:t xml:space="preserve">and Eve were never warned to avoid its fruit. Indeed, </w:t>
      </w:r>
      <w:r>
        <w:rPr>
          <w:rStyle w:val="Bodytext21"/>
        </w:rPr>
        <w:t>it is uncl</w:t>
      </w:r>
      <w:r>
        <w:t>ear whether they even knew that it was a special t</w:t>
      </w:r>
      <w:r>
        <w:rPr>
          <w:rStyle w:val="Bodytext21"/>
        </w:rPr>
        <w:t>ree at all. E</w:t>
      </w:r>
      <w:r>
        <w:t>ventually, what was going to happen? Clearly, it was only a matter of time before someone ate from its fruit.</w:t>
      </w:r>
    </w:p>
    <w:p w14:paraId="1C5C1438" w14:textId="77777777" w:rsidR="00CF127C" w:rsidRDefault="00E57737">
      <w:pPr>
        <w:pStyle w:val="Bodytext20"/>
        <w:shd w:val="clear" w:color="auto" w:fill="auto"/>
        <w:spacing w:line="207" w:lineRule="exact"/>
        <w:ind w:firstLine="500"/>
      </w:pPr>
      <w:proofErr w:type="gramStart"/>
      <w:r>
        <w:t>So</w:t>
      </w:r>
      <w:proofErr w:type="gramEnd"/>
      <w:r>
        <w:t xml:space="preserve"> the plot thickens. Evidently, God didn’t mind Adam and Eve eating from the Tree of Life. He apparently even desired that they eventually eat from it. But all that was </w:t>
      </w:r>
      <w:r>
        <w:rPr>
          <w:rStyle w:val="Bodytext2Italic2"/>
        </w:rPr>
        <w:t>before</w:t>
      </w:r>
      <w:r>
        <w:rPr>
          <w:rStyle w:val="Bodytext22"/>
        </w:rPr>
        <w:t xml:space="preserve"> </w:t>
      </w:r>
      <w:r>
        <w:t xml:space="preserve">eating from the Tree of Knowledge. </w:t>
      </w:r>
      <w:r>
        <w:rPr>
          <w:rStyle w:val="Bodytext2Italic2"/>
        </w:rPr>
        <w:t>After</w:t>
      </w:r>
      <w:r>
        <w:rPr>
          <w:rStyle w:val="Bodytext22"/>
        </w:rPr>
        <w:t xml:space="preserve"> </w:t>
      </w:r>
      <w:r>
        <w:t xml:space="preserve">eating from the </w:t>
      </w:r>
      <w:r>
        <w:rPr>
          <w:rStyle w:val="Bodytext22"/>
        </w:rPr>
        <w:t xml:space="preserve">Tree </w:t>
      </w:r>
      <w:r>
        <w:rPr>
          <w:rStyle w:val="Bodytext21"/>
        </w:rPr>
        <w:t>o</w:t>
      </w:r>
      <w:r>
        <w:t xml:space="preserve">f Knowledge, somehow, everything changes. Now, the Tree of Life </w:t>
      </w:r>
      <w:r>
        <w:rPr>
          <w:rStyle w:val="Bodytext22"/>
        </w:rPr>
        <w:t xml:space="preserve">becomes </w:t>
      </w:r>
      <w:r>
        <w:t>off-limits. Every effort must be taken to ensure that humankind never eats from it.</w:t>
      </w:r>
    </w:p>
    <w:p w14:paraId="13805D8C" w14:textId="77777777" w:rsidR="00CF127C" w:rsidRDefault="00E57737">
      <w:pPr>
        <w:pStyle w:val="Bodytext20"/>
        <w:shd w:val="clear" w:color="auto" w:fill="auto"/>
        <w:spacing w:after="133" w:line="207" w:lineRule="exact"/>
        <w:ind w:firstLine="420"/>
      </w:pPr>
      <w:r>
        <w:t xml:space="preserve">Why? What accounts for this curious relationship between the trees? Why is the Tree of Life fine to eat from </w:t>
      </w:r>
      <w:r>
        <w:rPr>
          <w:rStyle w:val="Bodytext2Italic2"/>
        </w:rPr>
        <w:t>before</w:t>
      </w:r>
      <w:r>
        <w:rPr>
          <w:rStyle w:val="Bodytext22"/>
        </w:rPr>
        <w:t xml:space="preserve"> </w:t>
      </w:r>
      <w:r>
        <w:t>partak</w:t>
      </w:r>
      <w:r>
        <w:softHyphen/>
        <w:t>ing from the Tree of Knowledge, but not after? That’s one point we’ll want to return to. But were not done yet exploring the mys</w:t>
      </w:r>
      <w:r>
        <w:softHyphen/>
        <w:t>terious relationship between these two trees. Indeed, we are just beginning.</w:t>
      </w:r>
    </w:p>
    <w:p w14:paraId="3E9175FD" w14:textId="77777777" w:rsidR="00CF127C" w:rsidRDefault="00E57737">
      <w:pPr>
        <w:pStyle w:val="Heading60"/>
        <w:keepNext/>
        <w:keepLines/>
        <w:shd w:val="clear" w:color="auto" w:fill="auto"/>
        <w:spacing w:before="0" w:after="43" w:line="190" w:lineRule="exact"/>
        <w:jc w:val="left"/>
      </w:pPr>
      <w:bookmarkStart w:id="3" w:name="bookmark3"/>
      <w:r>
        <w:t>The Cherubs with the Flaming Sword</w:t>
      </w:r>
      <w:bookmarkEnd w:id="3"/>
    </w:p>
    <w:p w14:paraId="6D68323D" w14:textId="77777777" w:rsidR="00CF127C" w:rsidRDefault="00E57737">
      <w:pPr>
        <w:pStyle w:val="Bodytext20"/>
        <w:shd w:val="clear" w:color="auto" w:fill="auto"/>
        <w:spacing w:after="48" w:line="150" w:lineRule="exact"/>
        <w:ind w:firstLine="0"/>
        <w:jc w:val="left"/>
      </w:pPr>
      <w:r>
        <w:t>When God expels the humans from the Garden, the Almighty</w:t>
      </w:r>
    </w:p>
    <w:p w14:paraId="515C4B5D" w14:textId="77777777" w:rsidR="00CF127C" w:rsidRDefault="00E57737">
      <w:pPr>
        <w:pStyle w:val="Bodytext20"/>
        <w:shd w:val="clear" w:color="auto" w:fill="auto"/>
        <w:spacing w:line="150" w:lineRule="exact"/>
        <w:ind w:firstLine="0"/>
        <w:jc w:val="left"/>
      </w:pPr>
      <w:r>
        <w:t>places angels with a flaming sword at the entrance to “guard the</w:t>
      </w:r>
    </w:p>
    <w:p w14:paraId="5CC41CB4" w14:textId="77777777" w:rsidR="00CF127C" w:rsidRDefault="00E57737">
      <w:pPr>
        <w:pStyle w:val="Bodytext20"/>
        <w:shd w:val="clear" w:color="auto" w:fill="auto"/>
        <w:spacing w:line="225" w:lineRule="exact"/>
        <w:ind w:firstLine="0"/>
      </w:pPr>
      <w:r>
        <w:t xml:space="preserve">way [back to] the Tree of Life” (Genesis 3:24). </w:t>
      </w:r>
      <w:r>
        <w:rPr>
          <w:rStyle w:val="Bodytext21"/>
        </w:rPr>
        <w:t>These angels are of a very particular kin</w:t>
      </w:r>
      <w:r>
        <w:t>d. They are cherubs. (For tho</w:t>
      </w:r>
      <w:r>
        <w:rPr>
          <w:rStyle w:val="Bodytext21"/>
        </w:rPr>
        <w:t>se of yo</w:t>
      </w:r>
      <w:r>
        <w:t xml:space="preserve">u who enjoy Renaissance art, that’s the kind of angel that Rubens always liked to paint, although I don’t know why he thought he knew what they looked like.) </w:t>
      </w:r>
      <w:r>
        <w:rPr>
          <w:rStyle w:val="Bodytext21"/>
        </w:rPr>
        <w:t>Now, as it happens, a ch</w:t>
      </w:r>
      <w:r>
        <w:t>er</w:t>
      </w:r>
      <w:r>
        <w:rPr>
          <w:rStyle w:val="Bodytext21"/>
        </w:rPr>
        <w:t>ub is a relatively</w:t>
      </w:r>
      <w:r>
        <w:t xml:space="preserve"> rare kind of angel. </w:t>
      </w:r>
      <w:r>
        <w:rPr>
          <w:rStyle w:val="Bodytext21"/>
        </w:rPr>
        <w:t>Throughout the entire Five Books of Moses, we find them o</w:t>
      </w:r>
      <w:r>
        <w:t>nly in t</w:t>
      </w:r>
      <w:r>
        <w:rPr>
          <w:rStyle w:val="Bodytext21"/>
        </w:rPr>
        <w:t>wo places. B</w:t>
      </w:r>
      <w:r>
        <w:t>e</w:t>
      </w:r>
      <w:r>
        <w:rPr>
          <w:rStyle w:val="Bodytext21"/>
        </w:rPr>
        <w:t>sides</w:t>
      </w:r>
      <w:r>
        <w:t xml:space="preserve"> their a</w:t>
      </w:r>
      <w:r>
        <w:rPr>
          <w:rStyle w:val="Bodytext21"/>
        </w:rPr>
        <w:t>ppea</w:t>
      </w:r>
      <w:r>
        <w:t>r</w:t>
      </w:r>
      <w:r>
        <w:softHyphen/>
      </w:r>
      <w:r>
        <w:rPr>
          <w:rStyle w:val="Bodytext21"/>
        </w:rPr>
        <w:t xml:space="preserve">ance here, </w:t>
      </w:r>
      <w:r>
        <w:rPr>
          <w:rStyle w:val="Bodytext21"/>
        </w:rPr>
        <w:lastRenderedPageBreak/>
        <w:t>guarding the Tree of Life, they are mentione</w:t>
      </w:r>
      <w:r>
        <w:t xml:space="preserve">d just once </w:t>
      </w:r>
      <w:r>
        <w:rPr>
          <w:rStyle w:val="Bodytext21"/>
        </w:rPr>
        <w:t>more. Placed atop the Holy Ark in t</w:t>
      </w:r>
      <w:r>
        <w:t>he Taber</w:t>
      </w:r>
      <w:r>
        <w:rPr>
          <w:rStyle w:val="Bodytext21"/>
        </w:rPr>
        <w:t>nacle are (wo cher</w:t>
      </w:r>
      <w:r>
        <w:softHyphen/>
      </w:r>
      <w:r>
        <w:rPr>
          <w:rStyle w:val="Bodytext21"/>
        </w:rPr>
        <w:t>ubs, fashioned out of gold: “</w:t>
      </w:r>
      <w:r>
        <w:t>Make two golden cherubs, hammer</w:t>
      </w:r>
      <w:r>
        <w:softHyphen/>
        <w:t xml:space="preserve">ing them out from the two ends [of the </w:t>
      </w:r>
      <w:proofErr w:type="gramStart"/>
      <w:r>
        <w:t>ark]...</w:t>
      </w:r>
      <w:proofErr w:type="gramEnd"/>
      <w:r>
        <w:t xml:space="preserve"> The cherubs shall spread their wings upward so that their wings shield the larks] cover...” (</w:t>
      </w:r>
      <w:r>
        <w:rPr>
          <w:rStyle w:val="Bodytext2Italic"/>
        </w:rPr>
        <w:t>Exodus</w:t>
      </w:r>
      <w:r>
        <w:t xml:space="preserve"> 25:18; 25:20).</w:t>
      </w:r>
    </w:p>
    <w:p w14:paraId="6A8E1123" w14:textId="77777777" w:rsidR="00CF127C" w:rsidRDefault="00E57737">
      <w:pPr>
        <w:pStyle w:val="Bodytext20"/>
        <w:shd w:val="clear" w:color="auto" w:fill="auto"/>
        <w:spacing w:line="225" w:lineRule="exact"/>
        <w:ind w:firstLine="420"/>
      </w:pPr>
      <w:r>
        <w:rPr>
          <w:rStyle w:val="Bodytext21"/>
        </w:rPr>
        <w:t>Now go one step</w:t>
      </w:r>
      <w:r>
        <w:t xml:space="preserve"> farther. What treasure was this second pair o</w:t>
      </w:r>
      <w:r>
        <w:rPr>
          <w:rStyle w:val="Bodytext21"/>
        </w:rPr>
        <w:t>f cherubs gu</w:t>
      </w:r>
      <w:r>
        <w:t>arding - these only other cherubs in the entire five Books of Moses? They were, of course, guarding the Ten Com</w:t>
      </w:r>
      <w:r>
        <w:softHyphen/>
        <w:t>mandm</w:t>
      </w:r>
      <w:r>
        <w:rPr>
          <w:rStyle w:val="Bodytext21"/>
        </w:rPr>
        <w:t>e</w:t>
      </w:r>
      <w:r>
        <w:t xml:space="preserve">nts </w:t>
      </w:r>
      <w:r>
        <w:rPr>
          <w:rStyle w:val="Bodytext21"/>
        </w:rPr>
        <w:t>that were in</w:t>
      </w:r>
      <w:r>
        <w:t>side the ark. They were guarding the To</w:t>
      </w:r>
      <w:r>
        <w:softHyphen/>
        <w:t xml:space="preserve">rah. </w:t>
      </w:r>
      <w:r>
        <w:rPr>
          <w:rStyle w:val="Bodytext21"/>
        </w:rPr>
        <w:t>Those wh</w:t>
      </w:r>
      <w:r>
        <w:t xml:space="preserve">o </w:t>
      </w:r>
      <w:r>
        <w:rPr>
          <w:rStyle w:val="Bodytext21"/>
        </w:rPr>
        <w:t>attend</w:t>
      </w:r>
      <w:r>
        <w:t xml:space="preserve"> synagogue on the Sabbath will he </w:t>
      </w:r>
      <w:r>
        <w:rPr>
          <w:rStyle w:val="Bodytext21"/>
        </w:rPr>
        <w:t>familia</w:t>
      </w:r>
      <w:r>
        <w:t xml:space="preserve">r </w:t>
      </w:r>
      <w:r>
        <w:rPr>
          <w:rStyle w:val="Bodytext21"/>
        </w:rPr>
        <w:t>with the words</w:t>
      </w:r>
      <w:r>
        <w:t xml:space="preserve"> I am </w:t>
      </w:r>
      <w:proofErr w:type="spellStart"/>
      <w:r>
        <w:t>thmking</w:t>
      </w:r>
      <w:proofErr w:type="spellEnd"/>
      <w:r>
        <w:t xml:space="preserve"> </w:t>
      </w:r>
      <w:proofErr w:type="spellStart"/>
      <w:r>
        <w:t>c»f</w:t>
      </w:r>
      <w:proofErr w:type="spellEnd"/>
      <w:r>
        <w:t xml:space="preserve"> right now. You say them every wee</w:t>
      </w:r>
      <w:r>
        <w:rPr>
          <w:rStyle w:val="Bodytext21"/>
        </w:rPr>
        <w:t>k, as the To</w:t>
      </w:r>
      <w:r>
        <w:t xml:space="preserve">rah is raised </w:t>
      </w:r>
      <w:proofErr w:type="spellStart"/>
      <w:r>
        <w:t>aloftfrom</w:t>
      </w:r>
      <w:proofErr w:type="spellEnd"/>
      <w:r>
        <w:t xml:space="preserve"> the </w:t>
      </w:r>
      <w:proofErr w:type="spellStart"/>
      <w:r>
        <w:rPr>
          <w:rStyle w:val="Bodytext2Italic"/>
        </w:rPr>
        <w:t>bimaSct</w:t>
      </w:r>
      <w:r>
        <w:t>r</w:t>
      </w:r>
      <w:proofErr w:type="spellEnd"/>
      <w:r>
        <w:t xml:space="preserve"> all to see: “It </w:t>
      </w:r>
      <w:proofErr w:type="spellStart"/>
      <w:r>
        <w:t>i</w:t>
      </w:r>
      <w:r>
        <w:rPr>
          <w:rStyle w:val="Bodytext21"/>
        </w:rPr>
        <w:t>ga</w:t>
      </w:r>
      <w:proofErr w:type="spellEnd"/>
      <w:r>
        <w:rPr>
          <w:rStyle w:val="Bodytext21"/>
        </w:rPr>
        <w:t xml:space="preserve"> tree pf life to all </w:t>
      </w:r>
      <w:proofErr w:type="spellStart"/>
      <w:r>
        <w:rPr>
          <w:rStyle w:val="Bodytext21"/>
        </w:rPr>
        <w:t>wfrp</w:t>
      </w:r>
      <w:proofErr w:type="spellEnd"/>
      <w:r>
        <w:rPr>
          <w:rStyle w:val="Bodytext21"/>
        </w:rPr>
        <w:t xml:space="preserve"> grab</w:t>
      </w:r>
      <w:r>
        <w:t xml:space="preserve"> </w:t>
      </w:r>
      <w:proofErr w:type="spellStart"/>
      <w:proofErr w:type="gramStart"/>
      <w:r>
        <w:t>hold.of</w:t>
      </w:r>
      <w:proofErr w:type="spellEnd"/>
      <w:proofErr w:type="gramEnd"/>
      <w:r>
        <w:t xml:space="preserve"> it” </w:t>
      </w:r>
      <w:r>
        <w:rPr>
          <w:rStyle w:val="Bodytext2Italic"/>
        </w:rPr>
        <w:t>(P</w:t>
      </w:r>
      <w:r>
        <w:rPr>
          <w:rStyle w:val="Bodytext2Italic1"/>
        </w:rPr>
        <w:t>roverbs</w:t>
      </w:r>
      <w:r>
        <w:rPr>
          <w:rStyle w:val="Bodytext21"/>
        </w:rPr>
        <w:t xml:space="preserve"> *</w:t>
      </w:r>
      <w:proofErr w:type="spellStart"/>
      <w:r>
        <w:rPr>
          <w:rStyle w:val="Bodytext21"/>
        </w:rPr>
        <w:t>n.&amp;L</w:t>
      </w:r>
      <w:proofErr w:type="spellEnd"/>
    </w:p>
    <w:p w14:paraId="67344D32" w14:textId="77777777" w:rsidR="00CF127C" w:rsidRDefault="00E57737">
      <w:pPr>
        <w:pStyle w:val="Bodytext20"/>
        <w:shd w:val="clear" w:color="auto" w:fill="auto"/>
        <w:spacing w:line="225" w:lineRule="exact"/>
        <w:ind w:firstLine="420"/>
        <w:jc w:val="left"/>
      </w:pPr>
      <w:r>
        <w:rPr>
          <w:rStyle w:val="Bodytext21"/>
        </w:rPr>
        <w:t>Fascinatin</w:t>
      </w:r>
      <w:r>
        <w:t xml:space="preserve">g. </w:t>
      </w:r>
      <w:r>
        <w:rPr>
          <w:rStyle w:val="Bodytext21"/>
        </w:rPr>
        <w:t>The only</w:t>
      </w:r>
      <w:r>
        <w:t xml:space="preserve"> other </w:t>
      </w:r>
      <w:proofErr w:type="spellStart"/>
      <w:r>
        <w:t>timg</w:t>
      </w:r>
      <w:proofErr w:type="spellEnd"/>
      <w:r>
        <w:t xml:space="preserve"> we meet cherubs </w:t>
      </w:r>
      <w:r>
        <w:rPr>
          <w:rStyle w:val="Bodytext21"/>
        </w:rPr>
        <w:t>in the</w:t>
      </w:r>
      <w:r>
        <w:t xml:space="preserve"> en</w:t>
      </w:r>
      <w:r>
        <w:softHyphen/>
      </w:r>
      <w:r>
        <w:rPr>
          <w:rStyle w:val="Bodytext21"/>
        </w:rPr>
        <w:t>tire Chum</w:t>
      </w:r>
      <w:r>
        <w:t>ash, they are once again guarding a “Tree of Life” Only t</w:t>
      </w:r>
      <w:r>
        <w:rPr>
          <w:rStyle w:val="Bodytext21"/>
        </w:rPr>
        <w:t>his time</w:t>
      </w:r>
      <w:r>
        <w:t>, th</w:t>
      </w:r>
      <w:r>
        <w:rPr>
          <w:rStyle w:val="Bodytext21"/>
        </w:rPr>
        <w:t>ey are</w:t>
      </w:r>
      <w:r>
        <w:t xml:space="preserve"> not keeping us </w:t>
      </w:r>
      <w:r>
        <w:rPr>
          <w:rStyle w:val="Bodytext2Italic"/>
        </w:rPr>
        <w:t>away</w:t>
      </w:r>
      <w:r>
        <w:t xml:space="preserve"> </w:t>
      </w:r>
      <w:r>
        <w:rPr>
          <w:rStyle w:val="Bodytext21"/>
        </w:rPr>
        <w:t>from th</w:t>
      </w:r>
      <w:r>
        <w:t xml:space="preserve">e Tree of Life; </w:t>
      </w:r>
      <w:proofErr w:type="spellStart"/>
      <w:r>
        <w:t>jhey</w:t>
      </w:r>
      <w:proofErr w:type="spellEnd"/>
      <w:r>
        <w:t xml:space="preserve"> </w:t>
      </w:r>
      <w:r>
        <w:rPr>
          <w:rStyle w:val="Bodytext21"/>
        </w:rPr>
        <w:t>are ushe</w:t>
      </w:r>
      <w:r>
        <w:t>ring u</w:t>
      </w:r>
      <w:r>
        <w:rPr>
          <w:rStyle w:val="Bodytext21"/>
        </w:rPr>
        <w:t>s towards</w:t>
      </w:r>
      <w:r>
        <w:t xml:space="preserve"> it, shielding both us and the Torah be</w:t>
      </w:r>
      <w:r>
        <w:softHyphen/>
      </w:r>
      <w:r>
        <w:rPr>
          <w:rStyle w:val="Bodytext21"/>
        </w:rPr>
        <w:t>neath their p</w:t>
      </w:r>
      <w:r>
        <w:t>rotective wings.</w:t>
      </w:r>
    </w:p>
    <w:p w14:paraId="5C825D11" w14:textId="77777777" w:rsidR="00CF127C" w:rsidRDefault="00E57737">
      <w:pPr>
        <w:pStyle w:val="Bodytext20"/>
        <w:shd w:val="clear" w:color="auto" w:fill="auto"/>
        <w:spacing w:line="225" w:lineRule="exact"/>
        <w:ind w:left="140" w:firstLine="280"/>
      </w:pPr>
      <w:r>
        <w:t>What are we to make of this? Why are the cherubs who keep us a</w:t>
      </w:r>
      <w:r>
        <w:rPr>
          <w:rStyle w:val="Bodytext21"/>
        </w:rPr>
        <w:t>way from th</w:t>
      </w:r>
      <w:r>
        <w:t>e orig</w:t>
      </w:r>
      <w:r>
        <w:rPr>
          <w:rStyle w:val="Bodytext21"/>
        </w:rPr>
        <w:t>inal T</w:t>
      </w:r>
      <w:r>
        <w:t xml:space="preserve">ree of Life trying to give us access to a second such tree? What does it even mean to call the Torah “a Tree of </w:t>
      </w:r>
      <w:r>
        <w:rPr>
          <w:rStyle w:val="Bodytext21"/>
        </w:rPr>
        <w:t>Lif</w:t>
      </w:r>
      <w:r>
        <w:t>e”? Is there an essential similarity between the two?</w:t>
      </w:r>
    </w:p>
    <w:p w14:paraId="10393038" w14:textId="77777777" w:rsidR="00CF127C" w:rsidRDefault="00E57737">
      <w:pPr>
        <w:pStyle w:val="Bodytext20"/>
        <w:shd w:val="clear" w:color="auto" w:fill="auto"/>
        <w:spacing w:line="225" w:lineRule="exact"/>
        <w:ind w:left="140" w:firstLine="280"/>
      </w:pPr>
      <w:r>
        <w:t>The skeptic inside you might dismiss all this as coincidence. Cherubs here, cherubs there, cherubs, cherubs, everywhere. But if we explore further, we will find that there are still other links that connect the Torah with the Tree of Life...</w:t>
      </w:r>
    </w:p>
    <w:p w14:paraId="7CFB7C0D" w14:textId="77777777" w:rsidR="00CF127C" w:rsidRDefault="00E57737">
      <w:pPr>
        <w:pStyle w:val="Bodytext150"/>
        <w:shd w:val="clear" w:color="auto" w:fill="auto"/>
        <w:spacing w:line="214" w:lineRule="exact"/>
        <w:ind w:left="280" w:firstLine="0"/>
        <w:jc w:val="center"/>
      </w:pPr>
      <w:r>
        <w:t>Do the Tree of Knowledge and the</w:t>
      </w:r>
      <w:r>
        <w:br/>
        <w:t>Tree of Life Contradict Each Other?</w:t>
      </w:r>
    </w:p>
    <w:p w14:paraId="56D30944" w14:textId="77777777" w:rsidR="00CF127C" w:rsidRDefault="00E57737">
      <w:pPr>
        <w:pStyle w:val="Bodytext20"/>
        <w:shd w:val="clear" w:color="auto" w:fill="auto"/>
        <w:spacing w:line="221" w:lineRule="exact"/>
        <w:ind w:left="280" w:firstLine="0"/>
      </w:pPr>
      <w:r>
        <w:t>Try this question on for size; What were Adam and Eve like before eating from either tree, the Tree of Knowledge or the Tree of Life? Were they mortal or immortal?</w:t>
      </w:r>
    </w:p>
    <w:p w14:paraId="791749FF" w14:textId="77777777" w:rsidR="00CF127C" w:rsidRDefault="00E57737">
      <w:pPr>
        <w:pStyle w:val="Bodytext20"/>
        <w:shd w:val="clear" w:color="auto" w:fill="auto"/>
        <w:spacing w:line="221" w:lineRule="exact"/>
        <w:ind w:left="280" w:firstLine="300"/>
      </w:pPr>
      <w:r>
        <w:t xml:space="preserve">We know that Adam was warned not to eat from the Tree of Knowledge, because “on the day that you eat from it, you will surely die” (Genesis 2:17). The classic commentator Nachman- ides observes that the verse </w:t>
      </w:r>
      <w:proofErr w:type="gramStart"/>
      <w:r>
        <w:t>cant</w:t>
      </w:r>
      <w:proofErr w:type="gramEnd"/>
      <w:r>
        <w:t xml:space="preserve"> mean that the fruit immediately kills you, for, in feet, Adam and Eve went on to live for a long time after eating the Forbidden Fruit. Rather, the verse. </w:t>
      </w:r>
      <w:r>
        <w:rPr>
          <w:rStyle w:val="Bodytext210pt"/>
        </w:rPr>
        <w:t xml:space="preserve">seems, </w:t>
      </w:r>
      <w:r>
        <w:t xml:space="preserve">to mean “on the day </w:t>
      </w:r>
      <w:r>
        <w:rPr>
          <w:rStyle w:val="Bodytext21"/>
        </w:rPr>
        <w:t>that</w:t>
      </w:r>
      <w:r>
        <w:t xml:space="preserve"> you eat from </w:t>
      </w:r>
      <w:r>
        <w:lastRenderedPageBreak/>
        <w:t xml:space="preserve">the fruit </w:t>
      </w:r>
      <w:r>
        <w:rPr>
          <w:rStyle w:val="Bodytext2Italic"/>
        </w:rPr>
        <w:t xml:space="preserve">you </w:t>
      </w:r>
      <w:proofErr w:type="spellStart"/>
      <w:r>
        <w:rPr>
          <w:rStyle w:val="Bodytext2Italic"/>
        </w:rPr>
        <w:t>wilLhecome</w:t>
      </w:r>
      <w:proofErr w:type="spellEnd"/>
      <w:r>
        <w:rPr>
          <w:rStyle w:val="Bodytext2Italic"/>
        </w:rPr>
        <w:t xml:space="preserve"> </w:t>
      </w:r>
      <w:proofErr w:type="spellStart"/>
      <w:r>
        <w:rPr>
          <w:rStyle w:val="Bodytext2Italic"/>
        </w:rPr>
        <w:t>mortalT</w:t>
      </w:r>
      <w:proofErr w:type="spellEnd"/>
      <w:r>
        <w:t xml:space="preserve"> Le. you will immediately become transformed </w:t>
      </w:r>
      <w:proofErr w:type="spellStart"/>
      <w:proofErr w:type="gramStart"/>
      <w:r>
        <w:t>into,be</w:t>
      </w:r>
      <w:proofErr w:type="spellEnd"/>
      <w:proofErr w:type="gramEnd"/>
      <w:r>
        <w:t xml:space="preserve">- </w:t>
      </w:r>
      <w:proofErr w:type="spellStart"/>
      <w:r>
        <w:t>ings</w:t>
      </w:r>
      <w:proofErr w:type="spellEnd"/>
      <w:r>
        <w:t xml:space="preserve"> that eventually die. </w:t>
      </w:r>
      <w:proofErr w:type="spellStart"/>
      <w:r>
        <w:t>Ihis</w:t>
      </w:r>
      <w:proofErr w:type="spellEnd"/>
      <w:r>
        <w:t>, apparently, is the meaning of God’s warning.</w:t>
      </w:r>
    </w:p>
    <w:p w14:paraId="0D7EA2BE" w14:textId="77777777" w:rsidR="00CF127C" w:rsidRDefault="00E57737">
      <w:pPr>
        <w:pStyle w:val="Bodytext20"/>
        <w:shd w:val="clear" w:color="auto" w:fill="auto"/>
        <w:spacing w:line="221" w:lineRule="exact"/>
        <w:ind w:left="280" w:firstLine="300"/>
      </w:pPr>
      <w:proofErr w:type="gramStart"/>
      <w:r>
        <w:t>So</w:t>
      </w:r>
      <w:proofErr w:type="gramEnd"/>
      <w:r>
        <w:t xml:space="preserve"> the Tree of Knowledge proves that Adam and Eve were originally immortal, right? Wrong. </w:t>
      </w:r>
      <w:proofErr w:type="spellStart"/>
      <w:proofErr w:type="gramStart"/>
      <w:r>
        <w:t>Lets</w:t>
      </w:r>
      <w:proofErr w:type="spellEnd"/>
      <w:proofErr w:type="gramEnd"/>
      <w:r>
        <w:t xml:space="preserve"> see what the Tree of Life adds to our understanding.</w:t>
      </w:r>
    </w:p>
    <w:p w14:paraId="4E36041A" w14:textId="77777777" w:rsidR="00CF127C" w:rsidRDefault="00E57737">
      <w:pPr>
        <w:pStyle w:val="Bodytext20"/>
        <w:shd w:val="clear" w:color="auto" w:fill="auto"/>
        <w:spacing w:line="221" w:lineRule="exact"/>
        <w:ind w:left="140" w:firstLine="440"/>
      </w:pPr>
      <w:r>
        <w:t xml:space="preserve">The Torah tells us that God banished Adam and Eve from Eden “lest they eat from the Tree of Life and live forever.” Well, the verse seems pretty dear: the fruit of the Tree of Life confers immortality. Once you eat it, you will never die. </w:t>
      </w:r>
      <w:proofErr w:type="gramStart"/>
      <w:r>
        <w:t>So</w:t>
      </w:r>
      <w:proofErr w:type="gramEnd"/>
      <w:r>
        <w:t xml:space="preserve"> if the Tree of Life </w:t>
      </w:r>
      <w:r>
        <w:rPr>
          <w:rStyle w:val="Bodytext2Italic"/>
        </w:rPr>
        <w:t>makes</w:t>
      </w:r>
      <w:r>
        <w:t xml:space="preserve"> you immortal - well, that seems to mean you were mortal beforehand.</w:t>
      </w:r>
    </w:p>
    <w:p w14:paraId="09483250" w14:textId="77777777" w:rsidR="00CF127C" w:rsidRDefault="00E57737">
      <w:pPr>
        <w:pStyle w:val="Bodytext20"/>
        <w:shd w:val="clear" w:color="auto" w:fill="auto"/>
        <w:spacing w:line="221" w:lineRule="exact"/>
        <w:ind w:left="140" w:firstLine="340"/>
        <w:jc w:val="left"/>
      </w:pPr>
      <w:r>
        <w:t xml:space="preserve">But wait a minute. I thought we said just a minute ago that Adam and Eve started out being </w:t>
      </w:r>
      <w:r>
        <w:rPr>
          <w:rStyle w:val="Bodytext2Italic"/>
        </w:rPr>
        <w:t>immortal.</w:t>
      </w:r>
    </w:p>
    <w:p w14:paraId="31BEEAE0" w14:textId="77777777" w:rsidR="00CF127C" w:rsidRDefault="00E57737">
      <w:pPr>
        <w:pStyle w:val="Bodytext20"/>
        <w:shd w:val="clear" w:color="auto" w:fill="auto"/>
        <w:spacing w:line="221" w:lineRule="exact"/>
        <w:ind w:firstLine="480"/>
        <w:jc w:val="left"/>
      </w:pPr>
      <w:r>
        <w:t>Something strange is going on with these trees. The Tree of Knowledge seems to tell us that man would originally have lived forever. But the Tree of Life seems to tell us that he was originally a being that would die. At face value, the two trees seem to con</w:t>
      </w:r>
      <w:r>
        <w:softHyphen/>
        <w:t>tradict themselves.</w:t>
      </w:r>
    </w:p>
    <w:p w14:paraId="0445559E" w14:textId="77777777" w:rsidR="00CF127C" w:rsidRDefault="00E57737">
      <w:pPr>
        <w:pStyle w:val="Bodytext20"/>
        <w:shd w:val="clear" w:color="auto" w:fill="auto"/>
        <w:spacing w:line="227" w:lineRule="exact"/>
        <w:ind w:right="180" w:firstLine="0"/>
        <w:jc w:val="right"/>
      </w:pPr>
      <w:r>
        <w:t xml:space="preserve">But only at </w:t>
      </w:r>
      <w:r>
        <w:rPr>
          <w:rStyle w:val="Bodytext2Italic"/>
        </w:rPr>
        <w:t>face</w:t>
      </w:r>
      <w:r>
        <w:t xml:space="preserve"> value. There’s a way out of the contradiction.</w:t>
      </w:r>
    </w:p>
    <w:p w14:paraId="72F23163" w14:textId="77777777" w:rsidR="00CF127C" w:rsidRDefault="00E57737">
      <w:pPr>
        <w:pStyle w:val="Bodytext20"/>
        <w:shd w:val="clear" w:color="auto" w:fill="auto"/>
        <w:spacing w:line="227" w:lineRule="exact"/>
        <w:ind w:right="180" w:firstLine="0"/>
      </w:pPr>
      <w:r>
        <w:t>A surprising alternative exists about the original nature of Adam and Eve that would resolve the problem.</w:t>
      </w:r>
    </w:p>
    <w:p w14:paraId="505D9C7F" w14:textId="77777777" w:rsidR="00CF127C" w:rsidRDefault="00E57737">
      <w:pPr>
        <w:pStyle w:val="Bodytext190"/>
        <w:shd w:val="clear" w:color="auto" w:fill="auto"/>
        <w:spacing w:after="24" w:line="190" w:lineRule="exact"/>
        <w:ind w:left="180"/>
      </w:pPr>
      <w:r>
        <w:t>The Garden of Eden and</w:t>
      </w:r>
    </w:p>
    <w:p w14:paraId="3249A5F4" w14:textId="77777777" w:rsidR="00CF127C" w:rsidRDefault="00E57737">
      <w:pPr>
        <w:pStyle w:val="Bodytext190"/>
        <w:shd w:val="clear" w:color="auto" w:fill="auto"/>
        <w:spacing w:after="0" w:line="190" w:lineRule="exact"/>
        <w:ind w:left="180"/>
      </w:pPr>
      <w:r>
        <w:t>the Heisenberg Uncertainty Principle</w:t>
      </w:r>
    </w:p>
    <w:p w14:paraId="4E70581B" w14:textId="77777777" w:rsidR="00CF127C" w:rsidRDefault="00E57737">
      <w:pPr>
        <w:pStyle w:val="Bodytext20"/>
        <w:shd w:val="clear" w:color="auto" w:fill="auto"/>
        <w:spacing w:line="227" w:lineRule="exact"/>
        <w:ind w:right="240" w:firstLine="0"/>
        <w:jc w:val="right"/>
      </w:pPr>
      <w:r>
        <w:t>The alternative is this: both trees are right Mankind, before eating</w:t>
      </w:r>
    </w:p>
    <w:p w14:paraId="46F0F52D" w14:textId="77777777" w:rsidR="00CF127C" w:rsidRDefault="00E57737">
      <w:pPr>
        <w:pStyle w:val="Bodytext20"/>
        <w:shd w:val="clear" w:color="auto" w:fill="auto"/>
        <w:spacing w:line="227" w:lineRule="exact"/>
        <w:ind w:right="240" w:firstLine="0"/>
        <w:jc w:val="right"/>
      </w:pPr>
      <w:r>
        <w:t xml:space="preserve">from either tree, was neither mortal nor </w:t>
      </w:r>
      <w:proofErr w:type="spellStart"/>
      <w:r>
        <w:t>immortaL</w:t>
      </w:r>
      <w:proofErr w:type="spellEnd"/>
      <w:r>
        <w:t xml:space="preserve"> If he ate from</w:t>
      </w:r>
    </w:p>
    <w:p w14:paraId="24FA925F" w14:textId="77777777" w:rsidR="00CF127C" w:rsidRDefault="00E57737">
      <w:pPr>
        <w:pStyle w:val="Bodytext20"/>
        <w:shd w:val="clear" w:color="auto" w:fill="auto"/>
        <w:spacing w:line="227" w:lineRule="exact"/>
        <w:ind w:right="240" w:firstLine="0"/>
        <w:jc w:val="right"/>
      </w:pPr>
      <w:r>
        <w:t xml:space="preserve">the Tree of Life, he would </w:t>
      </w:r>
      <w:r>
        <w:rPr>
          <w:rStyle w:val="Bodytext2Italic"/>
        </w:rPr>
        <w:t>become</w:t>
      </w:r>
      <w:r>
        <w:t xml:space="preserve"> immortal; if he ate from the Tree</w:t>
      </w:r>
    </w:p>
    <w:p w14:paraId="3BCE03E1" w14:textId="77777777" w:rsidR="00CF127C" w:rsidRDefault="00E57737">
      <w:pPr>
        <w:pStyle w:val="Bodytext20"/>
        <w:shd w:val="clear" w:color="auto" w:fill="auto"/>
        <w:spacing w:line="227" w:lineRule="exact"/>
        <w:ind w:right="240" w:firstLine="0"/>
        <w:jc w:val="right"/>
      </w:pPr>
      <w:r>
        <w:t xml:space="preserve">of Knowledge, he would </w:t>
      </w:r>
      <w:r>
        <w:rPr>
          <w:rStyle w:val="Bodytext2Italic"/>
        </w:rPr>
        <w:t>become</w:t>
      </w:r>
      <w:r>
        <w:t xml:space="preserve"> a being that dies. In that moment</w:t>
      </w:r>
    </w:p>
    <w:p w14:paraId="69779F82" w14:textId="77777777" w:rsidR="00CF127C" w:rsidRDefault="00E57737">
      <w:pPr>
        <w:pStyle w:val="Bodytext20"/>
        <w:shd w:val="clear" w:color="auto" w:fill="auto"/>
        <w:spacing w:line="227" w:lineRule="exact"/>
        <w:ind w:right="240" w:firstLine="0"/>
        <w:jc w:val="right"/>
      </w:pPr>
      <w:r>
        <w:t>though, before eating from either tree, he was in die “twilight zone”</w:t>
      </w:r>
    </w:p>
    <w:p w14:paraId="2D2F3716" w14:textId="77777777" w:rsidR="00CF127C" w:rsidRDefault="00E57737">
      <w:pPr>
        <w:pStyle w:val="Bodytext20"/>
        <w:shd w:val="clear" w:color="auto" w:fill="auto"/>
        <w:spacing w:line="227" w:lineRule="exact"/>
        <w:ind w:right="240" w:firstLine="0"/>
        <w:jc w:val="right"/>
      </w:pPr>
      <w:r>
        <w:t>He was perched precariously between mortality and immortality,</w:t>
      </w:r>
    </w:p>
    <w:p w14:paraId="0761204F" w14:textId="77777777" w:rsidR="00CF127C" w:rsidRDefault="00E57737">
      <w:pPr>
        <w:pStyle w:val="Bodytext20"/>
        <w:shd w:val="clear" w:color="auto" w:fill="auto"/>
        <w:spacing w:line="227" w:lineRule="exact"/>
        <w:ind w:left="180" w:firstLine="0"/>
        <w:jc w:val="left"/>
      </w:pPr>
      <w:r>
        <w:t>but, as of yet, his nature was undetermined.</w:t>
      </w:r>
    </w:p>
    <w:p w14:paraId="34213DF5" w14:textId="77777777" w:rsidR="00CF127C" w:rsidRDefault="00E57737">
      <w:pPr>
        <w:pStyle w:val="Bodytext20"/>
        <w:shd w:val="clear" w:color="auto" w:fill="auto"/>
        <w:spacing w:line="227" w:lineRule="exact"/>
        <w:ind w:left="180" w:right="240" w:firstLine="340"/>
      </w:pPr>
      <w:r>
        <w:rPr>
          <w:rStyle w:val="Bodytext21"/>
        </w:rPr>
        <w:t>If such</w:t>
      </w:r>
      <w:r>
        <w:t xml:space="preserve"> an “undetermined, stater seems strange to you, don’t fr</w:t>
      </w:r>
      <w:r>
        <w:rPr>
          <w:rStyle w:val="Bodytext21"/>
        </w:rPr>
        <w:t>et. Just repair t</w:t>
      </w:r>
      <w:r>
        <w:t xml:space="preserve">o the library and pick up any book on quantum physics. </w:t>
      </w:r>
      <w:proofErr w:type="spellStart"/>
      <w:r>
        <w:t>Accordingto</w:t>
      </w:r>
      <w:proofErr w:type="spellEnd"/>
      <w:r>
        <w:t xml:space="preserve"> this </w:t>
      </w:r>
      <w:proofErr w:type="spellStart"/>
      <w:r>
        <w:t>J^ageh</w:t>
      </w:r>
      <w:proofErr w:type="spellEnd"/>
      <w:r>
        <w:t xml:space="preserve"> of science, it is a pretty standard feature pf reality for things to be undetermined. At any one mo</w:t>
      </w:r>
      <w:r>
        <w:softHyphen/>
        <w:t xml:space="preserve">ment, a given electron maybe here, or it </w:t>
      </w:r>
      <w:proofErr w:type="spellStart"/>
      <w:r>
        <w:t>maybe</w:t>
      </w:r>
      <w:proofErr w:type="spellEnd"/>
      <w:r>
        <w:t xml:space="preserve"> there, Heisenberg famously </w:t>
      </w:r>
      <w:r>
        <w:lastRenderedPageBreak/>
        <w:t>proclaimed, but right now it is neither here nor there. Its position becomes “determined” only once an observer steps in and looks at it Well, if electrons can remain undetermined, maybe people can as well.</w:t>
      </w:r>
    </w:p>
    <w:p w14:paraId="7A52AFE0" w14:textId="77777777" w:rsidR="00CF127C" w:rsidRDefault="00E57737">
      <w:pPr>
        <w:pStyle w:val="Bodytext20"/>
        <w:shd w:val="clear" w:color="auto" w:fill="auto"/>
        <w:spacing w:line="227" w:lineRule="exact"/>
        <w:ind w:left="180" w:right="240" w:firstLine="340"/>
      </w:pPr>
      <w:r>
        <w:rPr>
          <w:rStyle w:val="Bodytext21"/>
        </w:rPr>
        <w:t>Now, if we’re</w:t>
      </w:r>
      <w:r>
        <w:t xml:space="preserve"> right about ah of this - that Eden was a place </w:t>
      </w:r>
      <w:r>
        <w:rPr>
          <w:rStyle w:val="Bodytext21"/>
        </w:rPr>
        <w:t>where Adam was</w:t>
      </w:r>
      <w:r>
        <w:t xml:space="preserve"> precariously placed between life and death, de</w:t>
      </w:r>
      <w:r>
        <w:softHyphen/>
        <w:t xml:space="preserve">pending on </w:t>
      </w:r>
      <w:r>
        <w:rPr>
          <w:rStyle w:val="Bodytext21"/>
        </w:rPr>
        <w:t>his ch</w:t>
      </w:r>
      <w:r>
        <w:t xml:space="preserve">oice - well, then, it would seem that Eden eerily foreshadows another great moment of Jewish history. </w:t>
      </w:r>
      <w:r>
        <w:rPr>
          <w:rStyle w:val="Bodytext21"/>
        </w:rPr>
        <w:t>It reminds us of another, later time, when we w</w:t>
      </w:r>
      <w:r>
        <w:t>e</w:t>
      </w:r>
      <w:r>
        <w:rPr>
          <w:rStyle w:val="Bodytext21"/>
        </w:rPr>
        <w:t>re neither here n</w:t>
      </w:r>
      <w:r>
        <w:t xml:space="preserve">or </w:t>
      </w:r>
      <w:r>
        <w:rPr>
          <w:rStyle w:val="Bodytext21"/>
        </w:rPr>
        <w:t xml:space="preserve">there, and </w:t>
      </w:r>
      <w:r>
        <w:t xml:space="preserve">the </w:t>
      </w:r>
      <w:r>
        <w:rPr>
          <w:rStyle w:val="Bodytext21"/>
        </w:rPr>
        <w:t>Almighty</w:t>
      </w:r>
      <w:r>
        <w:t xml:space="preserve"> o</w:t>
      </w:r>
      <w:r>
        <w:rPr>
          <w:rStyle w:val="Bodytext21"/>
        </w:rPr>
        <w:t>ffered us</w:t>
      </w:r>
      <w:r>
        <w:t xml:space="preserve"> a similar choice between life and death: “See! Today I have set befo</w:t>
      </w:r>
      <w:r>
        <w:rPr>
          <w:rStyle w:val="Bodytext21"/>
        </w:rPr>
        <w:t>re</w:t>
      </w:r>
      <w:r>
        <w:t xml:space="preserve"> you [a free choice] between life and good </w:t>
      </w:r>
      <w:r>
        <w:rPr>
          <w:rStyle w:val="Bodytext21"/>
        </w:rPr>
        <w:t>[o</w:t>
      </w:r>
      <w:r>
        <w:t xml:space="preserve">n </w:t>
      </w:r>
      <w:proofErr w:type="spellStart"/>
      <w:r>
        <w:t>onejidgl^and</w:t>
      </w:r>
      <w:proofErr w:type="spellEnd"/>
      <w:r>
        <w:t xml:space="preserve"> death </w:t>
      </w:r>
      <w:proofErr w:type="spellStart"/>
      <w:r>
        <w:t>apdeyjllpp</w:t>
      </w:r>
      <w:proofErr w:type="spellEnd"/>
      <w:r>
        <w:t xml:space="preserve"> the other</w:t>
      </w:r>
      <w:proofErr w:type="gramStart"/>
      <w:r>
        <w:t>]..</w:t>
      </w:r>
      <w:proofErr w:type="gramEnd"/>
      <w:r>
        <w:t>„Now t</w:t>
      </w:r>
      <w:r>
        <w:rPr>
          <w:rStyle w:val="Bodytext21"/>
        </w:rPr>
        <w:t>here</w:t>
      </w:r>
      <w:r>
        <w:t>fo</w:t>
      </w:r>
      <w:r>
        <w:rPr>
          <w:rStyle w:val="Bodytext21"/>
        </w:rPr>
        <w:t>re, choose life!</w:t>
      </w:r>
      <w:r>
        <w:t xml:space="preserve">” (Deuteronomy </w:t>
      </w:r>
      <w:proofErr w:type="spellStart"/>
      <w:r>
        <w:t>чолдло</w:t>
      </w:r>
      <w:proofErr w:type="spellEnd"/>
      <w:r>
        <w:t>).</w:t>
      </w:r>
    </w:p>
    <w:p w14:paraId="51321657" w14:textId="77777777" w:rsidR="00CF127C" w:rsidRDefault="00E57737">
      <w:pPr>
        <w:pStyle w:val="Bodytext20"/>
        <w:shd w:val="clear" w:color="auto" w:fill="auto"/>
        <w:spacing w:line="227" w:lineRule="exact"/>
        <w:ind w:left="180" w:right="240" w:firstLine="340"/>
      </w:pPr>
      <w:r>
        <w:t xml:space="preserve">When Moses uttered these words, the people stood in the wasteland of a desert, not yet possessing either the “life” or the “death” that lay before them. </w:t>
      </w:r>
      <w:r>
        <w:rPr>
          <w:rStyle w:val="Bodytext21"/>
        </w:rPr>
        <w:t>On that occasion, too,</w:t>
      </w:r>
      <w:r>
        <w:t xml:space="preserve"> we </w:t>
      </w:r>
      <w:proofErr w:type="gramStart"/>
      <w:r>
        <w:t>was</w:t>
      </w:r>
      <w:proofErr w:type="gramEnd"/>
      <w:r>
        <w:t xml:space="preserve"> asked </w:t>
      </w:r>
      <w:r>
        <w:rPr>
          <w:rStyle w:val="Bodytext21"/>
        </w:rPr>
        <w:t>to choose. In that case, “life</w:t>
      </w:r>
      <w:r>
        <w:t xml:space="preserve">” was identified as </w:t>
      </w:r>
      <w:proofErr w:type="spellStart"/>
      <w:r>
        <w:t>embracmgthe</w:t>
      </w:r>
      <w:proofErr w:type="spellEnd"/>
      <w:r>
        <w:t xml:space="preserve"> Torah </w:t>
      </w:r>
      <w:r>
        <w:rPr>
          <w:rStyle w:val="Bodytext21"/>
        </w:rPr>
        <w:t>and its princip</w:t>
      </w:r>
      <w:r>
        <w:t>les, while “death” meant rejectin</w:t>
      </w:r>
      <w:r>
        <w:rPr>
          <w:rStyle w:val="Bodytext21"/>
        </w:rPr>
        <w:t>g them.</w:t>
      </w:r>
    </w:p>
    <w:p w14:paraId="098FEC17" w14:textId="77777777" w:rsidR="00CF127C" w:rsidRDefault="00E57737">
      <w:pPr>
        <w:pStyle w:val="Bodytext20"/>
        <w:shd w:val="clear" w:color="auto" w:fill="auto"/>
        <w:spacing w:line="227" w:lineRule="exact"/>
        <w:ind w:right="240" w:firstLine="0"/>
        <w:jc w:val="right"/>
        <w:sectPr w:rsidR="00CF127C">
          <w:headerReference w:type="even" r:id="rId24"/>
          <w:headerReference w:type="default" r:id="rId25"/>
          <w:headerReference w:type="first" r:id="rId26"/>
          <w:pgSz w:w="5746" w:h="8600"/>
          <w:pgMar w:top="579" w:right="406" w:bottom="200" w:left="317" w:header="0" w:footer="3" w:gutter="0"/>
          <w:cols w:space="720"/>
          <w:noEndnote/>
          <w:titlePg/>
          <w:docGrid w:linePitch="360"/>
        </w:sectPr>
      </w:pPr>
      <w:r>
        <w:rPr>
          <w:rStyle w:val="Bodytext21"/>
        </w:rPr>
        <w:t>Strang</w:t>
      </w:r>
      <w:r>
        <w:t xml:space="preserve">e. The choice to embrace the Torah or reject </w:t>
      </w:r>
      <w:r>
        <w:rPr>
          <w:rStyle w:val="Bodytext21"/>
        </w:rPr>
        <w:t xml:space="preserve">it is </w:t>
      </w:r>
      <w:r>
        <w:t xml:space="preserve">painted </w:t>
      </w:r>
      <w:r>
        <w:rPr>
          <w:rStyle w:val="Bodytext21"/>
        </w:rPr>
        <w:t>with the</w:t>
      </w:r>
      <w:r>
        <w:t xml:space="preserve"> same brush as the choice to embrace the </w:t>
      </w:r>
      <w:proofErr w:type="spellStart"/>
      <w:r>
        <w:t>lree</w:t>
      </w:r>
      <w:proofErr w:type="spellEnd"/>
    </w:p>
    <w:p w14:paraId="7160D1B8" w14:textId="77777777" w:rsidR="00CF127C" w:rsidRDefault="00E57737">
      <w:pPr>
        <w:pStyle w:val="Bodytext20"/>
        <w:shd w:val="clear" w:color="auto" w:fill="auto"/>
        <w:spacing w:line="198" w:lineRule="exact"/>
        <w:ind w:left="160" w:right="680" w:firstLine="0"/>
      </w:pPr>
      <w:r>
        <w:lastRenderedPageBreak/>
        <w:t xml:space="preserve">of Life. </w:t>
      </w:r>
      <w:r>
        <w:rPr>
          <w:rStyle w:val="Bodytext21"/>
        </w:rPr>
        <w:t>The cherubs that guard one</w:t>
      </w:r>
      <w:r>
        <w:t xml:space="preserve"> tree guard the other “tree” t</w:t>
      </w:r>
      <w:r>
        <w:rPr>
          <w:rStyle w:val="Bodytext21"/>
        </w:rPr>
        <w:t>he Torah.</w:t>
      </w:r>
      <w:r>
        <w:t xml:space="preserve"> It might be just a coincidence, a convenient choice of metaphors. But it might also signify something deeper. What could it all mean?</w:t>
      </w:r>
    </w:p>
    <w:p w14:paraId="2A5A75DC" w14:textId="77777777" w:rsidR="00CF127C" w:rsidRDefault="00E57737">
      <w:pPr>
        <w:pStyle w:val="Bodytext20"/>
        <w:shd w:val="clear" w:color="auto" w:fill="auto"/>
        <w:spacing w:line="198" w:lineRule="exact"/>
        <w:ind w:left="160" w:right="680" w:firstLine="300"/>
        <w:sectPr w:rsidR="00CF127C">
          <w:headerReference w:type="even" r:id="rId27"/>
          <w:headerReference w:type="default" r:id="rId28"/>
          <w:headerReference w:type="first" r:id="rId29"/>
          <w:pgSz w:w="5746" w:h="8600"/>
          <w:pgMar w:top="579" w:right="406" w:bottom="200" w:left="317" w:header="0" w:footer="3" w:gutter="0"/>
          <w:cols w:space="720"/>
          <w:noEndnote/>
          <w:docGrid w:linePitch="360"/>
        </w:sectPr>
      </w:pPr>
      <w:r>
        <w:t>We have a long way to go, but we are starting to get some</w:t>
      </w:r>
      <w:r>
        <w:softHyphen/>
        <w:t>where in developing our picture of the two mysterious trees in Eden. In upcoming chapters, we will lay out some other puzzle pieces in the grand saga of Adam and Eve in Eden. And then, once the jigsaw pieces are all out on the floor, we’ll begin, bit by bit, to discern the picture they reveal.</w:t>
      </w:r>
    </w:p>
    <w:p w14:paraId="6B682FB1" w14:textId="77777777" w:rsidR="00CF127C" w:rsidRDefault="00CF127C">
      <w:pPr>
        <w:spacing w:line="240" w:lineRule="exact"/>
        <w:rPr>
          <w:sz w:val="19"/>
          <w:szCs w:val="19"/>
        </w:rPr>
      </w:pPr>
    </w:p>
    <w:p w14:paraId="16FA910A" w14:textId="77777777" w:rsidR="00CF127C" w:rsidRDefault="00CF127C">
      <w:pPr>
        <w:spacing w:line="240" w:lineRule="exact"/>
        <w:rPr>
          <w:sz w:val="19"/>
          <w:szCs w:val="19"/>
        </w:rPr>
      </w:pPr>
    </w:p>
    <w:p w14:paraId="259AEA4D" w14:textId="77777777" w:rsidR="00CF127C" w:rsidRDefault="00CF127C">
      <w:pPr>
        <w:spacing w:line="240" w:lineRule="exact"/>
        <w:rPr>
          <w:sz w:val="19"/>
          <w:szCs w:val="19"/>
        </w:rPr>
      </w:pPr>
    </w:p>
    <w:p w14:paraId="431B5241" w14:textId="77777777" w:rsidR="00CF127C" w:rsidRDefault="00CF127C">
      <w:pPr>
        <w:spacing w:before="27" w:after="27" w:line="240" w:lineRule="exact"/>
        <w:rPr>
          <w:sz w:val="19"/>
          <w:szCs w:val="19"/>
        </w:rPr>
      </w:pPr>
    </w:p>
    <w:p w14:paraId="0A2F6FFE" w14:textId="77777777" w:rsidR="00CF127C" w:rsidRDefault="00CF127C">
      <w:pPr>
        <w:rPr>
          <w:sz w:val="2"/>
          <w:szCs w:val="2"/>
        </w:rPr>
        <w:sectPr w:rsidR="00CF127C">
          <w:pgSz w:w="5746" w:h="8600"/>
          <w:pgMar w:top="686" w:right="0" w:bottom="675" w:left="0" w:header="0" w:footer="3" w:gutter="0"/>
          <w:cols w:space="720"/>
          <w:noEndnote/>
          <w:docGrid w:linePitch="360"/>
        </w:sectPr>
      </w:pPr>
    </w:p>
    <w:p w14:paraId="58E817B9" w14:textId="77777777" w:rsidR="00CF127C" w:rsidRDefault="00E57737">
      <w:pPr>
        <w:pStyle w:val="Bodytext170"/>
        <w:shd w:val="clear" w:color="auto" w:fill="auto"/>
        <w:spacing w:after="113" w:line="200" w:lineRule="exact"/>
        <w:ind w:left="240" w:firstLine="340"/>
      </w:pPr>
      <w:r>
        <w:t>^ Chapter Three</w:t>
      </w:r>
    </w:p>
    <w:p w14:paraId="5AE2F3BD" w14:textId="77777777" w:rsidR="00CF127C" w:rsidRDefault="00E57737">
      <w:pPr>
        <w:pStyle w:val="Bodytext30"/>
        <w:shd w:val="clear" w:color="auto" w:fill="auto"/>
        <w:spacing w:after="1142" w:line="260" w:lineRule="exact"/>
        <w:ind w:right="280"/>
      </w:pPr>
      <w:r>
        <w:t>The Dark Side of Paradise</w:t>
      </w:r>
    </w:p>
    <w:p w14:paraId="4FAD8A34" w14:textId="77777777" w:rsidR="00CF127C" w:rsidRDefault="00E57737">
      <w:pPr>
        <w:pStyle w:val="Bodytext20"/>
        <w:keepNext/>
        <w:framePr w:dropCap="drop" w:lines="2" w:wrap="auto" w:vAnchor="text" w:hAnchor="text"/>
        <w:shd w:val="clear" w:color="auto" w:fill="auto"/>
        <w:spacing w:line="481" w:lineRule="exact"/>
        <w:ind w:firstLine="0"/>
      </w:pPr>
      <w:r>
        <w:rPr>
          <w:position w:val="-10"/>
          <w:sz w:val="64"/>
          <w:szCs w:val="64"/>
        </w:rPr>
        <w:t>Ш</w:t>
      </w:r>
    </w:p>
    <w:p w14:paraId="4F9BBFFC" w14:textId="77777777" w:rsidR="00CF127C" w:rsidRDefault="00E57737">
      <w:pPr>
        <w:pStyle w:val="Bodytext20"/>
        <w:shd w:val="clear" w:color="auto" w:fill="auto"/>
        <w:spacing w:line="214" w:lineRule="exact"/>
        <w:ind w:right="200" w:firstLine="0"/>
      </w:pPr>
      <w:r>
        <w:t xml:space="preserve">Нће Bible is rife with </w:t>
      </w:r>
      <w:r>
        <w:rPr>
          <w:rStyle w:val="Bodytext28pt0"/>
        </w:rPr>
        <w:t xml:space="preserve">conflict </w:t>
      </w:r>
      <w:r>
        <w:t xml:space="preserve">between characters who exemplify good and evil. While our sympathies may lie with whichever characters align themselves with the “good,” these characters are not always the center of the story. Consider, as an example, the narrative of Cain and Abel. The story isn’t about </w:t>
      </w:r>
      <w:proofErr w:type="spellStart"/>
      <w:r>
        <w:t>AbeL</w:t>
      </w:r>
      <w:proofErr w:type="spellEnd"/>
      <w:r>
        <w:t xml:space="preserve"> We know virtually nothing about him - he is killed, and he disappears. Like it or hot, the story is really about Cain. What brought him to mur</w:t>
      </w:r>
      <w:r>
        <w:softHyphen/>
        <w:t>der another person? What did his inner world look like? What did God mean to tell him just before he killed his brother? And did he really ever achieve forgiveness?</w:t>
      </w:r>
    </w:p>
    <w:p w14:paraId="2521113F" w14:textId="77777777" w:rsidR="00CF127C" w:rsidRDefault="00E57737">
      <w:pPr>
        <w:pStyle w:val="Bodytext20"/>
        <w:shd w:val="clear" w:color="auto" w:fill="auto"/>
        <w:spacing w:after="140" w:line="214" w:lineRule="exact"/>
        <w:ind w:left="240" w:firstLine="340"/>
        <w:jc w:val="left"/>
      </w:pPr>
      <w:r>
        <w:rPr>
          <w:rStyle w:val="Bodytext21"/>
        </w:rPr>
        <w:t>Who are th</w:t>
      </w:r>
      <w:r>
        <w:t xml:space="preserve">e main characters in the story of the Forbidden </w:t>
      </w:r>
      <w:r>
        <w:rPr>
          <w:rStyle w:val="Bodytext21"/>
        </w:rPr>
        <w:t>Fruit in th</w:t>
      </w:r>
      <w:r>
        <w:t>e Garden of Eden? Our first impulse is to point to Adam and Eve. But may</w:t>
      </w:r>
      <w:r>
        <w:rPr>
          <w:rStyle w:val="Bodytext21"/>
        </w:rPr>
        <w:t>be the story i</w:t>
      </w:r>
      <w:r>
        <w:t>s about someone else, too - the snake. He’s not a very popular being, certainly not a hero, but per</w:t>
      </w:r>
      <w:r>
        <w:softHyphen/>
        <w:t>haps the story is about him almost as much as it is about us. Let’s spend some time trying to understand his role in the story.</w:t>
      </w:r>
    </w:p>
    <w:p w14:paraId="009F6A8B" w14:textId="77777777" w:rsidR="00CF127C" w:rsidRDefault="00E57737">
      <w:pPr>
        <w:pStyle w:val="Bodytext190"/>
        <w:shd w:val="clear" w:color="auto" w:fill="auto"/>
        <w:spacing w:after="0" w:line="190" w:lineRule="exact"/>
        <w:ind w:left="240"/>
        <w:jc w:val="both"/>
      </w:pPr>
      <w:r>
        <w:t>What Do We Know About the Snake?</w:t>
      </w:r>
    </w:p>
    <w:p w14:paraId="7EC70300" w14:textId="77777777" w:rsidR="00CF127C" w:rsidRDefault="00E57737">
      <w:pPr>
        <w:pStyle w:val="Bodytext20"/>
        <w:shd w:val="clear" w:color="auto" w:fill="auto"/>
        <w:spacing w:line="221" w:lineRule="exact"/>
        <w:ind w:left="240" w:firstLine="0"/>
        <w:sectPr w:rsidR="00CF127C">
          <w:type w:val="continuous"/>
          <w:pgSz w:w="5746" w:h="8600"/>
          <w:pgMar w:top="686" w:right="408" w:bottom="675" w:left="409" w:header="0" w:footer="3" w:gutter="0"/>
          <w:cols w:space="720"/>
          <w:noEndnote/>
          <w:docGrid w:linePitch="360"/>
        </w:sectPr>
      </w:pPr>
      <w:r>
        <w:t>In teaching this story before various audiences, I find that stu</w:t>
      </w:r>
      <w:r>
        <w:softHyphen/>
        <w:t xml:space="preserve">dents often speculate about the identity </w:t>
      </w:r>
      <w:r>
        <w:rPr>
          <w:rStyle w:val="Bodytext295pt"/>
          <w:b w:val="0"/>
          <w:bCs w:val="0"/>
        </w:rPr>
        <w:t xml:space="preserve">of </w:t>
      </w:r>
      <w:r>
        <w:t>the snake. Some peg</w:t>
      </w:r>
    </w:p>
    <w:p w14:paraId="33CB1329" w14:textId="77777777" w:rsidR="00CF127C" w:rsidRDefault="00E57737">
      <w:pPr>
        <w:pStyle w:val="Bodytext20"/>
        <w:shd w:val="clear" w:color="auto" w:fill="auto"/>
        <w:spacing w:line="205" w:lineRule="exact"/>
        <w:ind w:left="200" w:right="400" w:firstLine="0"/>
      </w:pPr>
      <w:r>
        <w:lastRenderedPageBreak/>
        <w:t xml:space="preserve">him as “the Devil” </w:t>
      </w:r>
      <w:r>
        <w:rPr>
          <w:rStyle w:val="Bodytext2BookAntiqua0"/>
        </w:rPr>
        <w:t>1</w:t>
      </w:r>
      <w:r>
        <w:t xml:space="preserve"> a sort of fallen angel, a powerful “enemy of God” who seeks to thwart the divine plan at every turn. As a Jew, I have difficulty with the notion of an independent source of evil in the universe serving as a counterweight to God. Jewish thought tends to see Satan in different terms, not as one who opposes the divine plan, but as a sort of “heavenly prosecutor,” who is part and parcel of the divine plan. Just as no earthly court is complete without a prosecutor, so too, the Heavenly Court is incomplete without its “prosecutor,” a being who forcefully advocates for the application of divine justice in full rigor.</w:t>
      </w:r>
    </w:p>
    <w:p w14:paraId="10AACA2A" w14:textId="77777777" w:rsidR="00CF127C" w:rsidRDefault="00E57737">
      <w:pPr>
        <w:pStyle w:val="Bodytext20"/>
        <w:shd w:val="clear" w:color="auto" w:fill="auto"/>
        <w:spacing w:line="205" w:lineRule="exact"/>
        <w:ind w:left="200" w:right="400" w:firstLine="320"/>
      </w:pPr>
      <w:r>
        <w:t xml:space="preserve">Was the snake, then, a manifestation of an angelic Satan - whoever this Satan is? Maybe, but when I read the text, I see an animal here. One could argue that the angel is disguised in the form of an animal, but </w:t>
      </w:r>
      <w:proofErr w:type="spellStart"/>
      <w:r>
        <w:t>lets</w:t>
      </w:r>
      <w:proofErr w:type="spellEnd"/>
      <w:r>
        <w:t xml:space="preserve"> at least give it a whirl and see if we can make the text understandable without resort to Satan. Let’s say the snake is an animal. What does he want? How are we to understand him?</w:t>
      </w:r>
    </w:p>
    <w:p w14:paraId="031A5E91" w14:textId="77777777" w:rsidR="00CF127C" w:rsidRDefault="00E57737">
      <w:pPr>
        <w:pStyle w:val="Bodytext20"/>
        <w:shd w:val="clear" w:color="auto" w:fill="auto"/>
        <w:spacing w:line="205" w:lineRule="exact"/>
        <w:ind w:left="200" w:right="400" w:firstLine="320"/>
      </w:pPr>
      <w:r>
        <w:t>Let’s begin by gathering some pertinent information. From the text of the Torah, what do we know about this snake? Well, for starters, he talks - not very snake-like at all. And to make mat</w:t>
      </w:r>
      <w:r>
        <w:softHyphen/>
        <w:t xml:space="preserve">ters worse, we’re not even supposed to be </w:t>
      </w:r>
      <w:r>
        <w:rPr>
          <w:rStyle w:val="Bodytext2Italic"/>
        </w:rPr>
        <w:t>surprised</w:t>
      </w:r>
      <w:r>
        <w:t xml:space="preserve"> that he talks. When, for example, the Torah relates the story of </w:t>
      </w:r>
      <w:proofErr w:type="spellStart"/>
      <w:r>
        <w:t>Bila’am</w:t>
      </w:r>
      <w:proofErr w:type="spellEnd"/>
      <w:r>
        <w:t xml:space="preserve"> and his talking donkey (Numbers 23), we are clearly meant to be surprised by the </w:t>
      </w:r>
      <w:proofErr w:type="gramStart"/>
      <w:r>
        <w:t>animals</w:t>
      </w:r>
      <w:proofErr w:type="gramEnd"/>
      <w:r>
        <w:t xml:space="preserve"> speech. But here in Genesis, the snake’s capacity for language just seems to be a given. The Torah tells us that one day a snake approached Eve and happened to strike up a conver</w:t>
      </w:r>
      <w:r>
        <w:softHyphen/>
        <w:t>sation. Don’t be surprised. That’s just the way it is.</w:t>
      </w:r>
    </w:p>
    <w:p w14:paraId="25AA81B9" w14:textId="77777777" w:rsidR="00CF127C" w:rsidRDefault="00E57737">
      <w:pPr>
        <w:pStyle w:val="Bodytext20"/>
        <w:shd w:val="clear" w:color="auto" w:fill="auto"/>
        <w:spacing w:line="205" w:lineRule="exact"/>
        <w:ind w:left="200" w:right="400" w:firstLine="320"/>
      </w:pPr>
      <w:r>
        <w:t>And it gets even more puzzling. The snake doesn’t only talk. He walks, too. We know this because at the end of the story, the snake is cursed by God - and the curse states that from this point forward, the snake must crawl on his belly and eat dust. The im</w:t>
      </w:r>
      <w:r>
        <w:softHyphen/>
        <w:t xml:space="preserve">plication is clear: before that point, the snake was </w:t>
      </w:r>
      <w:r>
        <w:rPr>
          <w:rStyle w:val="Bodytext2Italic"/>
        </w:rPr>
        <w:t>not</w:t>
      </w:r>
      <w:r>
        <w:t xml:space="preserve"> a creature that crawled. He walked.</w:t>
      </w:r>
    </w:p>
    <w:p w14:paraId="193F4DA9" w14:textId="77777777" w:rsidR="00CF127C" w:rsidRDefault="00E57737">
      <w:pPr>
        <w:pStyle w:val="Bodytext20"/>
        <w:shd w:val="clear" w:color="auto" w:fill="auto"/>
        <w:spacing w:line="205" w:lineRule="exact"/>
        <w:ind w:left="200" w:right="400" w:firstLine="320"/>
        <w:sectPr w:rsidR="00CF127C">
          <w:headerReference w:type="even" r:id="rId30"/>
          <w:headerReference w:type="default" r:id="rId31"/>
          <w:footerReference w:type="even" r:id="rId32"/>
          <w:footerReference w:type="default" r:id="rId33"/>
          <w:headerReference w:type="first" r:id="rId34"/>
          <w:footerReference w:type="first" r:id="rId35"/>
          <w:pgSz w:w="5746" w:h="8600"/>
          <w:pgMar w:top="686" w:right="408" w:bottom="675" w:left="409" w:header="0" w:footer="3" w:gutter="0"/>
          <w:pgNumType w:start="18"/>
          <w:cols w:space="720"/>
          <w:noEndnote/>
          <w:titlePg/>
          <w:docGrid w:linePitch="360"/>
        </w:sectPr>
      </w:pPr>
      <w:proofErr w:type="spellStart"/>
      <w:proofErr w:type="gramStart"/>
      <w:r>
        <w:t>Lets</w:t>
      </w:r>
      <w:proofErr w:type="spellEnd"/>
      <w:proofErr w:type="gramEnd"/>
      <w:r>
        <w:t xml:space="preserve"> go still further. What did this walking, talking creature eat before he was cursed? We don’t know, but evidently it wasn’t</w:t>
      </w:r>
    </w:p>
    <w:p w14:paraId="2C930065" w14:textId="77777777" w:rsidR="00CF127C" w:rsidRDefault="00E57737">
      <w:pPr>
        <w:pStyle w:val="Bodytext20"/>
        <w:shd w:val="clear" w:color="auto" w:fill="auto"/>
        <w:spacing w:line="216" w:lineRule="exact"/>
        <w:ind w:firstLine="0"/>
      </w:pPr>
      <w:r>
        <w:lastRenderedPageBreak/>
        <w:t xml:space="preserve">“dust” </w:t>
      </w:r>
      <w:r>
        <w:rPr>
          <w:rStyle w:val="Bodytext28pt0"/>
        </w:rPr>
        <w:t xml:space="preserve">I </w:t>
      </w:r>
      <w:r>
        <w:rPr>
          <w:rStyle w:val="Bodytext28pt"/>
        </w:rPr>
        <w:t>that</w:t>
      </w:r>
      <w:r>
        <w:rPr>
          <w:rStyle w:val="Bodytext28pt0"/>
        </w:rPr>
        <w:t xml:space="preserve"> </w:t>
      </w:r>
      <w:r>
        <w:t>only became his diet afterward. As the snake was originally created, he seems meant to dine on something more appealing.</w:t>
      </w:r>
    </w:p>
    <w:p w14:paraId="1E82FEC8" w14:textId="77777777" w:rsidR="00CF127C" w:rsidRDefault="00E57737">
      <w:pPr>
        <w:pStyle w:val="Bodytext20"/>
        <w:shd w:val="clear" w:color="auto" w:fill="auto"/>
        <w:spacing w:line="216" w:lineRule="exact"/>
        <w:ind w:firstLine="480"/>
      </w:pPr>
      <w:r>
        <w:t xml:space="preserve">And what about the intelligence level of this creature? The Torah is clear about that </w:t>
      </w:r>
      <w:proofErr w:type="gramStart"/>
      <w:r>
        <w:t>The</w:t>
      </w:r>
      <w:proofErr w:type="gramEnd"/>
      <w:r>
        <w:t xml:space="preserve"> snake, according to the text, was pretty bright: “And the snake was more cunning than any beast of the field” (Genesis 3:1).</w:t>
      </w:r>
    </w:p>
    <w:p w14:paraId="2274FB33" w14:textId="77777777" w:rsidR="00CF127C" w:rsidRDefault="00E57737">
      <w:pPr>
        <w:pStyle w:val="Bodytext20"/>
        <w:shd w:val="clear" w:color="auto" w:fill="auto"/>
        <w:spacing w:line="216" w:lineRule="exact"/>
        <w:ind w:firstLine="480"/>
      </w:pPr>
      <w:proofErr w:type="gramStart"/>
      <w:r>
        <w:t>So</w:t>
      </w:r>
      <w:proofErr w:type="gramEnd"/>
      <w:r>
        <w:t xml:space="preserve"> let’s add it all up. The snake walks. The snake talks. He likes good food. He is intelligent What does he remind you of?</w:t>
      </w:r>
    </w:p>
    <w:p w14:paraId="7CD5A45F" w14:textId="77777777" w:rsidR="00CF127C" w:rsidRDefault="00E57737">
      <w:pPr>
        <w:pStyle w:val="Bodytext20"/>
        <w:shd w:val="clear" w:color="auto" w:fill="auto"/>
        <w:spacing w:line="216" w:lineRule="exact"/>
        <w:ind w:firstLine="480"/>
      </w:pPr>
      <w:r>
        <w:t>I don’t know about you, but he reminds me of a human be</w:t>
      </w:r>
      <w:r>
        <w:softHyphen/>
        <w:t xml:space="preserve">ing. </w:t>
      </w:r>
      <w:proofErr w:type="spellStart"/>
      <w:r>
        <w:t>jg</w:t>
      </w:r>
      <w:proofErr w:type="spellEnd"/>
    </w:p>
    <w:p w14:paraId="2B0FD057" w14:textId="77777777" w:rsidR="00CF127C" w:rsidRDefault="00E57737">
      <w:pPr>
        <w:pStyle w:val="Bodytext20"/>
        <w:shd w:val="clear" w:color="auto" w:fill="auto"/>
        <w:spacing w:line="216" w:lineRule="exact"/>
        <w:ind w:firstLine="480"/>
      </w:pPr>
      <w:r>
        <w:t xml:space="preserve">Indeed, the snake so closely resembles a human that he forces us to ask: </w:t>
      </w:r>
      <w:r>
        <w:rPr>
          <w:rStyle w:val="Bodytext28pt"/>
        </w:rPr>
        <w:t xml:space="preserve">what, in the end, makes him a snake and not a human? </w:t>
      </w:r>
      <w:r>
        <w:t xml:space="preserve">This question hits close to home, because it’s really a question about us and the nature of our humanity. Bottom line: what makes </w:t>
      </w:r>
      <w:r>
        <w:rPr>
          <w:rStyle w:val="Bodytext28pt"/>
        </w:rPr>
        <w:t>us</w:t>
      </w:r>
      <w:r>
        <w:rPr>
          <w:rStyle w:val="Bodytext28pt0"/>
        </w:rPr>
        <w:t xml:space="preserve"> </w:t>
      </w:r>
      <w:r>
        <w:t>human and not a snake? If you walk, talk and are smart, are you then a person? Or can you still be a snake?</w:t>
      </w:r>
    </w:p>
    <w:p w14:paraId="18B86EF4" w14:textId="77777777" w:rsidR="00CF127C" w:rsidRDefault="00E57737">
      <w:pPr>
        <w:pStyle w:val="Bodytext20"/>
        <w:shd w:val="clear" w:color="auto" w:fill="auto"/>
        <w:spacing w:after="141" w:line="216" w:lineRule="exact"/>
        <w:ind w:firstLine="480"/>
      </w:pPr>
      <w:r>
        <w:t xml:space="preserve">The snake forces us to ask: where is the essential dividing line </w:t>
      </w:r>
      <w:r>
        <w:rPr>
          <w:rStyle w:val="Bodytext21"/>
        </w:rPr>
        <w:t>betw</w:t>
      </w:r>
      <w:r>
        <w:t>een human and animal?</w:t>
      </w:r>
    </w:p>
    <w:p w14:paraId="768535D8" w14:textId="77777777" w:rsidR="00CF127C" w:rsidRDefault="00E57737">
      <w:pPr>
        <w:pStyle w:val="Heading60"/>
        <w:keepNext/>
        <w:keepLines/>
        <w:shd w:val="clear" w:color="auto" w:fill="auto"/>
        <w:spacing w:before="0" w:after="45" w:line="190" w:lineRule="exact"/>
      </w:pPr>
      <w:bookmarkStart w:id="4" w:name="bookmark4"/>
      <w:r>
        <w:t>A Curious Temptation</w:t>
      </w:r>
      <w:bookmarkEnd w:id="4"/>
    </w:p>
    <w:p w14:paraId="6F6F89F0" w14:textId="77777777" w:rsidR="00CF127C" w:rsidRDefault="00E57737">
      <w:pPr>
        <w:pStyle w:val="Bodytext20"/>
        <w:shd w:val="clear" w:color="auto" w:fill="auto"/>
        <w:spacing w:line="212" w:lineRule="exact"/>
        <w:ind w:firstLine="0"/>
      </w:pPr>
      <w:r>
        <w:t xml:space="preserve">But the mystery of the serpent does not end there. What else is strange about how the Torah portrays </w:t>
      </w:r>
      <w:r>
        <w:rPr>
          <w:rStyle w:val="Bodytext21"/>
        </w:rPr>
        <w:t>him</w:t>
      </w:r>
      <w:r>
        <w:t xml:space="preserve"> in the story?</w:t>
      </w:r>
    </w:p>
    <w:p w14:paraId="250BC0BD" w14:textId="77777777" w:rsidR="00CF127C" w:rsidRDefault="00E57737">
      <w:pPr>
        <w:pStyle w:val="Bodytext20"/>
        <w:shd w:val="clear" w:color="auto" w:fill="auto"/>
        <w:spacing w:line="212" w:lineRule="exact"/>
        <w:ind w:firstLine="400"/>
        <w:jc w:val="left"/>
      </w:pPr>
      <w:r>
        <w:t xml:space="preserve">Well, there is what this talking snake actually </w:t>
      </w:r>
      <w:r>
        <w:rPr>
          <w:rStyle w:val="Bodytext28pt"/>
        </w:rPr>
        <w:t>says.</w:t>
      </w:r>
      <w:r>
        <w:rPr>
          <w:rStyle w:val="Bodytext28pt0"/>
        </w:rPr>
        <w:t xml:space="preserve"> </w:t>
      </w:r>
      <w:r>
        <w:t xml:space="preserve">Remember, the Torah describes the snake as a smart operator, very “cunning.” </w:t>
      </w:r>
      <w:proofErr w:type="gramStart"/>
      <w:r>
        <w:t>So</w:t>
      </w:r>
      <w:proofErr w:type="gramEnd"/>
      <w:r>
        <w:t xml:space="preserve"> pretend, for a moment, that you were the snake, and you were very smart, and you wanted to coax Eve into eating some fruit she shouldn’t be eating. How would you go about it?</w:t>
      </w:r>
    </w:p>
    <w:p w14:paraId="4EEDD293" w14:textId="77777777" w:rsidR="00CF127C" w:rsidRDefault="00E57737">
      <w:pPr>
        <w:pStyle w:val="Bodytext20"/>
        <w:shd w:val="clear" w:color="auto" w:fill="auto"/>
        <w:spacing w:line="212" w:lineRule="exact"/>
        <w:ind w:right="160" w:firstLine="400"/>
      </w:pPr>
      <w:r>
        <w:t>Maybe you’d tell Eve how delicious the fruit looks. Maybe you’d craft a seductive lie about its mysterious powers. Maybe, like the Evil Queen in Snow White, you’d just show up at her doorstep with a shiny apple.</w:t>
      </w:r>
    </w:p>
    <w:p w14:paraId="14B428EC" w14:textId="77777777" w:rsidR="00CF127C" w:rsidRDefault="00E57737">
      <w:pPr>
        <w:pStyle w:val="Bodytext20"/>
        <w:shd w:val="clear" w:color="auto" w:fill="auto"/>
        <w:spacing w:line="212" w:lineRule="exact"/>
        <w:ind w:right="160" w:firstLine="400"/>
        <w:sectPr w:rsidR="00CF127C">
          <w:pgSz w:w="5746" w:h="8600"/>
          <w:pgMar w:top="528" w:right="227" w:bottom="499" w:left="407" w:header="0" w:footer="3" w:gutter="0"/>
          <w:cols w:space="720"/>
          <w:noEndnote/>
          <w:docGrid w:linePitch="360"/>
        </w:sectPr>
      </w:pPr>
      <w:r>
        <w:t xml:space="preserve">But let’s see what the snake actually does. </w:t>
      </w:r>
      <w:r>
        <w:rPr>
          <w:rStyle w:val="Bodytext21"/>
        </w:rPr>
        <w:t>He approache</w:t>
      </w:r>
      <w:r>
        <w:t xml:space="preserve">s Eve, and, in the original </w:t>
      </w:r>
      <w:proofErr w:type="spellStart"/>
      <w:r>
        <w:t>Jiebrew</w:t>
      </w:r>
      <w:proofErr w:type="spellEnd"/>
      <w:r>
        <w:t xml:space="preserve">, says the following words: </w:t>
      </w:r>
      <w:r>
        <w:rPr>
          <w:lang w:val="hr-HR" w:eastAsia="hr-HR" w:bidi="hr-HR"/>
        </w:rPr>
        <w:t>“uf</w:t>
      </w:r>
      <w:proofErr w:type="spellStart"/>
      <w:r>
        <w:t>iti</w:t>
      </w:r>
      <w:proofErr w:type="spellEnd"/>
      <w:r>
        <w:t xml:space="preserve"> </w:t>
      </w:r>
      <w:proofErr w:type="spellStart"/>
      <w:r>
        <w:rPr>
          <w:rStyle w:val="Bodytext28pt"/>
        </w:rPr>
        <w:t>amar</w:t>
      </w:r>
      <w:proofErr w:type="spellEnd"/>
      <w:r>
        <w:rPr>
          <w:rStyle w:val="Bodytext28pt"/>
        </w:rPr>
        <w:t xml:space="preserve"> </w:t>
      </w:r>
      <w:proofErr w:type="spellStart"/>
      <w:r>
        <w:rPr>
          <w:rStyle w:val="Bodytext28pt1"/>
        </w:rPr>
        <w:t>elokim</w:t>
      </w:r>
      <w:proofErr w:type="spellEnd"/>
      <w:r>
        <w:rPr>
          <w:rStyle w:val="Bodytext28pt1"/>
        </w:rPr>
        <w:t xml:space="preserve"> l</w:t>
      </w:r>
      <w:r>
        <w:rPr>
          <w:rStyle w:val="Bodytext28pt"/>
        </w:rPr>
        <w:t xml:space="preserve">o </w:t>
      </w:r>
      <w:proofErr w:type="spellStart"/>
      <w:r>
        <w:rPr>
          <w:rStyle w:val="Bodytext28pt"/>
        </w:rPr>
        <w:t>tochlu</w:t>
      </w:r>
      <w:proofErr w:type="spellEnd"/>
      <w:r>
        <w:rPr>
          <w:rStyle w:val="Bodytext28pt"/>
        </w:rPr>
        <w:t xml:space="preserve"> </w:t>
      </w:r>
      <w:proofErr w:type="spellStart"/>
      <w:r>
        <w:rPr>
          <w:rStyle w:val="Bodytext28pt"/>
        </w:rPr>
        <w:t>mikol</w:t>
      </w:r>
      <w:proofErr w:type="spellEnd"/>
      <w:r>
        <w:rPr>
          <w:rStyle w:val="Bodytext28pt"/>
        </w:rPr>
        <w:t xml:space="preserve"> </w:t>
      </w:r>
      <w:proofErr w:type="spellStart"/>
      <w:r>
        <w:rPr>
          <w:rStyle w:val="Bodytext28pt"/>
        </w:rPr>
        <w:t>etz</w:t>
      </w:r>
      <w:proofErr w:type="spellEnd"/>
      <w:r>
        <w:rPr>
          <w:rStyle w:val="Bodytext28pt"/>
        </w:rPr>
        <w:t xml:space="preserve"> </w:t>
      </w:r>
      <w:proofErr w:type="spellStart"/>
      <w:r>
        <w:rPr>
          <w:rStyle w:val="Bodytext28pt"/>
        </w:rPr>
        <w:t>hagan</w:t>
      </w:r>
      <w:proofErr w:type="spellEnd"/>
      <w:r>
        <w:rPr>
          <w:rStyle w:val="Bodytext28pt"/>
        </w:rPr>
        <w:t>'.'</w:t>
      </w:r>
      <w:r>
        <w:rPr>
          <w:rStyle w:val="Bodytext28pt0"/>
        </w:rPr>
        <w:t xml:space="preserve"> </w:t>
      </w:r>
      <w:r>
        <w:t>Most translations render these</w:t>
      </w:r>
    </w:p>
    <w:p w14:paraId="5E929F34" w14:textId="77777777" w:rsidR="00CF127C" w:rsidRDefault="00E57737">
      <w:pPr>
        <w:pStyle w:val="Bodytext20"/>
        <w:shd w:val="clear" w:color="auto" w:fill="auto"/>
        <w:spacing w:line="221" w:lineRule="exact"/>
        <w:ind w:right="500" w:firstLine="0"/>
        <w:jc w:val="left"/>
      </w:pPr>
      <w:r>
        <w:rPr>
          <w:rStyle w:val="Bodytext21"/>
        </w:rPr>
        <w:lastRenderedPageBreak/>
        <w:t>words: “Did God really</w:t>
      </w:r>
      <w:r>
        <w:t xml:space="preserve"> sa</w:t>
      </w:r>
      <w:r>
        <w:rPr>
          <w:rStyle w:val="Bodytext21"/>
        </w:rPr>
        <w:t>y</w:t>
      </w:r>
      <w:r>
        <w:t xml:space="preserve"> </w:t>
      </w:r>
      <w:proofErr w:type="spellStart"/>
      <w:r>
        <w:t>thatyou</w:t>
      </w:r>
      <w:proofErr w:type="spellEnd"/>
      <w:r>
        <w:t xml:space="preserve"> </w:t>
      </w:r>
      <w:proofErr w:type="spellStart"/>
      <w:r>
        <w:t>jmay</w:t>
      </w:r>
      <w:proofErr w:type="spellEnd"/>
      <w:r>
        <w:t xml:space="preserve"> </w:t>
      </w:r>
      <w:proofErr w:type="spellStart"/>
      <w:r>
        <w:t>uoLeat</w:t>
      </w:r>
      <w:proofErr w:type="spellEnd"/>
      <w:r>
        <w:t xml:space="preserve"> from any </w:t>
      </w:r>
      <w:proofErr w:type="spellStart"/>
      <w:r>
        <w:t>pfjthe</w:t>
      </w:r>
      <w:proofErr w:type="spellEnd"/>
      <w:r>
        <w:t xml:space="preserve"> </w:t>
      </w:r>
      <w:r>
        <w:rPr>
          <w:rStyle w:val="Bodytext21"/>
        </w:rPr>
        <w:t xml:space="preserve">trees of the Garden?” (Genesis </w:t>
      </w:r>
      <w:proofErr w:type="spellStart"/>
      <w:proofErr w:type="gramStart"/>
      <w:r>
        <w:rPr>
          <w:rStyle w:val="Bodytext21"/>
        </w:rPr>
        <w:t>v.ih</w:t>
      </w:r>
      <w:proofErr w:type="spellEnd"/>
      <w:proofErr w:type="gramEnd"/>
    </w:p>
    <w:p w14:paraId="39F273F2" w14:textId="77777777" w:rsidR="00CF127C" w:rsidRDefault="00E57737">
      <w:pPr>
        <w:pStyle w:val="Bodytext20"/>
        <w:shd w:val="clear" w:color="auto" w:fill="auto"/>
        <w:spacing w:line="221" w:lineRule="exact"/>
        <w:ind w:right="500" w:firstLine="420"/>
      </w:pPr>
      <w:r>
        <w:t xml:space="preserve">But that’s not a precise translation of the Hebrew. </w:t>
      </w:r>
      <w:r>
        <w:rPr>
          <w:rStyle w:val="Bodytext21"/>
        </w:rPr>
        <w:t xml:space="preserve">A better. </w:t>
      </w:r>
      <w:r>
        <w:t xml:space="preserve">more </w:t>
      </w:r>
      <w:proofErr w:type="spellStart"/>
      <w:r>
        <w:t>hteral</w:t>
      </w:r>
      <w:proofErr w:type="spellEnd"/>
      <w:r>
        <w:t xml:space="preserve"> tr</w:t>
      </w:r>
      <w:r>
        <w:rPr>
          <w:rStyle w:val="Bodytext21"/>
        </w:rPr>
        <w:t>anslation would read: “E</w:t>
      </w:r>
      <w:r>
        <w:t xml:space="preserve">ven if </w:t>
      </w:r>
      <w:proofErr w:type="spellStart"/>
      <w:proofErr w:type="gramStart"/>
      <w:r>
        <w:t>Go.d</w:t>
      </w:r>
      <w:proofErr w:type="spellEnd"/>
      <w:proofErr w:type="gramEnd"/>
      <w:r>
        <w:t xml:space="preserve"> said </w:t>
      </w:r>
      <w:proofErr w:type="spellStart"/>
      <w:r>
        <w:t>dojaQteat</w:t>
      </w:r>
      <w:proofErr w:type="spellEnd"/>
      <w:r>
        <w:t xml:space="preserve"> </w:t>
      </w:r>
      <w:r>
        <w:rPr>
          <w:rStyle w:val="Bodytext2Bold0"/>
        </w:rPr>
        <w:t xml:space="preserve">from </w:t>
      </w:r>
      <w:r>
        <w:rPr>
          <w:rStyle w:val="Bodytext21"/>
        </w:rPr>
        <w:t>any of the trees of the Gard</w:t>
      </w:r>
      <w:r>
        <w:t>en...”</w:t>
      </w:r>
    </w:p>
    <w:p w14:paraId="2556CD87" w14:textId="77777777" w:rsidR="00CF127C" w:rsidRDefault="00E57737">
      <w:pPr>
        <w:pStyle w:val="Bodytext20"/>
        <w:shd w:val="clear" w:color="auto" w:fill="auto"/>
        <w:spacing w:line="221" w:lineRule="exact"/>
        <w:ind w:left="180" w:right="360" w:firstLine="240"/>
      </w:pPr>
      <w:r>
        <w:rPr>
          <w:rStyle w:val="Bodytext2Bold"/>
        </w:rPr>
        <w:t xml:space="preserve">Well, </w:t>
      </w:r>
      <w:proofErr w:type="spellStart"/>
      <w:r>
        <w:rPr>
          <w:rStyle w:val="Bodytext2Bold"/>
        </w:rPr>
        <w:t>its</w:t>
      </w:r>
      <w:proofErr w:type="spellEnd"/>
      <w:r>
        <w:rPr>
          <w:rStyle w:val="Bodytext2Bold"/>
        </w:rPr>
        <w:t xml:space="preserve"> </w:t>
      </w:r>
      <w:r>
        <w:t xml:space="preserve">no wonder that most translations take liberties with the Hebrew; </w:t>
      </w:r>
      <w:r>
        <w:rPr>
          <w:rStyle w:val="Bodytext21"/>
        </w:rPr>
        <w:t>the basic, literal translatio</w:t>
      </w:r>
      <w:r>
        <w:t>n of thes</w:t>
      </w:r>
      <w:r>
        <w:rPr>
          <w:rStyle w:val="Bodytext21"/>
        </w:rPr>
        <w:t>e words i</w:t>
      </w:r>
      <w:r>
        <w:t xml:space="preserve">s </w:t>
      </w:r>
      <w:r>
        <w:rPr>
          <w:rStyle w:val="Bodytext21"/>
        </w:rPr>
        <w:t>quit</w:t>
      </w:r>
      <w:r>
        <w:t xml:space="preserve">e </w:t>
      </w:r>
      <w:r>
        <w:rPr>
          <w:rStyle w:val="Bodytext21"/>
        </w:rPr>
        <w:t xml:space="preserve">strange, to </w:t>
      </w:r>
      <w:r>
        <w:rPr>
          <w:rStyle w:val="Bodytext2Bold0"/>
        </w:rPr>
        <w:t xml:space="preserve">say </w:t>
      </w:r>
      <w:r>
        <w:rPr>
          <w:rStyle w:val="Bodytext21"/>
        </w:rPr>
        <w:t>the least. First of all, the sente</w:t>
      </w:r>
      <w:r>
        <w:t xml:space="preserve">nce has </w:t>
      </w:r>
      <w:r>
        <w:rPr>
          <w:rStyle w:val="Bodytext21"/>
        </w:rPr>
        <w:t>no ending</w:t>
      </w:r>
      <w:r>
        <w:t xml:space="preserve">. It just </w:t>
      </w:r>
      <w:r>
        <w:rPr>
          <w:rStyle w:val="Bodytext2Bold"/>
        </w:rPr>
        <w:t xml:space="preserve">trails off </w:t>
      </w:r>
      <w:r>
        <w:t>into nothingne</w:t>
      </w:r>
      <w:r>
        <w:rPr>
          <w:rStyle w:val="Bodytext21"/>
        </w:rPr>
        <w:t>ss, as if the s</w:t>
      </w:r>
      <w:r>
        <w:t xml:space="preserve">nake, </w:t>
      </w:r>
      <w:proofErr w:type="spellStart"/>
      <w:r>
        <w:t>wereinterrupted</w:t>
      </w:r>
      <w:proofErr w:type="spellEnd"/>
      <w:r>
        <w:t xml:space="preserve"> be</w:t>
      </w:r>
      <w:r>
        <w:softHyphen/>
      </w:r>
      <w:r>
        <w:rPr>
          <w:rStyle w:val="Bodytext2Bold"/>
        </w:rPr>
        <w:t>fo</w:t>
      </w:r>
      <w:r>
        <w:rPr>
          <w:rStyle w:val="Bodytext2Bold0"/>
        </w:rPr>
        <w:t xml:space="preserve">re </w:t>
      </w:r>
      <w:r>
        <w:rPr>
          <w:rStyle w:val="Bodytext21"/>
        </w:rPr>
        <w:t>he cou</w:t>
      </w:r>
      <w:r>
        <w:t>ld get to the p</w:t>
      </w:r>
      <w:r>
        <w:rPr>
          <w:rStyle w:val="Bodytext21"/>
        </w:rPr>
        <w:t>unch-</w:t>
      </w:r>
      <w:r>
        <w:t xml:space="preserve">line- But even if we help the snake </w:t>
      </w:r>
      <w:r>
        <w:rPr>
          <w:rStyle w:val="Bodytext2Bold"/>
        </w:rPr>
        <w:t xml:space="preserve">finish </w:t>
      </w:r>
      <w:r>
        <w:t xml:space="preserve">his thought, his words are hardly more understandable. </w:t>
      </w:r>
      <w:proofErr w:type="spellStart"/>
      <w:r>
        <w:t>Bor</w:t>
      </w:r>
      <w:proofErr w:type="spellEnd"/>
      <w:r>
        <w:t xml:space="preserve"> </w:t>
      </w:r>
      <w:r>
        <w:rPr>
          <w:rStyle w:val="Bodytext2Bold"/>
        </w:rPr>
        <w:t xml:space="preserve">what he seems </w:t>
      </w:r>
      <w:r>
        <w:t xml:space="preserve">to be telling Eve is: “Even if God said don’t eat from </w:t>
      </w:r>
      <w:r>
        <w:rPr>
          <w:rStyle w:val="Bodytext2Bold"/>
        </w:rPr>
        <w:t xml:space="preserve">any trees of </w:t>
      </w:r>
      <w:r>
        <w:t>the Garden, so what? Do it anyway!”</w:t>
      </w:r>
    </w:p>
    <w:p w14:paraId="0E1779E1" w14:textId="77777777" w:rsidR="00CF127C" w:rsidRDefault="00E57737">
      <w:pPr>
        <w:pStyle w:val="Bodytext20"/>
        <w:shd w:val="clear" w:color="auto" w:fill="auto"/>
        <w:spacing w:after="145" w:line="221" w:lineRule="exact"/>
        <w:ind w:left="320" w:right="280" w:firstLine="220"/>
      </w:pPr>
      <w:r>
        <w:rPr>
          <w:rStyle w:val="Bodytext2Bold"/>
        </w:rPr>
        <w:t xml:space="preserve">One </w:t>
      </w:r>
      <w:r>
        <w:t xml:space="preserve">second. The best possible argument the snake could </w:t>
      </w:r>
      <w:r>
        <w:rPr>
          <w:rStyle w:val="Bodytext2Bold"/>
        </w:rPr>
        <w:t xml:space="preserve">come up with </w:t>
      </w:r>
      <w:r>
        <w:t xml:space="preserve">was: “Even if God said don’t do it, so what?” That </w:t>
      </w:r>
      <w:r>
        <w:rPr>
          <w:rStyle w:val="Bodytext2Bold"/>
        </w:rPr>
        <w:t xml:space="preserve">doesn’t seem </w:t>
      </w:r>
      <w:r>
        <w:t xml:space="preserve">very cunning, does it? </w:t>
      </w:r>
      <w:r>
        <w:rPr>
          <w:rStyle w:val="Bodytext21"/>
        </w:rPr>
        <w:t>Of all things, why choose t</w:t>
      </w:r>
      <w:r>
        <w:t xml:space="preserve">o </w:t>
      </w:r>
      <w:r>
        <w:rPr>
          <w:rStyle w:val="Bodytext2Italic"/>
        </w:rPr>
        <w:t>remind</w:t>
      </w:r>
      <w:r>
        <w:t xml:space="preserve"> </w:t>
      </w:r>
      <w:r>
        <w:rPr>
          <w:rStyle w:val="Bodytext2Bold"/>
        </w:rPr>
        <w:t xml:space="preserve">Eve that </w:t>
      </w:r>
      <w:r>
        <w:t xml:space="preserve">she’s not supposed to eat the fruit? </w:t>
      </w:r>
      <w:proofErr w:type="spellStart"/>
      <w:r>
        <w:t>WhyfUppantly</w:t>
      </w:r>
      <w:proofErr w:type="spellEnd"/>
      <w:r>
        <w:t xml:space="preserve"> </w:t>
      </w:r>
      <w:r>
        <w:rPr>
          <w:rStyle w:val="Bodytext2Bold"/>
        </w:rPr>
        <w:t xml:space="preserve">suggest that she </w:t>
      </w:r>
      <w:r>
        <w:t xml:space="preserve">disregard hex </w:t>
      </w:r>
      <w:r>
        <w:rPr>
          <w:rStyle w:val="Bodytext21"/>
        </w:rPr>
        <w:t>Creator’s</w:t>
      </w:r>
      <w:r>
        <w:t xml:space="preserve"> </w:t>
      </w:r>
      <w:proofErr w:type="gramStart"/>
      <w:r>
        <w:t>command?-</w:t>
      </w:r>
      <w:proofErr w:type="gramEnd"/>
      <w:r>
        <w:rPr>
          <w:rStyle w:val="Bodytext21"/>
        </w:rPr>
        <w:t>Rem</w:t>
      </w:r>
      <w:r>
        <w:t xml:space="preserve">ember: </w:t>
      </w:r>
      <w:r>
        <w:rPr>
          <w:rStyle w:val="Bodytext2Bold"/>
        </w:rPr>
        <w:t xml:space="preserve">to Eve, God is </w:t>
      </w:r>
      <w:r>
        <w:t xml:space="preserve">not just some abstract concept. </w:t>
      </w:r>
      <w:r>
        <w:rPr>
          <w:rStyle w:val="Bodytext21"/>
        </w:rPr>
        <w:t>God is rea</w:t>
      </w:r>
      <w:r>
        <w:t xml:space="preserve">l; </w:t>
      </w:r>
      <w:r>
        <w:rPr>
          <w:rStyle w:val="Bodytext21"/>
        </w:rPr>
        <w:t xml:space="preserve">God </w:t>
      </w:r>
      <w:r>
        <w:rPr>
          <w:rStyle w:val="Bodytext2Bold"/>
        </w:rPr>
        <w:t xml:space="preserve">quite literally created </w:t>
      </w:r>
      <w:r>
        <w:t xml:space="preserve">her. What kind of argument is: “Even if God </w:t>
      </w:r>
      <w:r>
        <w:rPr>
          <w:rStyle w:val="Bodytext2Bold"/>
        </w:rPr>
        <w:t>said no, so what?”</w:t>
      </w:r>
    </w:p>
    <w:p w14:paraId="35AB6B4E" w14:textId="77777777" w:rsidR="00CF127C" w:rsidRDefault="00E57737">
      <w:pPr>
        <w:pStyle w:val="Bodytext190"/>
        <w:shd w:val="clear" w:color="auto" w:fill="auto"/>
        <w:spacing w:after="48" w:line="190" w:lineRule="exact"/>
        <w:ind w:left="320"/>
      </w:pPr>
      <w:r>
        <w:t xml:space="preserve">To Be </w:t>
      </w:r>
      <w:proofErr w:type="gramStart"/>
      <w:r>
        <w:t>As</w:t>
      </w:r>
      <w:proofErr w:type="gramEnd"/>
      <w:r>
        <w:t xml:space="preserve"> God</w:t>
      </w:r>
    </w:p>
    <w:p w14:paraId="0C405C84" w14:textId="77777777" w:rsidR="00CF127C" w:rsidRDefault="00E57737">
      <w:pPr>
        <w:pStyle w:val="Bodytext20"/>
        <w:shd w:val="clear" w:color="auto" w:fill="auto"/>
        <w:spacing w:line="214" w:lineRule="exact"/>
        <w:ind w:left="420" w:firstLine="0"/>
      </w:pPr>
      <w:r>
        <w:rPr>
          <w:rStyle w:val="Bodytext2Bold1"/>
        </w:rPr>
        <w:t xml:space="preserve">Continue </w:t>
      </w:r>
      <w:r>
        <w:rPr>
          <w:rStyle w:val="Bodytext2Bold"/>
        </w:rPr>
        <w:t xml:space="preserve">reading, and </w:t>
      </w:r>
      <w:r>
        <w:t>the snake’s argument takes another in</w:t>
      </w:r>
      <w:r>
        <w:softHyphen/>
      </w:r>
      <w:r>
        <w:rPr>
          <w:rStyle w:val="Bodytext2Bold1"/>
        </w:rPr>
        <w:t xml:space="preserve">teresting </w:t>
      </w:r>
      <w:r>
        <w:t xml:space="preserve">twist. </w:t>
      </w:r>
      <w:r>
        <w:rPr>
          <w:rStyle w:val="Bodytext2Bold"/>
        </w:rPr>
        <w:t xml:space="preserve">Let’s </w:t>
      </w:r>
      <w:r>
        <w:t xml:space="preserve">listen in as the snake suggests to Eve that he </w:t>
      </w:r>
      <w:r>
        <w:rPr>
          <w:rStyle w:val="Bodytext2Bold1"/>
        </w:rPr>
        <w:t xml:space="preserve">knows the </w:t>
      </w:r>
      <w:r>
        <w:rPr>
          <w:rStyle w:val="Bodytext2Italic"/>
        </w:rPr>
        <w:t>real</w:t>
      </w:r>
      <w:r>
        <w:t xml:space="preserve"> </w:t>
      </w:r>
      <w:r>
        <w:rPr>
          <w:rStyle w:val="Bodytext2Bold"/>
        </w:rPr>
        <w:t xml:space="preserve">reason God </w:t>
      </w:r>
      <w:r>
        <w:t xml:space="preserve">forbade her and Adam to eat the fruit: </w:t>
      </w:r>
      <w:r>
        <w:rPr>
          <w:rStyle w:val="Bodytext2Bold1"/>
        </w:rPr>
        <w:t xml:space="preserve">“Really, God </w:t>
      </w:r>
      <w:r>
        <w:rPr>
          <w:rStyle w:val="Bodytext2Bold"/>
        </w:rPr>
        <w:t xml:space="preserve">knows that on </w:t>
      </w:r>
      <w:r>
        <w:t xml:space="preserve">the day that you eat from it, your eyes will </w:t>
      </w:r>
      <w:r>
        <w:rPr>
          <w:rStyle w:val="Bodytext2Bold1"/>
        </w:rPr>
        <w:t xml:space="preserve">be opened </w:t>
      </w:r>
      <w:r>
        <w:rPr>
          <w:rStyle w:val="Bodytext2Bold"/>
        </w:rPr>
        <w:t xml:space="preserve">and you </w:t>
      </w:r>
      <w:r>
        <w:t>will be like God, knowing good and evil” (Genesis $&gt;$).</w:t>
      </w:r>
    </w:p>
    <w:p w14:paraId="1C29EAE1" w14:textId="77777777" w:rsidR="00CF127C" w:rsidRDefault="00E57737">
      <w:pPr>
        <w:pStyle w:val="Bodytext20"/>
        <w:shd w:val="clear" w:color="auto" w:fill="auto"/>
        <w:spacing w:after="155" w:line="214" w:lineRule="exact"/>
        <w:ind w:left="540" w:firstLine="300"/>
      </w:pPr>
      <w:r>
        <w:t xml:space="preserve">Ponder this </w:t>
      </w:r>
      <w:r>
        <w:rPr>
          <w:rStyle w:val="Bodytext2Bold"/>
        </w:rPr>
        <w:t xml:space="preserve">for a moment, </w:t>
      </w:r>
      <w:r>
        <w:t xml:space="preserve">and </w:t>
      </w:r>
      <w:r>
        <w:rPr>
          <w:rStyle w:val="Bodytext2Bold"/>
        </w:rPr>
        <w:t xml:space="preserve">then </w:t>
      </w:r>
      <w:r>
        <w:t xml:space="preserve">ask yourself: is the snake lying or telling the </w:t>
      </w:r>
      <w:r>
        <w:rPr>
          <w:rStyle w:val="Bodytext2Bold"/>
        </w:rPr>
        <w:t xml:space="preserve">truth? </w:t>
      </w:r>
      <w:r>
        <w:t xml:space="preserve">I </w:t>
      </w:r>
      <w:r>
        <w:rPr>
          <w:rStyle w:val="Bodytext2Bold"/>
        </w:rPr>
        <w:t xml:space="preserve">don’t know about you, but </w:t>
      </w:r>
      <w:r>
        <w:t xml:space="preserve">at first blush, it </w:t>
      </w:r>
      <w:r>
        <w:rPr>
          <w:rStyle w:val="Bodytext2Spacing0pt"/>
          <w:b w:val="0"/>
          <w:bCs w:val="0"/>
        </w:rPr>
        <w:t xml:space="preserve">sure seemed </w:t>
      </w:r>
      <w:r>
        <w:t xml:space="preserve">to me </w:t>
      </w:r>
      <w:r>
        <w:rPr>
          <w:rStyle w:val="Bodytext2Bold"/>
        </w:rPr>
        <w:t xml:space="preserve">that he was lying. I could hear </w:t>
      </w:r>
      <w:r>
        <w:t xml:space="preserve">my mind work: What kind of preposterous </w:t>
      </w:r>
      <w:r>
        <w:rPr>
          <w:rStyle w:val="Bodytext2Bold"/>
        </w:rPr>
        <w:t xml:space="preserve">nonsense is it to suggest that </w:t>
      </w:r>
      <w:r>
        <w:t xml:space="preserve">God is jealously guarding </w:t>
      </w:r>
      <w:r>
        <w:rPr>
          <w:rStyle w:val="Bodytext2Bold"/>
        </w:rPr>
        <w:t xml:space="preserve">the </w:t>
      </w:r>
      <w:r>
        <w:rPr>
          <w:rStyle w:val="Bodytext2CenturyGothic"/>
        </w:rPr>
        <w:t>'1</w:t>
      </w:r>
      <w:r>
        <w:rPr>
          <w:rStyle w:val="Bodytext2Bold"/>
        </w:rPr>
        <w:t xml:space="preserve"> </w:t>
      </w:r>
      <w:proofErr w:type="spellStart"/>
      <w:r>
        <w:t>ree</w:t>
      </w:r>
      <w:proofErr w:type="spellEnd"/>
      <w:r>
        <w:t xml:space="preserve"> </w:t>
      </w:r>
      <w:r>
        <w:rPr>
          <w:rStyle w:val="Bodytext2Bold"/>
        </w:rPr>
        <w:t xml:space="preserve">of Knowledge because it holds </w:t>
      </w:r>
      <w:r>
        <w:t xml:space="preserve">the key to being </w:t>
      </w:r>
      <w:proofErr w:type="gramStart"/>
      <w:r>
        <w:t xml:space="preserve">godly </w:t>
      </w:r>
      <w:r>
        <w:rPr>
          <w:rStyle w:val="Bodytext2Bold"/>
        </w:rPr>
        <w:t>?</w:t>
      </w:r>
      <w:proofErr w:type="gramEnd"/>
      <w:r>
        <w:rPr>
          <w:rStyle w:val="Bodytext2Bold"/>
        </w:rPr>
        <w:t xml:space="preserve"> </w:t>
      </w:r>
      <w:r>
        <w:rPr>
          <w:rStyle w:val="Bodytext2BookAntiqua1"/>
        </w:rPr>
        <w:t>1</w:t>
      </w:r>
      <w:r>
        <w:t xml:space="preserve">1 God really </w:t>
      </w:r>
      <w:r>
        <w:rPr>
          <w:rStyle w:val="Bodytext2Spacing0pt"/>
          <w:b w:val="0"/>
          <w:bCs w:val="0"/>
        </w:rPr>
        <w:t xml:space="preserve">so </w:t>
      </w:r>
      <w:r>
        <w:rPr>
          <w:rStyle w:val="Bodytext2Bold"/>
        </w:rPr>
        <w:t>territorial, worried that lowly</w:t>
      </w:r>
    </w:p>
    <w:p w14:paraId="0F2472B0" w14:textId="77777777" w:rsidR="00CF127C" w:rsidRDefault="00E57737">
      <w:pPr>
        <w:pStyle w:val="Bodytext201"/>
        <w:shd w:val="clear" w:color="auto" w:fill="auto"/>
        <w:spacing w:before="0" w:line="170" w:lineRule="exact"/>
        <w:ind w:left="2740"/>
      </w:pPr>
      <w:r>
        <w:t>IP</w:t>
      </w:r>
    </w:p>
    <w:p w14:paraId="04507F37" w14:textId="77777777" w:rsidR="00CF127C" w:rsidRDefault="00E57737">
      <w:pPr>
        <w:pStyle w:val="Bodytext20"/>
        <w:shd w:val="clear" w:color="auto" w:fill="auto"/>
        <w:spacing w:line="214" w:lineRule="exact"/>
        <w:ind w:left="240" w:firstLine="0"/>
      </w:pPr>
      <w:r>
        <w:t xml:space="preserve">humans, by virtue of eating some fruit, would magically become just like Him </w:t>
      </w:r>
      <w:r>
        <w:lastRenderedPageBreak/>
        <w:t xml:space="preserve">and encroach upon His heavenly realm? Please. The snake </w:t>
      </w:r>
      <w:r>
        <w:rPr>
          <w:rStyle w:val="Bodytext2Italic"/>
        </w:rPr>
        <w:t>must</w:t>
      </w:r>
      <w:r>
        <w:t xml:space="preserve"> be lying.</w:t>
      </w:r>
    </w:p>
    <w:p w14:paraId="1F2D1A14" w14:textId="77777777" w:rsidR="00CF127C" w:rsidRDefault="00E57737">
      <w:pPr>
        <w:pStyle w:val="Bodytext20"/>
        <w:shd w:val="clear" w:color="auto" w:fill="auto"/>
        <w:spacing w:line="214" w:lineRule="exact"/>
        <w:ind w:left="240" w:firstLine="400"/>
      </w:pPr>
      <w:r>
        <w:t xml:space="preserve">But </w:t>
      </w:r>
      <w:proofErr w:type="spellStart"/>
      <w:r>
        <w:t>theres</w:t>
      </w:r>
      <w:proofErr w:type="spellEnd"/>
      <w:r>
        <w:t xml:space="preserve"> </w:t>
      </w:r>
      <w:proofErr w:type="gramStart"/>
      <w:r>
        <w:t>np .reason</w:t>
      </w:r>
      <w:proofErr w:type="gramEnd"/>
      <w:r>
        <w:t xml:space="preserve"> to philosophize </w:t>
      </w:r>
      <w:r>
        <w:rPr>
          <w:rStyle w:val="Bodytext2Italic"/>
        </w:rPr>
        <w:t xml:space="preserve">about it The </w:t>
      </w:r>
      <w:proofErr w:type="spellStart"/>
      <w:r>
        <w:rPr>
          <w:rStyle w:val="Bodytext2Italic"/>
        </w:rPr>
        <w:t>textjisglf</w:t>
      </w:r>
      <w:proofErr w:type="spellEnd"/>
      <w:r>
        <w:rPr>
          <w:rStyle w:val="Bodytext2Italic"/>
        </w:rPr>
        <w:t xml:space="preserve"> </w:t>
      </w:r>
      <w:r>
        <w:t>rev</w:t>
      </w:r>
      <w:r>
        <w:rPr>
          <w:rStyle w:val="Bodytext21"/>
        </w:rPr>
        <w:t>eals to</w:t>
      </w:r>
      <w:r>
        <w:t xml:space="preserve"> us whether the snake was lying or </w:t>
      </w:r>
      <w:r>
        <w:rPr>
          <w:rStyle w:val="Bodytext21"/>
        </w:rPr>
        <w:t xml:space="preserve">telling the </w:t>
      </w:r>
      <w:r>
        <w:rPr>
          <w:rStyle w:val="Bodytext2Italic1"/>
        </w:rPr>
        <w:t>truth.</w:t>
      </w:r>
      <w:r>
        <w:t xml:space="preserve"> The verse I’m thinking of appears after Adam and Eve have eaten the Forbidden Fruit. Reflecting on their failure, God </w:t>
      </w:r>
      <w:r>
        <w:rPr>
          <w:rStyle w:val="Bodytext21"/>
        </w:rPr>
        <w:t>declares to Him</w:t>
      </w:r>
      <w:r>
        <w:softHyphen/>
      </w:r>
      <w:r>
        <w:rPr>
          <w:rStyle w:val="Bodytext21"/>
        </w:rPr>
        <w:t>self that mankind must now</w:t>
      </w:r>
      <w:r>
        <w:t xml:space="preserve"> be banished entirely from the Garden. And here’s the </w:t>
      </w:r>
      <w:proofErr w:type="spellStart"/>
      <w:proofErr w:type="gramStart"/>
      <w:r>
        <w:t>reasonwhy</w:t>
      </w:r>
      <w:proofErr w:type="spellEnd"/>
      <w:r>
        <w:t>:“</w:t>
      </w:r>
      <w:proofErr w:type="gramEnd"/>
      <w:r>
        <w:t xml:space="preserve">God said, </w:t>
      </w:r>
      <w:r>
        <w:rPr>
          <w:rStyle w:val="Bodytext2Italic"/>
        </w:rPr>
        <w:t xml:space="preserve">‘Man has now become like </w:t>
      </w:r>
      <w:r>
        <w:t xml:space="preserve">one of us in </w:t>
      </w:r>
      <w:r>
        <w:rPr>
          <w:rStyle w:val="Bodytext21"/>
        </w:rPr>
        <w:t>knowi</w:t>
      </w:r>
      <w:r>
        <w:t xml:space="preserve">ng good and </w:t>
      </w:r>
      <w:proofErr w:type="spellStart"/>
      <w:r>
        <w:t>eviL</w:t>
      </w:r>
      <w:proofErr w:type="spellEnd"/>
      <w:r>
        <w:t xml:space="preserve"> Now he must be prevented from putting forth his hand and also taking from the Tree of Life. He [can] eat it and live forever!’” </w:t>
      </w:r>
      <w:r>
        <w:rPr>
          <w:rStyle w:val="Bodytext2Italic"/>
        </w:rPr>
        <w:t>(3:22).</w:t>
      </w:r>
    </w:p>
    <w:p w14:paraId="204E347B" w14:textId="77777777" w:rsidR="00CF127C" w:rsidRDefault="00E57737">
      <w:pPr>
        <w:pStyle w:val="Bodytext20"/>
        <w:shd w:val="clear" w:color="auto" w:fill="auto"/>
        <w:spacing w:line="214" w:lineRule="exact"/>
        <w:ind w:right="180" w:firstLine="520"/>
      </w:pPr>
      <w:proofErr w:type="spellStart"/>
      <w:r>
        <w:t>AsJmpossible</w:t>
      </w:r>
      <w:proofErr w:type="spellEnd"/>
      <w:r>
        <w:t xml:space="preserve"> as it seems, the </w:t>
      </w:r>
      <w:proofErr w:type="spellStart"/>
      <w:r>
        <w:rPr>
          <w:rStyle w:val="Bodytext2Italic"/>
        </w:rPr>
        <w:t>snakgjwas</w:t>
      </w:r>
      <w:proofErr w:type="spellEnd"/>
      <w:r>
        <w:rPr>
          <w:rStyle w:val="Bodytext2Italic"/>
        </w:rPr>
        <w:t xml:space="preserve"> </w:t>
      </w:r>
      <w:proofErr w:type="spellStart"/>
      <w:r>
        <w:rPr>
          <w:rStyle w:val="Bodytext2Italic"/>
        </w:rPr>
        <w:t>ieUiog</w:t>
      </w:r>
      <w:proofErr w:type="spellEnd"/>
      <w:r>
        <w:t xml:space="preserve"> the truth </w:t>
      </w:r>
      <w:r>
        <w:rPr>
          <w:rStyle w:val="Bodytext21"/>
        </w:rPr>
        <w:t>after all.</w:t>
      </w:r>
      <w:r>
        <w:t xml:space="preserve"> It’s black on white. God clearly states that the fruit has somehow elevated Adam and Eve to become “like” Him, as they are now “knowers of good and evil.” But how could it be? </w:t>
      </w:r>
      <w:r>
        <w:rPr>
          <w:rStyle w:val="Bodytext2Italic"/>
        </w:rPr>
        <w:t>If</w:t>
      </w:r>
      <w:r>
        <w:t xml:space="preserve"> the Tree of Knowledge really does make one </w:t>
      </w:r>
      <w:r>
        <w:rPr>
          <w:rStyle w:val="Bodytext2Italic"/>
        </w:rPr>
        <w:t>godly,</w:t>
      </w:r>
      <w:r>
        <w:t xml:space="preserve"> wouldn’t the </w:t>
      </w:r>
      <w:r>
        <w:rPr>
          <w:rStyle w:val="Bodytext2Italic"/>
        </w:rPr>
        <w:t>Al</w:t>
      </w:r>
      <w:r>
        <w:rPr>
          <w:rStyle w:val="Bodytext2Italic"/>
        </w:rPr>
        <w:softHyphen/>
        <w:t>mighty</w:t>
      </w:r>
      <w:r>
        <w:t xml:space="preserve"> want us </w:t>
      </w:r>
      <w:proofErr w:type="gramStart"/>
      <w:r>
        <w:t>to</w:t>
      </w:r>
      <w:proofErr w:type="gramEnd"/>
      <w:r>
        <w:t xml:space="preserve"> have it? It seems pretty blasphemous to sug</w:t>
      </w:r>
      <w:r>
        <w:softHyphen/>
        <w:t>gest that God was afraid of competition from the creatures He Himself created.</w:t>
      </w:r>
    </w:p>
    <w:p w14:paraId="73400389" w14:textId="77777777" w:rsidR="00CF127C" w:rsidRDefault="00E57737">
      <w:pPr>
        <w:pStyle w:val="Bodytext20"/>
        <w:shd w:val="clear" w:color="auto" w:fill="auto"/>
        <w:spacing w:line="214" w:lineRule="exact"/>
        <w:ind w:right="320" w:firstLine="520"/>
      </w:pPr>
      <w:r>
        <w:rPr>
          <w:rStyle w:val="Bodytext21"/>
        </w:rPr>
        <w:t>Finally, as if this state</w:t>
      </w:r>
      <w:r>
        <w:t>ment of God were not already per</w:t>
      </w:r>
      <w:r>
        <w:softHyphen/>
      </w:r>
      <w:r>
        <w:rPr>
          <w:rStyle w:val="Bodytext21"/>
        </w:rPr>
        <w:t>plexing enough</w:t>
      </w:r>
      <w:r>
        <w:t>, there’s o</w:t>
      </w:r>
      <w:r>
        <w:rPr>
          <w:rStyle w:val="Bodytext21"/>
        </w:rPr>
        <w:t>ne las</w:t>
      </w:r>
      <w:r>
        <w:t xml:space="preserve">t thing </w:t>
      </w:r>
      <w:proofErr w:type="spellStart"/>
      <w:r>
        <w:t>thati.odd</w:t>
      </w:r>
      <w:proofErr w:type="spellEnd"/>
      <w:r>
        <w:t xml:space="preserve"> about </w:t>
      </w:r>
      <w:proofErr w:type="spellStart"/>
      <w:r>
        <w:t>jt</w:t>
      </w:r>
      <w:proofErr w:type="spellEnd"/>
      <w:r>
        <w:t xml:space="preserve">^ Listen </w:t>
      </w:r>
      <w:r>
        <w:rPr>
          <w:rStyle w:val="Bodytext21"/>
        </w:rPr>
        <w:t>to how</w:t>
      </w:r>
      <w:r>
        <w:t xml:space="preserve">, </w:t>
      </w:r>
      <w:r>
        <w:rPr>
          <w:rStyle w:val="Bodytext21"/>
        </w:rPr>
        <w:t>in this v</w:t>
      </w:r>
      <w:r>
        <w:t xml:space="preserve">erse, God defines what </w:t>
      </w:r>
      <w:r>
        <w:rPr>
          <w:rStyle w:val="Bodytext2Italic"/>
        </w:rPr>
        <w:t>it means</w:t>
      </w:r>
      <w:r>
        <w:t xml:space="preserve"> to be a divine being: “Man has now become, like one </w:t>
      </w:r>
      <w:proofErr w:type="gramStart"/>
      <w:r>
        <w:t>of(</w:t>
      </w:r>
      <w:proofErr w:type="gramEnd"/>
      <w:r>
        <w:t xml:space="preserve">us, knowing </w:t>
      </w:r>
      <w:proofErr w:type="spellStart"/>
      <w:r>
        <w:t>good.and</w:t>
      </w:r>
      <w:proofErr w:type="spellEnd"/>
      <w:r>
        <w:t xml:space="preserve"> </w:t>
      </w:r>
      <w:r>
        <w:rPr>
          <w:rStyle w:val="Bodytext2BookAntiqua2"/>
        </w:rPr>
        <w:t>evil” (Genesi&amp;3:22).</w:t>
      </w:r>
    </w:p>
    <w:p w14:paraId="79D48917" w14:textId="77777777" w:rsidR="00CF127C" w:rsidRDefault="00E57737">
      <w:pPr>
        <w:pStyle w:val="Bodytext20"/>
        <w:shd w:val="clear" w:color="auto" w:fill="auto"/>
        <w:spacing w:line="197" w:lineRule="exact"/>
        <w:ind w:firstLine="420"/>
        <w:jc w:val="left"/>
      </w:pPr>
      <w:r>
        <w:t xml:space="preserve">Ask ten people on the street for a one-sentence definition of God. You’ll probably hear that God is All-powerful. That God is All-knowing. That God is One. Or that God is the Creator. Would anyone tell </w:t>
      </w:r>
      <w:r>
        <w:rPr>
          <w:rStyle w:val="Bodytext21"/>
        </w:rPr>
        <w:t>you</w:t>
      </w:r>
      <w:r>
        <w:t xml:space="preserve"> that being God means “</w:t>
      </w:r>
      <w:proofErr w:type="spellStart"/>
      <w:r>
        <w:t>knowing</w:t>
      </w:r>
      <w:r>
        <w:rPr>
          <w:rStyle w:val="Bodytext2Italic"/>
        </w:rPr>
        <w:t>good</w:t>
      </w:r>
      <w:proofErr w:type="spellEnd"/>
      <w:r>
        <w:rPr>
          <w:rStyle w:val="Bodytext2Italic"/>
        </w:rPr>
        <w:t xml:space="preserve"> and evil”?</w:t>
      </w:r>
    </w:p>
    <w:p w14:paraId="699C2DF7" w14:textId="77777777" w:rsidR="00CF127C" w:rsidRDefault="00E57737">
      <w:pPr>
        <w:pStyle w:val="Bodytext20"/>
        <w:shd w:val="clear" w:color="auto" w:fill="auto"/>
        <w:spacing w:line="197" w:lineRule="exact"/>
        <w:ind w:firstLine="0"/>
        <w:jc w:val="left"/>
      </w:pPr>
      <w:r>
        <w:t xml:space="preserve">But t hats precisely what the </w:t>
      </w:r>
      <w:r>
        <w:rPr>
          <w:rStyle w:val="Bodytext21"/>
        </w:rPr>
        <w:t>Almig</w:t>
      </w:r>
      <w:r>
        <w:t>ht</w:t>
      </w:r>
      <w:r>
        <w:rPr>
          <w:rStyle w:val="Bodytext21"/>
        </w:rPr>
        <w:t>y Himself says.</w:t>
      </w:r>
    </w:p>
    <w:p w14:paraId="279C4B40" w14:textId="77777777" w:rsidR="00CF127C" w:rsidRDefault="00E57737">
      <w:pPr>
        <w:pStyle w:val="Bodytext20"/>
        <w:shd w:val="clear" w:color="auto" w:fill="auto"/>
        <w:spacing w:line="197" w:lineRule="exact"/>
        <w:ind w:right="460" w:firstLine="420"/>
        <w:sectPr w:rsidR="00CF127C">
          <w:headerReference w:type="even" r:id="rId36"/>
          <w:headerReference w:type="default" r:id="rId37"/>
          <w:footerReference w:type="even" r:id="rId38"/>
          <w:footerReference w:type="default" r:id="rId39"/>
          <w:headerReference w:type="first" r:id="rId40"/>
          <w:footerReference w:type="first" r:id="rId41"/>
          <w:pgSz w:w="5746" w:h="8600"/>
          <w:pgMar w:top="481" w:right="273" w:bottom="34" w:left="184" w:header="0" w:footer="3" w:gutter="0"/>
          <w:pgNumType w:start="33"/>
          <w:cols w:space="720"/>
          <w:noEndnote/>
          <w:titlePg/>
          <w:docGrid w:linePitch="360"/>
        </w:sectPr>
      </w:pPr>
      <w:r>
        <w:t>The snake - this walking, talking representative of the animal world - is right, God Himself confirms the snake’s words. Being godly means knowing good and evil. Now it is up to us to find out what both God and the snake meant.</w:t>
      </w:r>
    </w:p>
    <w:p w14:paraId="31FFAD05" w14:textId="77777777" w:rsidR="00CF127C" w:rsidRDefault="00E57737">
      <w:pPr>
        <w:pStyle w:val="Bodytext170"/>
        <w:shd w:val="clear" w:color="auto" w:fill="auto"/>
        <w:spacing w:line="200" w:lineRule="exact"/>
        <w:ind w:firstLine="380"/>
        <w:jc w:val="both"/>
      </w:pPr>
      <w:r>
        <w:lastRenderedPageBreak/>
        <w:t>I Chapter Four</w:t>
      </w:r>
    </w:p>
    <w:p w14:paraId="389D5955" w14:textId="77777777" w:rsidR="00CF127C" w:rsidRDefault="00E57737">
      <w:pPr>
        <w:pStyle w:val="Bodytext60"/>
        <w:shd w:val="clear" w:color="auto" w:fill="auto"/>
        <w:spacing w:before="0" w:after="1046" w:line="420" w:lineRule="exact"/>
        <w:ind w:left="600"/>
        <w:jc w:val="left"/>
      </w:pPr>
      <w:r>
        <w:rPr>
          <w:rStyle w:val="Bodytext6Spacing0pt"/>
          <w:b/>
          <w:bCs/>
        </w:rPr>
        <w:t>The Naked Truth</w:t>
      </w:r>
    </w:p>
    <w:p w14:paraId="0778D46B" w14:textId="77777777" w:rsidR="00CF127C" w:rsidRDefault="00E57737">
      <w:pPr>
        <w:pStyle w:val="Bodytext211"/>
        <w:keepNext/>
        <w:framePr w:dropCap="drop" w:lines="2" w:wrap="auto" w:vAnchor="text" w:hAnchor="text"/>
        <w:shd w:val="clear" w:color="auto" w:fill="auto"/>
        <w:spacing w:before="0" w:line="460" w:lineRule="exact"/>
      </w:pPr>
      <w:r>
        <w:rPr>
          <w:position w:val="-10"/>
          <w:sz w:val="64"/>
          <w:szCs w:val="64"/>
        </w:rPr>
        <w:t>T</w:t>
      </w:r>
    </w:p>
    <w:p w14:paraId="4179CBBC" w14:textId="77777777" w:rsidR="00CF127C" w:rsidRDefault="00E57737">
      <w:pPr>
        <w:pStyle w:val="Bodytext211"/>
        <w:shd w:val="clear" w:color="auto" w:fill="auto"/>
        <w:spacing w:before="0"/>
      </w:pPr>
      <w:r>
        <w:t xml:space="preserve">he entire story of Adam and Eve in the Garden is no more than twenty-five verses long. That’s a pretty small amount of space in which to tell a story that changed the course of human history. The </w:t>
      </w:r>
      <w:r>
        <w:rPr>
          <w:rStyle w:val="Bodytext21Italic"/>
        </w:rPr>
        <w:t>Encyclopedia Britannica</w:t>
      </w:r>
      <w:r>
        <w:t xml:space="preserve"> would have devoted dozens of pages to an event of such magnitude. How can the Torah com</w:t>
      </w:r>
      <w:r>
        <w:softHyphen/>
        <w:t>municate anything really profound in so few words?</w:t>
      </w:r>
    </w:p>
    <w:p w14:paraId="7889D458" w14:textId="77777777" w:rsidR="00CF127C" w:rsidRDefault="00E57737">
      <w:pPr>
        <w:pStyle w:val="Bodytext20"/>
        <w:shd w:val="clear" w:color="auto" w:fill="auto"/>
        <w:spacing w:line="202" w:lineRule="exact"/>
        <w:ind w:firstLine="380"/>
      </w:pPr>
      <w:r>
        <w:t xml:space="preserve">One way the Torah communicates </w:t>
      </w:r>
      <w:proofErr w:type="spellStart"/>
      <w:r>
        <w:t>so_concisely</w:t>
      </w:r>
      <w:proofErr w:type="spellEnd"/>
      <w:r>
        <w:t xml:space="preserve"> is by creating more than one layer of meaning in its narrative. </w:t>
      </w:r>
      <w:r>
        <w:rPr>
          <w:rStyle w:val="Bodytext21"/>
        </w:rPr>
        <w:t>Twen</w:t>
      </w:r>
      <w:r>
        <w:t>ty-five verses may not sound like a lot, but its plenty if the text is somehow lay</w:t>
      </w:r>
      <w:r>
        <w:softHyphen/>
        <w:t>ered, encoded so that it contains meaning far out of proportion to its size, Jewish tradition has long understood that the Torah e</w:t>
      </w:r>
      <w:r>
        <w:rPr>
          <w:rStyle w:val="Bodytext21"/>
        </w:rPr>
        <w:t>m</w:t>
      </w:r>
      <w:r>
        <w:t xml:space="preserve">ploys various techniques to help it encode meaning. One of those techniques is a device that’s come to be known as the </w:t>
      </w:r>
      <w:r>
        <w:rPr>
          <w:rStyle w:val="Bodytext2Italic"/>
        </w:rPr>
        <w:t>lead</w:t>
      </w:r>
      <w:r>
        <w:rPr>
          <w:rStyle w:val="Bodytext2Italic"/>
        </w:rPr>
        <w:softHyphen/>
        <w:t>ing word [</w:t>
      </w:r>
      <w:proofErr w:type="spellStart"/>
      <w:r>
        <w:rPr>
          <w:rStyle w:val="Bodytext2Italic"/>
        </w:rPr>
        <w:t>milah</w:t>
      </w:r>
      <w:proofErr w:type="spellEnd"/>
      <w:r>
        <w:rPr>
          <w:rStyle w:val="Bodytext2Italic"/>
        </w:rPr>
        <w:t xml:space="preserve"> </w:t>
      </w:r>
      <w:proofErr w:type="spellStart"/>
      <w:r>
        <w:rPr>
          <w:rStyle w:val="Bodytext2Italic"/>
        </w:rPr>
        <w:t>hamanchah</w:t>
      </w:r>
      <w:proofErr w:type="spellEnd"/>
      <w:r>
        <w:t>].</w:t>
      </w:r>
    </w:p>
    <w:p w14:paraId="5AA42722" w14:textId="77777777" w:rsidR="00CF127C" w:rsidRDefault="00E57737">
      <w:pPr>
        <w:pStyle w:val="Bodytext20"/>
        <w:shd w:val="clear" w:color="auto" w:fill="auto"/>
        <w:spacing w:line="202" w:lineRule="exact"/>
        <w:ind w:firstLine="380"/>
        <w:sectPr w:rsidR="00CF127C">
          <w:headerReference w:type="even" r:id="rId42"/>
          <w:headerReference w:type="default" r:id="rId43"/>
          <w:footerReference w:type="even" r:id="rId44"/>
          <w:footerReference w:type="default" r:id="rId45"/>
          <w:headerReference w:type="first" r:id="rId46"/>
          <w:footerReference w:type="first" r:id="rId47"/>
          <w:pgSz w:w="4646" w:h="6432"/>
          <w:pgMar w:top="70" w:right="114" w:bottom="126" w:left="184" w:header="0" w:footer="3" w:gutter="0"/>
          <w:pgNumType w:start="23"/>
          <w:cols w:space="720"/>
          <w:noEndnote/>
          <w:titlePg/>
          <w:docGrid w:linePitch="360"/>
        </w:sectPr>
      </w:pPr>
      <w:r>
        <w:t>Every once in a while, when you are reading a biblical nar</w:t>
      </w:r>
      <w:r>
        <w:softHyphen/>
        <w:t>rative, you will find that the text seems to go out of its way to use a certain word, phrase or idea, consistently and repetitively throughout a story. When this happens, it often indicates that this repetitive element holds a key to the meaning of the narrative. The</w:t>
      </w:r>
    </w:p>
    <w:p w14:paraId="667E243B" w14:textId="77777777" w:rsidR="00CF127C" w:rsidRDefault="00E57737">
      <w:pPr>
        <w:pStyle w:val="Bodytext20"/>
        <w:shd w:val="clear" w:color="auto" w:fill="auto"/>
        <w:spacing w:line="209" w:lineRule="exact"/>
        <w:ind w:firstLine="0"/>
      </w:pPr>
      <w:r>
        <w:lastRenderedPageBreak/>
        <w:t xml:space="preserve">word or idea in question </w:t>
      </w:r>
      <w:r>
        <w:rPr>
          <w:rStyle w:val="Bodytext2Italic"/>
        </w:rPr>
        <w:t>leads</w:t>
      </w:r>
      <w:r>
        <w:t xml:space="preserve"> the reader, as it were, to a richer and deeper understanding of the text.</w:t>
      </w:r>
    </w:p>
    <w:p w14:paraId="1040E652" w14:textId="77777777" w:rsidR="00CF127C" w:rsidRDefault="00E57737">
      <w:pPr>
        <w:pStyle w:val="Bodytext20"/>
        <w:shd w:val="clear" w:color="auto" w:fill="auto"/>
        <w:spacing w:line="209" w:lineRule="exact"/>
        <w:ind w:firstLine="460"/>
      </w:pPr>
      <w:r>
        <w:t xml:space="preserve">It just so happens </w:t>
      </w:r>
      <w:proofErr w:type="spellStart"/>
      <w:r>
        <w:t>thatthe</w:t>
      </w:r>
      <w:proofErr w:type="spellEnd"/>
      <w:r>
        <w:t xml:space="preserve"> story of Adam and Eve in the Gar</w:t>
      </w:r>
      <w:r>
        <w:softHyphen/>
        <w:t xml:space="preserve">den contains such a repetitive word. If you take a quick break to scan the story </w:t>
      </w:r>
      <w:r>
        <w:rPr>
          <w:rStyle w:val="Bodytext21"/>
        </w:rPr>
        <w:t>yo</w:t>
      </w:r>
      <w:r>
        <w:t>urself, you may well find it.</w:t>
      </w:r>
    </w:p>
    <w:p w14:paraId="24D08712" w14:textId="77777777" w:rsidR="00CF127C" w:rsidRDefault="00E57737">
      <w:pPr>
        <w:pStyle w:val="Bodytext20"/>
        <w:shd w:val="clear" w:color="auto" w:fill="auto"/>
        <w:spacing w:after="117" w:line="209" w:lineRule="exact"/>
        <w:ind w:left="160" w:firstLine="300"/>
      </w:pPr>
      <w:r>
        <w:t xml:space="preserve">It is the Hebrew </w:t>
      </w:r>
      <w:r>
        <w:rPr>
          <w:rStyle w:val="Bodytext21"/>
        </w:rPr>
        <w:t xml:space="preserve">word </w:t>
      </w:r>
      <w:r>
        <w:rPr>
          <w:rStyle w:val="Bodytext2Italic1"/>
          <w:lang w:val="hr-HR" w:eastAsia="hr-HR" w:bidi="hr-HR"/>
        </w:rPr>
        <w:t>arom</w:t>
      </w:r>
      <w:r>
        <w:t>, “nakedness.”</w:t>
      </w:r>
    </w:p>
    <w:p w14:paraId="6EDA889D" w14:textId="77777777" w:rsidR="00CF127C" w:rsidRDefault="00E57737">
      <w:pPr>
        <w:pStyle w:val="Bodytext20"/>
        <w:shd w:val="clear" w:color="auto" w:fill="auto"/>
        <w:spacing w:line="213" w:lineRule="exact"/>
        <w:ind w:firstLine="0"/>
      </w:pPr>
      <w:r>
        <w:rPr>
          <w:rStyle w:val="Bodytext295pt"/>
          <w:b w:val="0"/>
          <w:bCs w:val="0"/>
        </w:rPr>
        <w:t xml:space="preserve">The Strange Prominence of Nakedness </w:t>
      </w:r>
      <w:proofErr w:type="spellStart"/>
      <w:r>
        <w:rPr>
          <w:rStyle w:val="Bodytext2Bold"/>
        </w:rPr>
        <w:t>Nakedness</w:t>
      </w:r>
      <w:proofErr w:type="spellEnd"/>
      <w:r>
        <w:rPr>
          <w:rStyle w:val="Bodytext2Bold"/>
        </w:rPr>
        <w:t xml:space="preserve"> </w:t>
      </w:r>
      <w:proofErr w:type="spellStart"/>
      <w:r>
        <w:t>appearsjeyerywhere</w:t>
      </w:r>
      <w:proofErr w:type="spellEnd"/>
      <w:r>
        <w:t xml:space="preserve"> throughout our story. It appears </w:t>
      </w:r>
      <w:r>
        <w:rPr>
          <w:rStyle w:val="Bodytext2Bold"/>
        </w:rPr>
        <w:t xml:space="preserve">at the beginning, </w:t>
      </w:r>
      <w:r>
        <w:t xml:space="preserve">just before the snake tempts Adam and Eve: </w:t>
      </w:r>
      <w:r>
        <w:rPr>
          <w:rStyle w:val="Bodytext2Bold"/>
        </w:rPr>
        <w:t xml:space="preserve">“And they </w:t>
      </w:r>
      <w:r>
        <w:t xml:space="preserve">were both naked, the man and his wife, and they were </w:t>
      </w:r>
      <w:r>
        <w:rPr>
          <w:rStyle w:val="Bodytext2Bold"/>
        </w:rPr>
        <w:t xml:space="preserve">not ashamed” </w:t>
      </w:r>
      <w:r>
        <w:t xml:space="preserve">(Genesis, 2:24). It appears at the end, when God </w:t>
      </w:r>
      <w:r>
        <w:rPr>
          <w:rStyle w:val="Bodytext2Bold"/>
        </w:rPr>
        <w:t xml:space="preserve">makes </w:t>
      </w:r>
      <w:proofErr w:type="spellStart"/>
      <w:r>
        <w:t>dothes</w:t>
      </w:r>
      <w:proofErr w:type="spellEnd"/>
      <w:r>
        <w:t xml:space="preserve"> for Adam and Eve so that they are no longer naked </w:t>
      </w:r>
      <w:r>
        <w:rPr>
          <w:rStyle w:val="Bodytext2Bold"/>
        </w:rPr>
        <w:t xml:space="preserve">(Genesis, </w:t>
      </w:r>
      <w:r>
        <w:t xml:space="preserve">3:21). And it appears right in the middle of the story, at </w:t>
      </w:r>
      <w:r>
        <w:rPr>
          <w:rStyle w:val="Bodytext2Bold"/>
        </w:rPr>
        <w:t xml:space="preserve">its turning </w:t>
      </w:r>
      <w:r>
        <w:t xml:space="preserve">point, when husband and wife eat the Forbidden Fruit: </w:t>
      </w:r>
      <w:r>
        <w:rPr>
          <w:rStyle w:val="Bodytext2Bold"/>
        </w:rPr>
        <w:t xml:space="preserve">“And the eyes </w:t>
      </w:r>
      <w:r>
        <w:t xml:space="preserve">of both of them were open and they knew that they </w:t>
      </w:r>
      <w:r>
        <w:rPr>
          <w:rStyle w:val="Bodytext2Bold"/>
        </w:rPr>
        <w:t xml:space="preserve">were naked” </w:t>
      </w:r>
      <w:r>
        <w:t>(Genesis, 3:11).</w:t>
      </w:r>
    </w:p>
    <w:p w14:paraId="50B7EF63" w14:textId="77777777" w:rsidR="00CF127C" w:rsidRDefault="00E57737">
      <w:pPr>
        <w:pStyle w:val="Bodytext20"/>
        <w:shd w:val="clear" w:color="auto" w:fill="auto"/>
        <w:spacing w:line="213" w:lineRule="exact"/>
        <w:ind w:firstLine="460"/>
      </w:pPr>
      <w:r>
        <w:rPr>
          <w:rStyle w:val="Bodytext2Bold"/>
        </w:rPr>
        <w:t xml:space="preserve">Strange, </w:t>
      </w:r>
      <w:r>
        <w:t>isn’t it? If someone asked you to imagine how eat</w:t>
      </w:r>
      <w:r>
        <w:softHyphen/>
      </w:r>
      <w:r>
        <w:rPr>
          <w:rStyle w:val="Bodytext2Bold"/>
        </w:rPr>
        <w:t xml:space="preserve">ing a fruit </w:t>
      </w:r>
      <w:r>
        <w:t>that imparts “knowledge of good and evil” would af</w:t>
      </w:r>
      <w:r>
        <w:softHyphen/>
      </w:r>
      <w:r>
        <w:rPr>
          <w:rStyle w:val="Bodytext2Bold"/>
        </w:rPr>
        <w:t xml:space="preserve">fect mankind, </w:t>
      </w:r>
      <w:r>
        <w:t xml:space="preserve">what would you have </w:t>
      </w:r>
      <w:proofErr w:type="gramStart"/>
      <w:r>
        <w:t>said ?</w:t>
      </w:r>
      <w:proofErr w:type="gramEnd"/>
      <w:r>
        <w:t xml:space="preserve"> Perhaps Adam and Eve </w:t>
      </w:r>
      <w:r>
        <w:rPr>
          <w:rStyle w:val="Bodytext2Bold"/>
        </w:rPr>
        <w:t xml:space="preserve">would become </w:t>
      </w:r>
      <w:r>
        <w:t>instantly aware of a whole new world of moral di</w:t>
      </w:r>
      <w:r>
        <w:softHyphen/>
      </w:r>
      <w:r>
        <w:rPr>
          <w:rStyle w:val="Bodytext2Bold"/>
        </w:rPr>
        <w:t xml:space="preserve">lemmas lying before </w:t>
      </w:r>
      <w:r>
        <w:t xml:space="preserve">them: the Right to Life vs. Right </w:t>
      </w:r>
      <w:proofErr w:type="gramStart"/>
      <w:r>
        <w:t>to Choice</w:t>
      </w:r>
      <w:proofErr w:type="gramEnd"/>
      <w:r>
        <w:t xml:space="preserve">; </w:t>
      </w:r>
      <w:r>
        <w:rPr>
          <w:rStyle w:val="Bodytext2Bold"/>
        </w:rPr>
        <w:t xml:space="preserve">or: ten people are </w:t>
      </w:r>
      <w:r>
        <w:t xml:space="preserve">in a lifeboat and the whole boat sinks unless you </w:t>
      </w:r>
      <w:r>
        <w:rPr>
          <w:rStyle w:val="Bodytext2Bold"/>
        </w:rPr>
        <w:t xml:space="preserve">throw someone off; </w:t>
      </w:r>
      <w:r>
        <w:t xml:space="preserve">what should you do? There are all sorts of such </w:t>
      </w:r>
      <w:r>
        <w:rPr>
          <w:rStyle w:val="Bodytext2Bold"/>
        </w:rPr>
        <w:t xml:space="preserve">dilemmas. Their </w:t>
      </w:r>
      <w:r>
        <w:t>heads would be spinning with possibilities.</w:t>
      </w:r>
    </w:p>
    <w:p w14:paraId="3B6788A6" w14:textId="77777777" w:rsidR="00CF127C" w:rsidRDefault="00E57737">
      <w:pPr>
        <w:pStyle w:val="Bodytext20"/>
        <w:shd w:val="clear" w:color="auto" w:fill="auto"/>
        <w:spacing w:line="213" w:lineRule="exact"/>
        <w:ind w:firstLine="0"/>
        <w:jc w:val="right"/>
      </w:pPr>
      <w:r>
        <w:rPr>
          <w:rStyle w:val="Bodytext2Bold"/>
        </w:rPr>
        <w:t xml:space="preserve">But no, none of </w:t>
      </w:r>
      <w:r>
        <w:t xml:space="preserve">that preoccupied Adam and Eve. </w:t>
      </w:r>
      <w:r>
        <w:rPr>
          <w:rStyle w:val="Bodytext21"/>
        </w:rPr>
        <w:t>When</w:t>
      </w:r>
      <w:r>
        <w:t xml:space="preserve"> they ate </w:t>
      </w:r>
      <w:r>
        <w:rPr>
          <w:rStyle w:val="Bodytext2Bold"/>
        </w:rPr>
        <w:t xml:space="preserve">from </w:t>
      </w:r>
      <w:r>
        <w:t xml:space="preserve">the </w:t>
      </w:r>
      <w:r>
        <w:rPr>
          <w:rStyle w:val="Bodytext2Bold"/>
        </w:rPr>
        <w:t xml:space="preserve">Tree of </w:t>
      </w:r>
      <w:r>
        <w:t xml:space="preserve">Knowledge, the immediate effect was: </w:t>
      </w:r>
      <w:r>
        <w:rPr>
          <w:rStyle w:val="Bodytext28pt2"/>
        </w:rPr>
        <w:t xml:space="preserve">they </w:t>
      </w:r>
      <w:r>
        <w:rPr>
          <w:rStyle w:val="Bodytext2Italic"/>
        </w:rPr>
        <w:t>knew that they were naked.</w:t>
      </w:r>
      <w:r>
        <w:t xml:space="preserve"> It seems odd. W</w:t>
      </w:r>
      <w:r>
        <w:rPr>
          <w:rStyle w:val="Bodytext21"/>
        </w:rPr>
        <w:t xml:space="preserve">hy does </w:t>
      </w:r>
      <w:proofErr w:type="spellStart"/>
      <w:r>
        <w:rPr>
          <w:rStyle w:val="Bodytext21"/>
        </w:rPr>
        <w:t>kq^yang</w:t>
      </w:r>
      <w:proofErr w:type="spellEnd"/>
      <w:r>
        <w:rPr>
          <w:rStyle w:val="Bodytext21"/>
        </w:rPr>
        <w:t xml:space="preserve"> “</w:t>
      </w:r>
      <w:proofErr w:type="spellStart"/>
      <w:r>
        <w:rPr>
          <w:rStyle w:val="Bodytext21"/>
        </w:rPr>
        <w:t>gp</w:t>
      </w:r>
      <w:r>
        <w:t>od</w:t>
      </w:r>
      <w:proofErr w:type="spellEnd"/>
      <w:r>
        <w:t xml:space="preserve"> and evil” affect </w:t>
      </w:r>
      <w:r>
        <w:rPr>
          <w:rStyle w:val="Bodytext2Bold"/>
        </w:rPr>
        <w:t xml:space="preserve">our </w:t>
      </w:r>
      <w:r>
        <w:t>percep</w:t>
      </w:r>
      <w:r>
        <w:rPr>
          <w:rStyle w:val="Bodytext21"/>
        </w:rPr>
        <w:t>tion</w:t>
      </w:r>
      <w:r>
        <w:t xml:space="preserve"> </w:t>
      </w:r>
      <w:r>
        <w:rPr>
          <w:rStyle w:val="Bodytext2Italic"/>
        </w:rPr>
        <w:t>of</w:t>
      </w:r>
      <w:r>
        <w:t xml:space="preserve"> nakedness? Whatever the expla</w:t>
      </w:r>
      <w:r>
        <w:softHyphen/>
        <w:t xml:space="preserve">nation, </w:t>
      </w:r>
      <w:r>
        <w:rPr>
          <w:rStyle w:val="Bodytext2Bold"/>
        </w:rPr>
        <w:t xml:space="preserve">there is no denying </w:t>
      </w:r>
      <w:r>
        <w:t>that nakedness is central to the story.</w:t>
      </w:r>
    </w:p>
    <w:p w14:paraId="0DF2206C" w14:textId="77777777" w:rsidR="00CF127C" w:rsidRDefault="00E57737">
      <w:pPr>
        <w:pStyle w:val="Bodytext20"/>
        <w:shd w:val="clear" w:color="auto" w:fill="auto"/>
        <w:spacing w:line="213" w:lineRule="exact"/>
        <w:ind w:left="160" w:firstLine="300"/>
        <w:jc w:val="left"/>
      </w:pPr>
      <w:r>
        <w:rPr>
          <w:rStyle w:val="Bodytext2Bold"/>
        </w:rPr>
        <w:t xml:space="preserve">Let’s continue </w:t>
      </w:r>
      <w:r>
        <w:t xml:space="preserve">reading the text. Adam eats from the tree and immediately hides </w:t>
      </w:r>
      <w:r>
        <w:rPr>
          <w:rStyle w:val="Bodytext2Bold"/>
        </w:rPr>
        <w:t xml:space="preserve">from </w:t>
      </w:r>
      <w:r>
        <w:t>God. Why is he hiding?</w:t>
      </w:r>
    </w:p>
    <w:p w14:paraId="1CD29A17" w14:textId="77777777" w:rsidR="00CF127C" w:rsidRDefault="00E57737">
      <w:pPr>
        <w:pStyle w:val="Bodytext20"/>
        <w:shd w:val="clear" w:color="auto" w:fill="auto"/>
        <w:spacing w:line="213" w:lineRule="exact"/>
        <w:ind w:left="160" w:firstLine="300"/>
      </w:pPr>
      <w:r>
        <w:t xml:space="preserve">Before </w:t>
      </w:r>
      <w:r>
        <w:rPr>
          <w:rStyle w:val="Bodytext2Bold"/>
        </w:rPr>
        <w:t xml:space="preserve">looking at the reason given in </w:t>
      </w:r>
      <w:r>
        <w:t xml:space="preserve">the text - under the circumstances, why </w:t>
      </w:r>
      <w:r>
        <w:rPr>
          <w:rStyle w:val="Bodytext2Bold"/>
        </w:rPr>
        <w:t xml:space="preserve">do you think </w:t>
      </w:r>
      <w:r>
        <w:t xml:space="preserve">Adam would hide? Imagine that some industrious </w:t>
      </w:r>
      <w:proofErr w:type="spellStart"/>
      <w:r>
        <w:rPr>
          <w:rStyle w:val="Bodytext255pt"/>
          <w:b w:val="0"/>
          <w:bCs w:val="0"/>
        </w:rPr>
        <w:t>cnn</w:t>
      </w:r>
      <w:proofErr w:type="spellEnd"/>
      <w:r>
        <w:rPr>
          <w:rStyle w:val="Bodytext255pt"/>
          <w:b w:val="0"/>
          <w:bCs w:val="0"/>
        </w:rPr>
        <w:t xml:space="preserve"> </w:t>
      </w:r>
      <w:r>
        <w:rPr>
          <w:rStyle w:val="Bodytext2Bold"/>
        </w:rPr>
        <w:t xml:space="preserve">reporter has </w:t>
      </w:r>
      <w:r>
        <w:t xml:space="preserve">managed to spot Adam </w:t>
      </w:r>
      <w:r>
        <w:rPr>
          <w:rStyle w:val="Bodytext255pt0"/>
          <w:b w:val="0"/>
          <w:bCs w:val="0"/>
        </w:rPr>
        <w:t>hid</w:t>
      </w:r>
      <w:r>
        <w:rPr>
          <w:rStyle w:val="Bodytext255pt0"/>
          <w:b w:val="0"/>
          <w:bCs w:val="0"/>
        </w:rPr>
        <w:softHyphen/>
      </w:r>
      <w:r>
        <w:t xml:space="preserve">ing behind a bush and gotten an exclusive interview with him. He asks Adam a basic question; </w:t>
      </w:r>
      <w:r>
        <w:rPr>
          <w:rStyle w:val="Bodytext26pt"/>
        </w:rPr>
        <w:t xml:space="preserve">“I </w:t>
      </w:r>
      <w:r>
        <w:t xml:space="preserve">see you are crouching here behind this bush; </w:t>
      </w:r>
      <w:r>
        <w:lastRenderedPageBreak/>
        <w:t>you seem to be hiding from God. Can you explain to our viewers why?” if you were in Adams shoes, what you say in reply?</w:t>
      </w:r>
    </w:p>
    <w:p w14:paraId="566E2970" w14:textId="77777777" w:rsidR="00CF127C" w:rsidRDefault="00E57737">
      <w:pPr>
        <w:pStyle w:val="Bodytext20"/>
        <w:shd w:val="clear" w:color="auto" w:fill="auto"/>
        <w:spacing w:line="209" w:lineRule="exact"/>
        <w:ind w:right="140" w:firstLine="360"/>
      </w:pPr>
      <w:r>
        <w:t>You probably would tell the reporter that you are embarrassed because of what you have done. Here you are, placed in Paradise, with the whole Garden available to you for your enjoyment One little thing God has asked of you - not to eat from a certain tree. And then you had to go and eat from it! You feel filled with shame; you’ve disappointed your Creator and can’t bear to face Him. If you are hiding, one would think that this would be the reason why.</w:t>
      </w:r>
    </w:p>
    <w:p w14:paraId="5B3899A8" w14:textId="77777777" w:rsidR="00CF127C" w:rsidRDefault="00E57737">
      <w:pPr>
        <w:pStyle w:val="Bodytext20"/>
        <w:shd w:val="clear" w:color="auto" w:fill="auto"/>
        <w:spacing w:line="209" w:lineRule="exact"/>
        <w:ind w:right="140" w:firstLine="360"/>
      </w:pPr>
      <w:r>
        <w:rPr>
          <w:rStyle w:val="Bodytext21"/>
        </w:rPr>
        <w:t>But the text</w:t>
      </w:r>
      <w:r>
        <w:t xml:space="preserve"> tells us something else. When God asked Adam </w:t>
      </w:r>
      <w:r>
        <w:rPr>
          <w:rStyle w:val="Bodytext21"/>
        </w:rPr>
        <w:t>why he was hiding, this was</w:t>
      </w:r>
      <w:r>
        <w:t xml:space="preserve"> his reply: “I heard your voice in the Garden, and I </w:t>
      </w:r>
      <w:r>
        <w:rPr>
          <w:rStyle w:val="Bodytext21"/>
        </w:rPr>
        <w:t>hid becaus</w:t>
      </w:r>
      <w:r>
        <w:t xml:space="preserve">e I was </w:t>
      </w:r>
      <w:r>
        <w:rPr>
          <w:rStyle w:val="Bodytext2Italic"/>
        </w:rPr>
        <w:t>naked</w:t>
      </w:r>
    </w:p>
    <w:p w14:paraId="256BB86B" w14:textId="77777777" w:rsidR="00CF127C" w:rsidRDefault="00E57737">
      <w:pPr>
        <w:pStyle w:val="Bodytext20"/>
        <w:shd w:val="clear" w:color="auto" w:fill="auto"/>
        <w:spacing w:line="209" w:lineRule="exact"/>
        <w:ind w:firstLine="360"/>
        <w:jc w:val="left"/>
      </w:pPr>
      <w:r>
        <w:rPr>
          <w:rStyle w:val="Bodytext21"/>
        </w:rPr>
        <w:t xml:space="preserve">Somehow, Adam’s consciousness of being naked was </w:t>
      </w:r>
      <w:proofErr w:type="spellStart"/>
      <w:r>
        <w:rPr>
          <w:rStyle w:val="Bodytext2Italic1"/>
        </w:rPr>
        <w:t>jp</w:t>
      </w:r>
      <w:proofErr w:type="spellEnd"/>
      <w:r>
        <w:rPr>
          <w:rStyle w:val="Bodytext2Italic1"/>
        </w:rPr>
        <w:t xml:space="preserve"> </w:t>
      </w:r>
      <w:r>
        <w:rPr>
          <w:rStyle w:val="Bodytext21"/>
        </w:rPr>
        <w:t>profound, so disturb</w:t>
      </w:r>
      <w:r>
        <w:t xml:space="preserve">ing to him, that it </w:t>
      </w:r>
      <w:r>
        <w:rPr>
          <w:rStyle w:val="Bodytext21"/>
        </w:rPr>
        <w:t>trumped even his sense</w:t>
      </w:r>
      <w:r>
        <w:t xml:space="preserve"> gf shame at having disob</w:t>
      </w:r>
      <w:r>
        <w:rPr>
          <w:rStyle w:val="Bodytext21"/>
        </w:rPr>
        <w:t>eyed the</w:t>
      </w:r>
      <w:r>
        <w:t xml:space="preserve"> one </w:t>
      </w:r>
      <w:r>
        <w:rPr>
          <w:rStyle w:val="Bodytext21"/>
        </w:rPr>
        <w:t xml:space="preserve">command </w:t>
      </w:r>
      <w:proofErr w:type="spellStart"/>
      <w:r>
        <w:rPr>
          <w:rStyle w:val="Bodytext21"/>
        </w:rPr>
        <w:t>o</w:t>
      </w:r>
      <w:r>
        <w:t>f</w:t>
      </w:r>
      <w:r>
        <w:rPr>
          <w:rStyle w:val="Bodytext21"/>
        </w:rPr>
        <w:t>Ms</w:t>
      </w:r>
      <w:proofErr w:type="spellEnd"/>
      <w:r>
        <w:rPr>
          <w:rStyle w:val="Bodytext21"/>
        </w:rPr>
        <w:t xml:space="preserve"> Maker</w:t>
      </w:r>
      <w:r>
        <w:t>. Why is nakedness so important to this story? Why is humanity’s real</w:t>
      </w:r>
      <w:r>
        <w:softHyphen/>
        <w:t>ization of it the one natural consequence of eating from a Tree of Knowledge? And why would this realization be so disturbing that i</w:t>
      </w:r>
      <w:r>
        <w:rPr>
          <w:rStyle w:val="Bodytext21"/>
        </w:rPr>
        <w:t>t is the only rea</w:t>
      </w:r>
      <w:r>
        <w:t xml:space="preserve">son Adam can </w:t>
      </w:r>
      <w:proofErr w:type="spellStart"/>
      <w:proofErr w:type="gramStart"/>
      <w:r>
        <w:t>think.of</w:t>
      </w:r>
      <w:proofErr w:type="spellEnd"/>
      <w:proofErr w:type="gramEnd"/>
      <w:r>
        <w:t xml:space="preserve"> to </w:t>
      </w:r>
      <w:r>
        <w:rPr>
          <w:rStyle w:val="Bodytext21"/>
        </w:rPr>
        <w:t>explain</w:t>
      </w:r>
      <w:r>
        <w:t xml:space="preserve"> why he is </w:t>
      </w:r>
      <w:r>
        <w:rPr>
          <w:rStyle w:val="Bodytext21"/>
        </w:rPr>
        <w:t>hidin</w:t>
      </w:r>
      <w:r>
        <w:t>g?</w:t>
      </w:r>
    </w:p>
    <w:p w14:paraId="308EBA69" w14:textId="77777777" w:rsidR="00CF127C" w:rsidRDefault="00E57737">
      <w:pPr>
        <w:pStyle w:val="Bodytext20"/>
        <w:shd w:val="clear" w:color="auto" w:fill="auto"/>
        <w:spacing w:after="135" w:line="209" w:lineRule="exact"/>
        <w:ind w:firstLine="360"/>
      </w:pPr>
      <w:r>
        <w:t>In order to ans</w:t>
      </w:r>
      <w:r>
        <w:rPr>
          <w:rStyle w:val="Bodytext21"/>
        </w:rPr>
        <w:t>wer these qu</w:t>
      </w:r>
      <w:r>
        <w:t xml:space="preserve">estions, we need to realize that </w:t>
      </w:r>
      <w:r>
        <w:rPr>
          <w:rStyle w:val="Bodytext21"/>
        </w:rPr>
        <w:t>we</w:t>
      </w:r>
      <w:r>
        <w:t xml:space="preserve"> h</w:t>
      </w:r>
      <w:r>
        <w:rPr>
          <w:rStyle w:val="Bodytext21"/>
        </w:rPr>
        <w:t xml:space="preserve">aven’t yet </w:t>
      </w:r>
      <w:proofErr w:type="spellStart"/>
      <w:r>
        <w:rPr>
          <w:rStyle w:val="Bodytext21"/>
        </w:rPr>
        <w:t>see</w:t>
      </w:r>
      <w:r>
        <w:t>n.the.end</w:t>
      </w:r>
      <w:proofErr w:type="spellEnd"/>
      <w:r>
        <w:t xml:space="preserve"> of nakedness in. </w:t>
      </w:r>
      <w:proofErr w:type="gramStart"/>
      <w:r>
        <w:t>this .story</w:t>
      </w:r>
      <w:proofErr w:type="gramEnd"/>
      <w:r>
        <w:t xml:space="preserve"> </w:t>
      </w:r>
      <w:r>
        <w:rPr>
          <w:rStyle w:val="Bodytext21"/>
        </w:rPr>
        <w:t>It actually makes one more hidden appearance.</w:t>
      </w:r>
      <w:r>
        <w:t xml:space="preserve"> Believe it or not, there’s </w:t>
      </w:r>
      <w:r>
        <w:rPr>
          <w:rStyle w:val="Bodytext21"/>
        </w:rPr>
        <w:t xml:space="preserve">one </w:t>
      </w:r>
      <w:r>
        <w:t xml:space="preserve">more creature in the Garden that’s naked, and he may hold the </w:t>
      </w:r>
      <w:proofErr w:type="spellStart"/>
      <w:r>
        <w:t>kev</w:t>
      </w:r>
      <w:proofErr w:type="spellEnd"/>
      <w:r>
        <w:t xml:space="preserve"> we have </w:t>
      </w:r>
      <w:r>
        <w:rPr>
          <w:rStyle w:val="Bodytext21"/>
        </w:rPr>
        <w:t>been seeking. Can you spot him</w:t>
      </w:r>
      <w:r>
        <w:t>?</w:t>
      </w:r>
    </w:p>
    <w:p w14:paraId="6E922A4E" w14:textId="77777777" w:rsidR="00CF127C" w:rsidRDefault="00E57737">
      <w:pPr>
        <w:pStyle w:val="Bodytext190"/>
        <w:shd w:val="clear" w:color="auto" w:fill="auto"/>
        <w:spacing w:after="0" w:line="190" w:lineRule="exact"/>
        <w:jc w:val="both"/>
      </w:pPr>
      <w:r>
        <w:t>A Phantom Nakedness</w:t>
      </w:r>
    </w:p>
    <w:p w14:paraId="786DDC35" w14:textId="77777777" w:rsidR="00CF127C" w:rsidRDefault="00E57737">
      <w:pPr>
        <w:pStyle w:val="Bodytext20"/>
        <w:shd w:val="clear" w:color="auto" w:fill="auto"/>
        <w:spacing w:line="216" w:lineRule="exact"/>
        <w:ind w:firstLine="0"/>
      </w:pPr>
      <w:r>
        <w:t xml:space="preserve">If you had trouble identifying the phantom </w:t>
      </w:r>
      <w:proofErr w:type="spellStart"/>
      <w:proofErr w:type="gramStart"/>
      <w:r>
        <w:t>nakedness.ip</w:t>
      </w:r>
      <w:proofErr w:type="spellEnd"/>
      <w:proofErr w:type="gramEnd"/>
      <w:r>
        <w:t xml:space="preserve"> </w:t>
      </w:r>
      <w:r>
        <w:rPr>
          <w:rStyle w:val="Bodytext265pt"/>
        </w:rPr>
        <w:t>o</w:t>
      </w:r>
      <w:r>
        <w:rPr>
          <w:rStyle w:val="Bodytext265pt0"/>
        </w:rPr>
        <w:t xml:space="preserve">ut </w:t>
      </w:r>
      <w:r>
        <w:rPr>
          <w:rStyle w:val="Bodytext21"/>
        </w:rPr>
        <w:t>stor</w:t>
      </w:r>
      <w:r>
        <w:t>y, it was probably because you were reading the story in English. As it happens, most English translations, almost without exception, conceal the missing occurrence of nakedness. They usually ren</w:t>
      </w:r>
      <w:r>
        <w:softHyphen/>
        <w:t xml:space="preserve">der the telltale verses something like this: “And they were both naked, the man and his wife, and they were not ashamed. Now the serpent was more cunning than any beast of the </w:t>
      </w:r>
      <w:proofErr w:type="gramStart"/>
      <w:r>
        <w:t>field..</w:t>
      </w:r>
      <w:proofErr w:type="gramEnd"/>
      <w:r>
        <w:t xml:space="preserve">(Gen- </w:t>
      </w:r>
      <w:proofErr w:type="spellStart"/>
      <w:r>
        <w:rPr>
          <w:rStyle w:val="Bodytext28pt3"/>
        </w:rPr>
        <w:t>edsoi^jčrS</w:t>
      </w:r>
      <w:proofErr w:type="spellEnd"/>
      <w:r>
        <w:rPr>
          <w:rStyle w:val="Bodytext28pt3"/>
          <w:lang w:val="en-US" w:eastAsia="en-US" w:bidi="en-US"/>
        </w:rPr>
        <w:t>:</w:t>
      </w:r>
      <w:proofErr w:type="spellStart"/>
      <w:r>
        <w:rPr>
          <w:rStyle w:val="Bodytext28pt4"/>
        </w:rPr>
        <w:t>iJl</w:t>
      </w:r>
      <w:proofErr w:type="spellEnd"/>
    </w:p>
    <w:p w14:paraId="29A5D06C" w14:textId="77777777" w:rsidR="00CF127C" w:rsidRDefault="00E57737">
      <w:pPr>
        <w:pStyle w:val="Bodytext20"/>
        <w:shd w:val="clear" w:color="auto" w:fill="auto"/>
        <w:spacing w:after="178" w:line="218" w:lineRule="exact"/>
        <w:ind w:firstLine="400"/>
      </w:pPr>
      <w:r>
        <w:t xml:space="preserve">As you read these words, you surely noticed that Adam and Eve were described as unclothed. But you probably didn’t observe anyone else described the same way. Now trust me on this one. You didn’t see it </w:t>
      </w:r>
      <w:r>
        <w:lastRenderedPageBreak/>
        <w:t xml:space="preserve">because you were reading the words in English. Try reading the verses now, when we substitute the Hebrew word for “naked” - </w:t>
      </w:r>
      <w:r>
        <w:rPr>
          <w:rStyle w:val="Bodytext2Italic"/>
          <w:lang w:val="hr-HR" w:eastAsia="hr-HR" w:bidi="hr-HR"/>
        </w:rPr>
        <w:t>arom</w:t>
      </w:r>
      <w:r>
        <w:rPr>
          <w:lang w:val="hr-HR" w:eastAsia="hr-HR" w:bidi="hr-HR"/>
        </w:rPr>
        <w:t xml:space="preserve"> </w:t>
      </w:r>
      <w:r>
        <w:t>- in place of its English counterpart:</w:t>
      </w:r>
    </w:p>
    <w:p w14:paraId="593979C1" w14:textId="77777777" w:rsidR="00CF127C" w:rsidRDefault="00E57737">
      <w:pPr>
        <w:pStyle w:val="Bodytext20"/>
        <w:shd w:val="clear" w:color="auto" w:fill="auto"/>
        <w:spacing w:line="221" w:lineRule="exact"/>
        <w:ind w:left="740" w:hanging="340"/>
        <w:jc w:val="left"/>
      </w:pPr>
      <w:r>
        <w:t xml:space="preserve">And they were both </w:t>
      </w:r>
      <w:r>
        <w:rPr>
          <w:lang w:val="hr-HR" w:eastAsia="hr-HR" w:bidi="hr-HR"/>
        </w:rPr>
        <w:t xml:space="preserve">arom, </w:t>
      </w:r>
      <w:r>
        <w:t>the man and his wife, and they were not ashamed.</w:t>
      </w:r>
    </w:p>
    <w:p w14:paraId="0D00B5A3" w14:textId="77777777" w:rsidR="00CF127C" w:rsidRDefault="00E57737">
      <w:pPr>
        <w:pStyle w:val="Bodytext20"/>
        <w:shd w:val="clear" w:color="auto" w:fill="auto"/>
        <w:spacing w:line="221" w:lineRule="exact"/>
        <w:ind w:firstLine="400"/>
      </w:pPr>
      <w:r>
        <w:t xml:space="preserve">Now the serpent was </w:t>
      </w:r>
      <w:r>
        <w:rPr>
          <w:rStyle w:val="Bodytext21"/>
        </w:rPr>
        <w:t xml:space="preserve">more </w:t>
      </w:r>
      <w:r>
        <w:rPr>
          <w:rStyle w:val="Bodytext21"/>
          <w:lang w:val="hr-HR" w:eastAsia="hr-HR" w:bidi="hr-HR"/>
        </w:rPr>
        <w:t>a</w:t>
      </w:r>
      <w:r>
        <w:rPr>
          <w:lang w:val="hr-HR" w:eastAsia="hr-HR" w:bidi="hr-HR"/>
        </w:rPr>
        <w:t xml:space="preserve">rom </w:t>
      </w:r>
      <w:proofErr w:type="spellStart"/>
      <w:r>
        <w:t>thananybeast</w:t>
      </w:r>
      <w:proofErr w:type="spellEnd"/>
      <w:r>
        <w:t xml:space="preserve"> of the</w:t>
      </w:r>
    </w:p>
    <w:p w14:paraId="6F44DD7E" w14:textId="77777777" w:rsidR="00CF127C" w:rsidRDefault="00E57737">
      <w:pPr>
        <w:pStyle w:val="Bodytext221"/>
        <w:shd w:val="clear" w:color="auto" w:fill="auto"/>
        <w:ind w:left="740"/>
      </w:pPr>
      <w:proofErr w:type="spellStart"/>
      <w:r>
        <w:t>fieWL</w:t>
      </w:r>
      <w:proofErr w:type="spellEnd"/>
      <w:r>
        <w:t>.</w:t>
      </w:r>
    </w:p>
    <w:p w14:paraId="3FF21C37" w14:textId="77777777" w:rsidR="00CF127C" w:rsidRDefault="00E57737">
      <w:pPr>
        <w:pStyle w:val="Bodytext20"/>
        <w:shd w:val="clear" w:color="auto" w:fill="auto"/>
        <w:spacing w:after="178" w:line="150" w:lineRule="exact"/>
        <w:ind w:firstLine="0"/>
        <w:jc w:val="right"/>
      </w:pPr>
      <w:r>
        <w:rPr>
          <w:lang w:val="hr-HR" w:eastAsia="hr-HR" w:bidi="hr-HR"/>
        </w:rPr>
        <w:t xml:space="preserve">i; </w:t>
      </w:r>
      <w:r>
        <w:t>(Genesis, 2:25-3:1).</w:t>
      </w:r>
    </w:p>
    <w:p w14:paraId="4631441F" w14:textId="77777777" w:rsidR="00CF127C" w:rsidRDefault="00E57737">
      <w:pPr>
        <w:pStyle w:val="Bodytext20"/>
        <w:shd w:val="clear" w:color="auto" w:fill="auto"/>
        <w:spacing w:line="211" w:lineRule="exact"/>
        <w:ind w:firstLine="400"/>
      </w:pPr>
      <w:r>
        <w:t xml:space="preserve">One second. The snake is </w:t>
      </w:r>
      <w:r>
        <w:rPr>
          <w:lang w:val="hr-HR" w:eastAsia="hr-HR" w:bidi="hr-HR"/>
        </w:rPr>
        <w:t>ar</w:t>
      </w:r>
      <w:r>
        <w:rPr>
          <w:rStyle w:val="Bodytext21"/>
          <w:lang w:val="hr-HR" w:eastAsia="hr-HR" w:bidi="hr-HR"/>
        </w:rPr>
        <w:t xml:space="preserve">om. </w:t>
      </w:r>
      <w:r>
        <w:rPr>
          <w:rStyle w:val="Bodytext21"/>
        </w:rPr>
        <w:t>too? A</w:t>
      </w:r>
      <w:r>
        <w:t xml:space="preserve">bsolutely. </w:t>
      </w:r>
      <w:r>
        <w:rPr>
          <w:rStyle w:val="Bodytext21"/>
        </w:rPr>
        <w:t xml:space="preserve">Immediately </w:t>
      </w:r>
      <w:r>
        <w:t xml:space="preserve">after the Torah describes Adam </w:t>
      </w:r>
      <w:r>
        <w:rPr>
          <w:rStyle w:val="Bodytext21"/>
        </w:rPr>
        <w:t>and Eve as nake</w:t>
      </w:r>
      <w:r>
        <w:t xml:space="preserve">d, the Torah uses the exact same Hebrew term to describe the snake. </w:t>
      </w:r>
      <w:r>
        <w:rPr>
          <w:rStyle w:val="Bodytext21"/>
        </w:rPr>
        <w:t>It just so hap</w:t>
      </w:r>
      <w:r>
        <w:t xml:space="preserve">- pens that </w:t>
      </w:r>
      <w:r>
        <w:rPr>
          <w:lang w:val="hr-HR" w:eastAsia="hr-HR" w:bidi="hr-HR"/>
        </w:rPr>
        <w:t xml:space="preserve">arom </w:t>
      </w:r>
      <w:r>
        <w:rPr>
          <w:rStyle w:val="Bodytext21"/>
        </w:rPr>
        <w:t xml:space="preserve">can mean not just </w:t>
      </w:r>
      <w:r>
        <w:rPr>
          <w:rStyle w:val="Bodytext2Italic1"/>
        </w:rPr>
        <w:t>naked,</w:t>
      </w:r>
      <w:r>
        <w:rPr>
          <w:rStyle w:val="Bodytext21"/>
        </w:rPr>
        <w:t xml:space="preserve"> but </w:t>
      </w:r>
      <w:r>
        <w:rPr>
          <w:rStyle w:val="Bodytext2Italic1"/>
        </w:rPr>
        <w:t>cunning,</w:t>
      </w:r>
      <w:r>
        <w:rPr>
          <w:rStyle w:val="Bodytext21"/>
        </w:rPr>
        <w:t xml:space="preserve"> too.</w:t>
      </w:r>
    </w:p>
    <w:p w14:paraId="6B0F2071" w14:textId="77777777" w:rsidR="00CF127C" w:rsidRDefault="00E57737">
      <w:pPr>
        <w:pStyle w:val="Bodytext20"/>
        <w:shd w:val="clear" w:color="auto" w:fill="auto"/>
        <w:spacing w:line="211" w:lineRule="exact"/>
        <w:ind w:firstLine="400"/>
      </w:pPr>
      <w:r>
        <w:t xml:space="preserve">Well, what are we to make of this? In its simple meaning, the text is telling us about the crafty intentions of the snake - that he is cunning, sly and deceitful. But it hardly seems a coincidence the Torah picked </w:t>
      </w:r>
      <w:r>
        <w:rPr>
          <w:rStyle w:val="Bodytext2Italic"/>
        </w:rPr>
        <w:t>this particular word -</w:t>
      </w:r>
      <w:r>
        <w:t xml:space="preserve"> </w:t>
      </w:r>
      <w:r>
        <w:rPr>
          <w:lang w:val="hr-HR" w:eastAsia="hr-HR" w:bidi="hr-HR"/>
        </w:rPr>
        <w:t xml:space="preserve">arom </w:t>
      </w:r>
      <w:r>
        <w:t>- to describe the snake’s devious intentions. The Torah goes out of its way to attach this very key word in the story to the cunning snake.</w:t>
      </w:r>
    </w:p>
    <w:p w14:paraId="3E5C7E52" w14:textId="77777777" w:rsidR="00CF127C" w:rsidRDefault="00E57737">
      <w:pPr>
        <w:pStyle w:val="Bodytext20"/>
        <w:shd w:val="clear" w:color="auto" w:fill="auto"/>
        <w:spacing w:line="211" w:lineRule="exact"/>
        <w:ind w:firstLine="400"/>
        <w:jc w:val="left"/>
      </w:pPr>
      <w:r>
        <w:t xml:space="preserve">The mystery deepens when we </w:t>
      </w:r>
      <w:r>
        <w:rPr>
          <w:rStyle w:val="Bodytext21"/>
        </w:rPr>
        <w:t>ask:</w:t>
      </w:r>
      <w:r>
        <w:t xml:space="preserve"> Are the </w:t>
      </w:r>
      <w:r>
        <w:rPr>
          <w:rStyle w:val="Bodytext23"/>
        </w:rPr>
        <w:t xml:space="preserve">two </w:t>
      </w:r>
      <w:r>
        <w:t xml:space="preserve">meanings of </w:t>
      </w:r>
      <w:r>
        <w:rPr>
          <w:lang w:val="hr-HR" w:eastAsia="hr-HR" w:bidi="hr-HR"/>
        </w:rPr>
        <w:t xml:space="preserve">arom </w:t>
      </w:r>
      <w:r>
        <w:t xml:space="preserve">- “naked” and “cunning” - </w:t>
      </w:r>
      <w:r>
        <w:rPr>
          <w:rStyle w:val="Bodytext210pt0"/>
        </w:rPr>
        <w:t>relat</w:t>
      </w:r>
      <w:r>
        <w:rPr>
          <w:rStyle w:val="Bodytext210pt1"/>
        </w:rPr>
        <w:t xml:space="preserve">ed </w:t>
      </w:r>
      <w:r>
        <w:rPr>
          <w:rStyle w:val="Bodytext21"/>
        </w:rPr>
        <w:t>conce</w:t>
      </w:r>
      <w:r>
        <w:t xml:space="preserve">ptually </w:t>
      </w:r>
      <w:proofErr w:type="spellStart"/>
      <w:r>
        <w:t>јд</w:t>
      </w:r>
      <w:proofErr w:type="spellEnd"/>
      <w:r>
        <w:t xml:space="preserve"> </w:t>
      </w:r>
      <w:proofErr w:type="spellStart"/>
      <w:r>
        <w:rPr>
          <w:rStyle w:val="Bodytext210pt1"/>
        </w:rPr>
        <w:t>any way</w:t>
      </w:r>
      <w:proofErr w:type="spellEnd"/>
      <w:r>
        <w:rPr>
          <w:rStyle w:val="Bodytext210pt1"/>
        </w:rPr>
        <w:t xml:space="preserve">? </w:t>
      </w:r>
      <w:r>
        <w:t>Are these apples and elephants, two entirely unrelated ideas, or do they have some essential connection?</w:t>
      </w:r>
    </w:p>
    <w:p w14:paraId="7D66DF96" w14:textId="77777777" w:rsidR="00CF127C" w:rsidRDefault="00E57737">
      <w:pPr>
        <w:pStyle w:val="Bodytext20"/>
        <w:shd w:val="clear" w:color="auto" w:fill="auto"/>
        <w:spacing w:line="211" w:lineRule="exact"/>
        <w:ind w:right="180" w:firstLine="400"/>
      </w:pPr>
      <w:r>
        <w:t xml:space="preserve">At first glance, the ideas “naked” and </w:t>
      </w:r>
      <w:r>
        <w:rPr>
          <w:rStyle w:val="Bodytext24"/>
          <w:b w:val="0"/>
          <w:bCs w:val="0"/>
        </w:rPr>
        <w:t xml:space="preserve">“cunning” don’t </w:t>
      </w:r>
      <w:r>
        <w:t xml:space="preserve">seem to have much in common. But on reflection, </w:t>
      </w:r>
      <w:r>
        <w:rPr>
          <w:rStyle w:val="Bodytext25"/>
        </w:rPr>
        <w:t>the</w:t>
      </w:r>
      <w:r>
        <w:rPr>
          <w:rStyle w:val="Bodytext23"/>
        </w:rPr>
        <w:t xml:space="preserve">y </w:t>
      </w:r>
      <w:proofErr w:type="spellStart"/>
      <w:r>
        <w:rPr>
          <w:rStyle w:val="Bodytext2Italic"/>
        </w:rPr>
        <w:t>dp</w:t>
      </w:r>
      <w:proofErr w:type="spellEnd"/>
      <w:r>
        <w:t xml:space="preserve"> </w:t>
      </w:r>
      <w:r>
        <w:rPr>
          <w:rStyle w:val="Bodytext21"/>
        </w:rPr>
        <w:t>seem</w:t>
      </w:r>
      <w:r>
        <w:t xml:space="preserve"> related in </w:t>
      </w:r>
      <w:r>
        <w:rPr>
          <w:rStyle w:val="Bodytext2Bold"/>
        </w:rPr>
        <w:t xml:space="preserve">a </w:t>
      </w:r>
      <w:r>
        <w:t>curious way. Mull the terms over - “naked and cunning, naked and cunning...” - what comes to mind?</w:t>
      </w:r>
    </w:p>
    <w:p w14:paraId="6E9C687D" w14:textId="77777777" w:rsidR="00CF127C" w:rsidRDefault="00E57737">
      <w:pPr>
        <w:pStyle w:val="Bodytext20"/>
        <w:shd w:val="clear" w:color="auto" w:fill="auto"/>
        <w:spacing w:line="211" w:lineRule="exact"/>
        <w:ind w:firstLine="400"/>
        <w:sectPr w:rsidR="00CF127C">
          <w:pgSz w:w="5117" w:h="8475"/>
          <w:pgMar w:top="444" w:right="137" w:bottom="452" w:left="140" w:header="0" w:footer="3" w:gutter="0"/>
          <w:cols w:space="720"/>
          <w:noEndnote/>
          <w:docGrid w:linePitch="360"/>
        </w:sectPr>
      </w:pPr>
      <w:r>
        <w:rPr>
          <w:rStyle w:val="Bodytext2Bold"/>
        </w:rPr>
        <w:t xml:space="preserve">These </w:t>
      </w:r>
      <w:r>
        <w:t>words just happen to be opposites of one another.</w:t>
      </w:r>
    </w:p>
    <w:p w14:paraId="01616BF0" w14:textId="77777777" w:rsidR="00CF127C" w:rsidRDefault="00E57737">
      <w:pPr>
        <w:pStyle w:val="Bodytext20"/>
        <w:shd w:val="clear" w:color="auto" w:fill="auto"/>
        <w:spacing w:line="211" w:lineRule="exact"/>
        <w:ind w:firstLine="380"/>
      </w:pPr>
      <w:r>
        <w:lastRenderedPageBreak/>
        <w:t xml:space="preserve">When someone is naked, unclothed, there is no hiding. That person’s self is laid bare for all </w:t>
      </w:r>
      <w:r>
        <w:rPr>
          <w:rStyle w:val="Bodytext2Italic"/>
        </w:rPr>
        <w:t>to see.</w:t>
      </w:r>
      <w:r>
        <w:t xml:space="preserve"> “What you see is what you get.” On the ot</w:t>
      </w:r>
      <w:r>
        <w:rPr>
          <w:rStyle w:val="Bodytext21"/>
        </w:rPr>
        <w:t>her hand,</w:t>
      </w:r>
      <w:r>
        <w:t xml:space="preserve"> whe</w:t>
      </w:r>
      <w:r>
        <w:rPr>
          <w:rStyle w:val="Bodytext21"/>
        </w:rPr>
        <w:t>n one is</w:t>
      </w:r>
      <w:r>
        <w:t xml:space="preserve"> cunning, he is sly and de- </w:t>
      </w:r>
      <w:proofErr w:type="spellStart"/>
      <w:r>
        <w:rPr>
          <w:rStyle w:val="Bodytext21"/>
        </w:rPr>
        <w:t>vious</w:t>
      </w:r>
      <w:proofErr w:type="spellEnd"/>
      <w:r>
        <w:rPr>
          <w:rStyle w:val="Bodytext21"/>
        </w:rPr>
        <w:t>; he “cloaks” his t</w:t>
      </w:r>
      <w:r>
        <w:t>rue inten</w:t>
      </w:r>
      <w:r>
        <w:rPr>
          <w:rStyle w:val="Bodytext21"/>
        </w:rPr>
        <w:t>tions and hides behind</w:t>
      </w:r>
      <w:r>
        <w:t xml:space="preserve"> a </w:t>
      </w:r>
      <w:r>
        <w:rPr>
          <w:rStyle w:val="Bodytext2Italic1"/>
        </w:rPr>
        <w:t xml:space="preserve">facade </w:t>
      </w:r>
      <w:r>
        <w:rPr>
          <w:rStyle w:val="Bodytext21"/>
        </w:rPr>
        <w:t>His true self is not seen</w:t>
      </w:r>
      <w:r>
        <w:t>.</w:t>
      </w:r>
    </w:p>
    <w:p w14:paraId="117698A7" w14:textId="77777777" w:rsidR="00CF127C" w:rsidRDefault="00E57737">
      <w:pPr>
        <w:pStyle w:val="Bodytext20"/>
        <w:shd w:val="clear" w:color="auto" w:fill="auto"/>
        <w:spacing w:line="211" w:lineRule="exact"/>
        <w:ind w:firstLine="380"/>
      </w:pPr>
      <w:r>
        <w:t xml:space="preserve">Fascinating; the two meanings of </w:t>
      </w:r>
      <w:r>
        <w:rPr>
          <w:lang w:val="hr-HR" w:eastAsia="hr-HR" w:bidi="hr-HR"/>
        </w:rPr>
        <w:t xml:space="preserve">arom </w:t>
      </w:r>
      <w:r>
        <w:t>are mirror images of each other.</w:t>
      </w:r>
    </w:p>
    <w:p w14:paraId="0DCAF692" w14:textId="77777777" w:rsidR="00CF127C" w:rsidRDefault="00E57737">
      <w:pPr>
        <w:pStyle w:val="Bodytext20"/>
        <w:shd w:val="clear" w:color="auto" w:fill="auto"/>
        <w:spacing w:line="211" w:lineRule="exact"/>
        <w:ind w:firstLine="380"/>
      </w:pPr>
      <w:r>
        <w:t>All this adds another dimension to our question: why would the Torah take a word it uses over and over again to mean “naked” and then, when describing the snake, twist that word’s meaning to convey the very opposite idea - “cunning”?</w:t>
      </w:r>
    </w:p>
    <w:p w14:paraId="3E61EAFC" w14:textId="77777777" w:rsidR="00CF127C" w:rsidRDefault="00E57737">
      <w:pPr>
        <w:pStyle w:val="Bodytext20"/>
        <w:shd w:val="clear" w:color="auto" w:fill="auto"/>
        <w:spacing w:after="137" w:line="211" w:lineRule="exact"/>
        <w:ind w:firstLine="380"/>
      </w:pPr>
      <w:r>
        <w:t xml:space="preserve">Could the Torah be suggesting that - yes, the snake was, of course, cunning but, somehow, he was </w:t>
      </w:r>
      <w:r>
        <w:rPr>
          <w:rStyle w:val="Bodytext2Italic"/>
        </w:rPr>
        <w:t>not just</w:t>
      </w:r>
      <w:r>
        <w:t xml:space="preserve"> cunning - he was naked as well? What could this mean?</w:t>
      </w:r>
    </w:p>
    <w:p w14:paraId="4D80A09F" w14:textId="77777777" w:rsidR="00CF127C" w:rsidRDefault="00E57737">
      <w:pPr>
        <w:pStyle w:val="Heading60"/>
        <w:keepNext/>
        <w:keepLines/>
        <w:shd w:val="clear" w:color="auto" w:fill="auto"/>
        <w:spacing w:before="0" w:after="0" w:line="190" w:lineRule="exact"/>
      </w:pPr>
      <w:bookmarkStart w:id="5" w:name="bookmark5"/>
      <w:r>
        <w:t>An Innocent Deception</w:t>
      </w:r>
      <w:bookmarkEnd w:id="5"/>
    </w:p>
    <w:p w14:paraId="5A9ED877" w14:textId="77777777" w:rsidR="00CF127C" w:rsidRDefault="00E57737">
      <w:pPr>
        <w:pStyle w:val="Bodytext20"/>
        <w:shd w:val="clear" w:color="auto" w:fill="auto"/>
        <w:spacing w:line="214" w:lineRule="exact"/>
        <w:ind w:firstLine="0"/>
      </w:pPr>
      <w:r>
        <w:rPr>
          <w:rStyle w:val="Bodytext21"/>
        </w:rPr>
        <w:t xml:space="preserve">Biologically, of course, a snake really </w:t>
      </w:r>
      <w:r>
        <w:rPr>
          <w:rStyle w:val="Bodytext2Italic1"/>
        </w:rPr>
        <w:t>is</w:t>
      </w:r>
      <w:r>
        <w:rPr>
          <w:rStyle w:val="Bodytext21"/>
        </w:rPr>
        <w:t xml:space="preserve"> naked</w:t>
      </w:r>
      <w:r>
        <w:t xml:space="preserve">, ft is a reptile, a creature that, unlike most other members of the </w:t>
      </w:r>
      <w:r>
        <w:rPr>
          <w:rStyle w:val="Bodytext21"/>
        </w:rPr>
        <w:t>animal</w:t>
      </w:r>
      <w:r>
        <w:t xml:space="preserve"> kingdom, lacks fur or hair to cover it </w:t>
      </w:r>
      <w:proofErr w:type="gramStart"/>
      <w:r>
        <w:t>But</w:t>
      </w:r>
      <w:proofErr w:type="gramEnd"/>
      <w:r>
        <w:t xml:space="preserve"> if we think beyond biology, what would it mean for the snake to be not just cunning, but naked?</w:t>
      </w:r>
    </w:p>
    <w:p w14:paraId="1AE32BDE" w14:textId="77777777" w:rsidR="00CF127C" w:rsidRDefault="00E57737">
      <w:pPr>
        <w:pStyle w:val="Bodytext20"/>
        <w:shd w:val="clear" w:color="auto" w:fill="auto"/>
        <w:spacing w:line="214" w:lineRule="exact"/>
        <w:ind w:firstLine="220"/>
      </w:pPr>
      <w:r>
        <w:t xml:space="preserve">; If “naked” really is the opposite of “cunning” then ft follows that </w:t>
      </w:r>
      <w:r>
        <w:rPr>
          <w:rStyle w:val="Bodytext21"/>
        </w:rPr>
        <w:t>the snake had both opposing qua</w:t>
      </w:r>
      <w:r>
        <w:t>lities: he possess</w:t>
      </w:r>
      <w:r>
        <w:rPr>
          <w:rStyle w:val="Bodytext21"/>
        </w:rPr>
        <w:t>ed both honesty and steal</w:t>
      </w:r>
      <w:r>
        <w:t xml:space="preserve">th. </w:t>
      </w:r>
      <w:r>
        <w:rPr>
          <w:rStyle w:val="Bodytext21"/>
        </w:rPr>
        <w:t xml:space="preserve">In other words, the snake really </w:t>
      </w:r>
      <w:r>
        <w:rPr>
          <w:rStyle w:val="Bodytext2Italic1"/>
        </w:rPr>
        <w:t>is</w:t>
      </w:r>
      <w:r>
        <w:rPr>
          <w:rStyle w:val="Bodytext21"/>
        </w:rPr>
        <w:t xml:space="preserve"> dece</w:t>
      </w:r>
      <w:r>
        <w:t xml:space="preserve">ptive; </w:t>
      </w:r>
      <w:r>
        <w:rPr>
          <w:rStyle w:val="Bodytext21"/>
        </w:rPr>
        <w:t>but, on another, perhaps deeper, level, he’s ve</w:t>
      </w:r>
      <w:r>
        <w:t xml:space="preserve">ry straightforward. It all depends how you look at him. From one perspective, what he’s saying doesn’t really apply to Adam and Eve, so his words are deceptive to them. But from another perspective, “what </w:t>
      </w:r>
      <w:proofErr w:type="spellStart"/>
      <w:r>
        <w:t>yon</w:t>
      </w:r>
      <w:proofErr w:type="spellEnd"/>
      <w:r>
        <w:t xml:space="preserve"> see is what you get.” </w:t>
      </w:r>
      <w:r>
        <w:rPr>
          <w:rStyle w:val="Bodytext21"/>
        </w:rPr>
        <w:t xml:space="preserve">He’s just telling </w:t>
      </w:r>
      <w:r>
        <w:rPr>
          <w:rStyle w:val="Bodytext255pt1"/>
          <w:b w:val="0"/>
          <w:bCs w:val="0"/>
        </w:rPr>
        <w:t xml:space="preserve">it like </w:t>
      </w:r>
      <w:proofErr w:type="spellStart"/>
      <w:r>
        <w:rPr>
          <w:rStyle w:val="Bodytext255pt1"/>
          <w:b w:val="0"/>
          <w:bCs w:val="0"/>
        </w:rPr>
        <w:t>if</w:t>
      </w:r>
      <w:proofErr w:type="spellEnd"/>
      <w:r>
        <w:rPr>
          <w:rStyle w:val="Bodytext255pt1"/>
          <w:b w:val="0"/>
          <w:bCs w:val="0"/>
        </w:rPr>
        <w:t xml:space="preserve"> </w:t>
      </w:r>
      <w:r>
        <w:rPr>
          <w:rStyle w:val="Bodytext21"/>
        </w:rPr>
        <w:t xml:space="preserve">is - from </w:t>
      </w:r>
      <w:r>
        <w:rPr>
          <w:rStyle w:val="Bodytext255pt1"/>
          <w:b w:val="0"/>
          <w:bCs w:val="0"/>
        </w:rPr>
        <w:t xml:space="preserve">a </w:t>
      </w:r>
      <w:proofErr w:type="spellStart"/>
      <w:r>
        <w:rPr>
          <w:rStyle w:val="Bodytext255pt1"/>
          <w:b w:val="0"/>
          <w:bCs w:val="0"/>
        </w:rPr>
        <w:t>snakyc</w:t>
      </w:r>
      <w:proofErr w:type="spellEnd"/>
      <w:r>
        <w:rPr>
          <w:rStyle w:val="Bodytext255pt1"/>
          <w:b w:val="0"/>
          <w:bCs w:val="0"/>
        </w:rPr>
        <w:t xml:space="preserve"> point </w:t>
      </w:r>
      <w:r>
        <w:rPr>
          <w:rStyle w:val="Bodytext21"/>
        </w:rPr>
        <w:t>of view, of course.</w:t>
      </w:r>
    </w:p>
    <w:p w14:paraId="1816A6F0" w14:textId="77777777" w:rsidR="00CF127C" w:rsidRDefault="00E57737">
      <w:pPr>
        <w:pStyle w:val="Bodytext20"/>
        <w:shd w:val="clear" w:color="auto" w:fill="auto"/>
        <w:spacing w:line="214" w:lineRule="exact"/>
        <w:ind w:firstLine="380"/>
        <w:sectPr w:rsidR="00CF127C">
          <w:headerReference w:type="even" r:id="rId48"/>
          <w:headerReference w:type="default" r:id="rId49"/>
          <w:footerReference w:type="even" r:id="rId50"/>
          <w:footerReference w:type="default" r:id="rId51"/>
          <w:footerReference w:type="first" r:id="rId52"/>
          <w:pgSz w:w="5117" w:h="8475"/>
          <w:pgMar w:top="444" w:right="137" w:bottom="452" w:left="140" w:header="0" w:footer="3" w:gutter="0"/>
          <w:pgNumType w:start="39"/>
          <w:cols w:space="720"/>
          <w:noEndnote/>
          <w:docGrid w:linePitch="360"/>
        </w:sectPr>
      </w:pPr>
      <w:r>
        <w:t xml:space="preserve">It happens that this perspective fits like a glove with a number of </w:t>
      </w:r>
      <w:proofErr w:type="gramStart"/>
      <w:r>
        <w:t>Other</w:t>
      </w:r>
      <w:proofErr w:type="gramEnd"/>
      <w:r>
        <w:t xml:space="preserve"> dues scattered throughout our story. But we’re getting ahead 0f ourselves, for we are not quite done yet exploring the snake’s crafty disposition. There’s one more important question we haven’t asked yet: What’s.in </w:t>
      </w:r>
      <w:proofErr w:type="spellStart"/>
      <w:r>
        <w:t>itfot</w:t>
      </w:r>
      <w:proofErr w:type="spellEnd"/>
      <w:r>
        <w:t xml:space="preserve"> the snake?</w:t>
      </w:r>
    </w:p>
    <w:p w14:paraId="380EFD03" w14:textId="77777777" w:rsidR="00CF127C" w:rsidRDefault="00E57737">
      <w:pPr>
        <w:pStyle w:val="Bodytext170"/>
        <w:shd w:val="clear" w:color="auto" w:fill="auto"/>
        <w:spacing w:after="22" w:line="200" w:lineRule="exact"/>
        <w:ind w:left="480"/>
      </w:pPr>
      <w:r>
        <w:lastRenderedPageBreak/>
        <w:t>^ Chapter Five</w:t>
      </w:r>
    </w:p>
    <w:p w14:paraId="320D1BEE" w14:textId="77777777" w:rsidR="00CF127C" w:rsidRDefault="00E57737">
      <w:pPr>
        <w:pStyle w:val="Heading40"/>
        <w:keepNext/>
        <w:keepLines/>
        <w:shd w:val="clear" w:color="auto" w:fill="auto"/>
        <w:spacing w:before="0" w:after="1125" w:line="420" w:lineRule="exact"/>
        <w:ind w:right="180"/>
      </w:pPr>
      <w:bookmarkStart w:id="6" w:name="bookmark6"/>
      <w:r>
        <w:t>What's In It for the Snake?</w:t>
      </w:r>
      <w:bookmarkEnd w:id="6"/>
    </w:p>
    <w:p w14:paraId="3BF54A02" w14:textId="77777777" w:rsidR="00CF127C" w:rsidRDefault="00E57737">
      <w:pPr>
        <w:pStyle w:val="Bodytext211"/>
        <w:keepNext/>
        <w:framePr w:dropCap="drop" w:lines="2" w:wrap="auto" w:vAnchor="text" w:hAnchor="text"/>
        <w:shd w:val="clear" w:color="auto" w:fill="auto"/>
        <w:spacing w:before="0" w:line="510" w:lineRule="exact"/>
      </w:pPr>
      <w:r>
        <w:rPr>
          <w:position w:val="-11"/>
          <w:sz w:val="64"/>
          <w:szCs w:val="64"/>
        </w:rPr>
        <w:t>T</w:t>
      </w:r>
    </w:p>
    <w:p w14:paraId="4C2512AE" w14:textId="77777777" w:rsidR="00CF127C" w:rsidRDefault="00E57737">
      <w:pPr>
        <w:pStyle w:val="Bodytext211"/>
        <w:shd w:val="clear" w:color="auto" w:fill="auto"/>
        <w:spacing w:before="0" w:line="220" w:lineRule="exact"/>
      </w:pPr>
      <w:r>
        <w:t xml:space="preserve">he Torah describes the snake as being sly or devious. But whenever we talk about someone acting slyly or deviously, we always mean that they are sly and devious </w:t>
      </w:r>
      <w:r>
        <w:rPr>
          <w:rStyle w:val="Bodytext21Italic"/>
        </w:rPr>
        <w:t xml:space="preserve">in pursuit of some </w:t>
      </w:r>
      <w:proofErr w:type="spellStart"/>
      <w:r>
        <w:rPr>
          <w:rStyle w:val="Bodytext21Italic0"/>
        </w:rPr>
        <w:t>maL</w:t>
      </w:r>
      <w:proofErr w:type="spellEnd"/>
      <w:r>
        <w:t xml:space="preserve"> </w:t>
      </w:r>
      <w:proofErr w:type="gramStart"/>
      <w:r>
        <w:t>With</w:t>
      </w:r>
      <w:proofErr w:type="gramEnd"/>
      <w:r>
        <w:t xml:space="preserve"> the snake, that piece of the puzzle is missing. We know that he is sly, but that is all the text says about him. We have no due what his motive for the crime might be. To put it succinctly: “What’s in it for the snake?”</w:t>
      </w:r>
    </w:p>
    <w:p w14:paraId="454A82E3" w14:textId="77777777" w:rsidR="00CF127C" w:rsidRDefault="00E57737">
      <w:pPr>
        <w:pStyle w:val="Bodytext20"/>
        <w:shd w:val="clear" w:color="auto" w:fill="auto"/>
        <w:spacing w:after="144" w:line="220" w:lineRule="exact"/>
        <w:ind w:firstLine="380"/>
      </w:pPr>
      <w:r>
        <w:t>Perhaps the Torah doesn’t reveal the snake’s motivation be</w:t>
      </w:r>
      <w:r>
        <w:softHyphen/>
        <w:t>cause it is obvious. In other words, perhaps the snake’s motivation is there for all to see - if we just take the time to view his tempta</w:t>
      </w:r>
      <w:r>
        <w:softHyphen/>
        <w:t>tion in context. That is, the serpent doesn’t come out of nowhere with his offer of fruit to Eve. There is a history to his offer. Dis</w:t>
      </w:r>
      <w:r>
        <w:softHyphen/>
        <w:t>cerning that history is §. key to understanding not just the snake, but the story of the Forbidden Fruit as a whole.</w:t>
      </w:r>
    </w:p>
    <w:p w14:paraId="568C2AF6" w14:textId="77777777" w:rsidR="00CF127C" w:rsidRDefault="00E57737">
      <w:pPr>
        <w:pStyle w:val="Bodytext190"/>
        <w:shd w:val="clear" w:color="auto" w:fill="auto"/>
        <w:spacing w:after="47" w:line="190" w:lineRule="exact"/>
        <w:jc w:val="both"/>
      </w:pPr>
      <w:r>
        <w:t>Where Does Our Story Begin?</w:t>
      </w:r>
    </w:p>
    <w:p w14:paraId="5A58F9CE" w14:textId="77777777" w:rsidR="00CF127C" w:rsidRDefault="00E57737">
      <w:pPr>
        <w:pStyle w:val="Bodytext20"/>
        <w:shd w:val="clear" w:color="auto" w:fill="auto"/>
        <w:spacing w:line="217" w:lineRule="exact"/>
        <w:ind w:firstLine="0"/>
        <w:sectPr w:rsidR="00CF127C">
          <w:headerReference w:type="even" r:id="rId53"/>
          <w:headerReference w:type="default" r:id="rId54"/>
          <w:footerReference w:type="even" r:id="rId55"/>
          <w:footerReference w:type="default" r:id="rId56"/>
          <w:pgSz w:w="5052" w:h="7054"/>
          <w:pgMar w:top="117" w:right="107" w:bottom="134" w:left="351" w:header="0" w:footer="3" w:gutter="0"/>
          <w:pgNumType w:start="29"/>
          <w:cols w:space="720"/>
          <w:noEndnote/>
          <w:docGrid w:linePitch="360"/>
        </w:sectPr>
      </w:pPr>
      <w:r>
        <w:t>Most of us think that the story of the Forbidden Fruit begins in chapter three, when the serpent shows up, engages Eve in con</w:t>
      </w:r>
      <w:r>
        <w:softHyphen/>
        <w:t>versation, and tempts her to eat what she shouldn’t be eating. But, in truth, that’s not the beginning of the story. T</w:t>
      </w:r>
      <w:r>
        <w:rPr>
          <w:rStyle w:val="Bodytext21"/>
        </w:rPr>
        <w:t>he story actually</w:t>
      </w:r>
    </w:p>
    <w:p w14:paraId="227436E5" w14:textId="77777777" w:rsidR="00CF127C" w:rsidRDefault="00E57737">
      <w:pPr>
        <w:pStyle w:val="Bodytext20"/>
        <w:shd w:val="clear" w:color="auto" w:fill="auto"/>
        <w:spacing w:after="178" w:line="218" w:lineRule="exact"/>
        <w:ind w:firstLine="0"/>
      </w:pPr>
      <w:r>
        <w:lastRenderedPageBreak/>
        <w:t xml:space="preserve">begins a bit earlier, when the Tree of Knowledge is first introduced </w:t>
      </w:r>
      <w:proofErr w:type="spellStart"/>
      <w:r>
        <w:t>andthe</w:t>
      </w:r>
      <w:proofErr w:type="spellEnd"/>
      <w:r>
        <w:t xml:space="preserve"> command to avoid it is first given:</w:t>
      </w:r>
    </w:p>
    <w:p w14:paraId="5F6AA79C" w14:textId="77777777" w:rsidR="00CF127C" w:rsidRDefault="00E57737">
      <w:pPr>
        <w:pStyle w:val="Bodytext20"/>
        <w:shd w:val="clear" w:color="auto" w:fill="auto"/>
        <w:spacing w:after="183" w:line="221" w:lineRule="exact"/>
        <w:ind w:left="400" w:firstLine="0"/>
      </w:pPr>
      <w:r>
        <w:t>Out of the ground God caused to grow every tree pleasant to the sight and good for food; the Tree of Life in the middle of the Garden, and the Tree of Knowledge of Good and Evil (2:9). And the Lord God commanded Adam, saying ‘Of ev</w:t>
      </w:r>
      <w:r>
        <w:softHyphen/>
        <w:t>en' tree of the Garden you may eat freely. But of the Tree of Knowledge of Good and Evil you shall not eat...’ (2:16-17).</w:t>
      </w:r>
    </w:p>
    <w:p w14:paraId="19AD0343" w14:textId="77777777" w:rsidR="00CF127C" w:rsidRDefault="00E57737">
      <w:pPr>
        <w:pStyle w:val="Bodytext20"/>
        <w:shd w:val="clear" w:color="auto" w:fill="auto"/>
        <w:spacing w:line="218" w:lineRule="exact"/>
        <w:ind w:firstLine="400"/>
      </w:pPr>
      <w:r>
        <w:t>ft's easy to miss the fact that the story actually begins in the prior chapter, because following the introduction of the two trees, the text inexplicably digresses. Aft</w:t>
      </w:r>
      <w:r>
        <w:rPr>
          <w:rStyle w:val="Bodytext21"/>
        </w:rPr>
        <w:t>er we first hear</w:t>
      </w:r>
      <w:r>
        <w:t xml:space="preserve"> o</w:t>
      </w:r>
      <w:r>
        <w:rPr>
          <w:rStyle w:val="Bodytext21"/>
        </w:rPr>
        <w:t>f the two</w:t>
      </w:r>
      <w:r>
        <w:t xml:space="preserve"> frees. God declares that “it is not good for man to be </w:t>
      </w:r>
      <w:proofErr w:type="spellStart"/>
      <w:r>
        <w:t>alpne</w:t>
      </w:r>
      <w:proofErr w:type="spellEnd"/>
      <w:r>
        <w:t>^ and the A</w:t>
      </w:r>
      <w:r>
        <w:rPr>
          <w:rStyle w:val="Bodytext21"/>
        </w:rPr>
        <w:t>lmi</w:t>
      </w:r>
      <w:r>
        <w:t xml:space="preserve">ghty then sets about trying to find a helpmate for him. The </w:t>
      </w:r>
      <w:proofErr w:type="spellStart"/>
      <w:r>
        <w:t>Almightv</w:t>
      </w:r>
      <w:proofErr w:type="spellEnd"/>
      <w:r>
        <w:t xml:space="preserve"> creates all the beasts of the field and parades them before Adam, who names all the creatures but has no success finding a mate among them. Finally, the Lord puts Adam to sleep and takes a rib from him, out of which God builds Eve. And only then, </w:t>
      </w:r>
      <w:r>
        <w:rPr>
          <w:rStyle w:val="Bodytext2Italic"/>
        </w:rPr>
        <w:t xml:space="preserve">after </w:t>
      </w:r>
      <w:r>
        <w:t>the text tells us about the creation of both Eve and the animals, does the story return to the Forbidden Fruit. Our familiar snake comes along, offers the fruit to Eve, and the rest is history.</w:t>
      </w:r>
    </w:p>
    <w:p w14:paraId="1D62D0EC" w14:textId="77777777" w:rsidR="00CF127C" w:rsidRDefault="00E57737">
      <w:pPr>
        <w:pStyle w:val="Bodytext20"/>
        <w:shd w:val="clear" w:color="auto" w:fill="auto"/>
        <w:spacing w:line="218" w:lineRule="exact"/>
        <w:ind w:firstLine="400"/>
      </w:pPr>
      <w:r>
        <w:t xml:space="preserve">AS in all, </w:t>
      </w:r>
      <w:proofErr w:type="spellStart"/>
      <w:r>
        <w:t>its</w:t>
      </w:r>
      <w:proofErr w:type="spellEnd"/>
      <w:r>
        <w:t xml:space="preserve"> a strange path for the text to take. Why </w:t>
      </w:r>
      <w:r>
        <w:rPr>
          <w:rStyle w:val="Bodytext2BookAntiqua1"/>
        </w:rPr>
        <w:t>4</w:t>
      </w:r>
      <w:r>
        <w:t xml:space="preserve">ge&amp; Adams search </w:t>
      </w:r>
      <w:proofErr w:type="gramStart"/>
      <w:r>
        <w:t>for .a</w:t>
      </w:r>
      <w:proofErr w:type="gramEnd"/>
      <w:r>
        <w:t xml:space="preserve"> mate interrupt the story about the Tree of Knowledge? It would seem more logical to get the creation of Eve and the animals out of the way first, and </w:t>
      </w:r>
      <w:r>
        <w:rPr>
          <w:rStyle w:val="Bodytext2Italic"/>
        </w:rPr>
        <w:t>then</w:t>
      </w:r>
      <w:r>
        <w:t xml:space="preserve"> begin talking about the Tree of Knowledge; that way, the narrator could bring each story to 1U conclusion without interruption. But for some reason, the Torah doesn’t do it this way. ft places the creation of the am malt and Eve right in the middle of the Tree of Knowledge narrative Why?</w:t>
      </w:r>
    </w:p>
    <w:p w14:paraId="72F5AE52" w14:textId="77777777" w:rsidR="00CF127C" w:rsidRDefault="00E57737">
      <w:pPr>
        <w:pStyle w:val="Bodytext20"/>
        <w:shd w:val="clear" w:color="auto" w:fill="auto"/>
        <w:spacing w:after="210" w:line="218" w:lineRule="exact"/>
        <w:ind w:firstLine="500"/>
      </w:pPr>
      <w:r>
        <w:t xml:space="preserve">Let’s </w:t>
      </w:r>
      <w:proofErr w:type="spellStart"/>
      <w:r>
        <w:t>begm</w:t>
      </w:r>
      <w:proofErr w:type="spellEnd"/>
      <w:r>
        <w:t xml:space="preserve"> by examining tins “digression" a little more closely. The truth is, the story it tells is quite bizarre in its own right. Put </w:t>
      </w:r>
      <w:r>
        <w:rPr>
          <w:rStyle w:val="Bodytext2Bold"/>
        </w:rPr>
        <w:t xml:space="preserve">yourself, </w:t>
      </w:r>
      <w:r>
        <w:t xml:space="preserve">for </w:t>
      </w:r>
      <w:r>
        <w:rPr>
          <w:rStyle w:val="Bodytext2Bold"/>
        </w:rPr>
        <w:t xml:space="preserve">a </w:t>
      </w:r>
      <w:r>
        <w:t xml:space="preserve">moment, in the “shoes" of the Almighty, </w:t>
      </w:r>
      <w:proofErr w:type="gramStart"/>
      <w:r>
        <w:t>Imagine</w:t>
      </w:r>
      <w:proofErr w:type="gramEnd"/>
      <w:r>
        <w:t xml:space="preserve"> that </w:t>
      </w:r>
      <w:r>
        <w:rPr>
          <w:rStyle w:val="Bodytext2Bold"/>
        </w:rPr>
        <w:t xml:space="preserve">you </w:t>
      </w:r>
      <w:r>
        <w:t>had created Adam and were then concerned that he not</w:t>
      </w:r>
    </w:p>
    <w:p w14:paraId="562D6FA8" w14:textId="77777777" w:rsidR="00CF127C" w:rsidRDefault="00E57737">
      <w:pPr>
        <w:pStyle w:val="Bodytext231"/>
        <w:shd w:val="clear" w:color="auto" w:fill="auto"/>
        <w:spacing w:before="0" w:line="180" w:lineRule="exact"/>
        <w:ind w:left="160"/>
        <w:sectPr w:rsidR="00CF127C">
          <w:headerReference w:type="even" r:id="rId57"/>
          <w:headerReference w:type="default" r:id="rId58"/>
          <w:footerReference w:type="even" r:id="rId59"/>
          <w:footerReference w:type="default" r:id="rId60"/>
          <w:headerReference w:type="first" r:id="rId61"/>
          <w:pgSz w:w="5476" w:h="8823"/>
          <w:pgMar w:top="461" w:right="418" w:bottom="215" w:left="218" w:header="0" w:footer="3" w:gutter="0"/>
          <w:pgNumType w:start="41"/>
          <w:cols w:space="720"/>
          <w:noEndnote/>
          <w:titlePg/>
          <w:docGrid w:linePitch="360"/>
        </w:sectPr>
      </w:pPr>
      <w:r>
        <w:t>jo</w:t>
      </w:r>
    </w:p>
    <w:p w14:paraId="28216137" w14:textId="77777777" w:rsidR="00CF127C" w:rsidRDefault="00E57737">
      <w:pPr>
        <w:pStyle w:val="Bodytext20"/>
        <w:shd w:val="clear" w:color="auto" w:fill="auto"/>
        <w:spacing w:line="211" w:lineRule="exact"/>
        <w:ind w:left="200" w:firstLine="0"/>
      </w:pPr>
      <w:proofErr w:type="gramStart"/>
      <w:r>
        <w:lastRenderedPageBreak/>
        <w:t>be</w:t>
      </w:r>
      <w:proofErr w:type="gramEnd"/>
      <w:r>
        <w:t xml:space="preserve"> ail alone. You decide he needs a helpmate. What’s the next thing you would do?</w:t>
      </w:r>
    </w:p>
    <w:p w14:paraId="239B4503" w14:textId="77777777" w:rsidR="00CF127C" w:rsidRDefault="00E57737">
      <w:pPr>
        <w:pStyle w:val="Bodytext20"/>
        <w:shd w:val="clear" w:color="auto" w:fill="auto"/>
        <w:spacing w:line="211" w:lineRule="exact"/>
        <w:ind w:left="200" w:firstLine="340"/>
      </w:pPr>
      <w:r>
        <w:rPr>
          <w:rStyle w:val="Bodytext21"/>
        </w:rPr>
        <w:t>You’d probably decid</w:t>
      </w:r>
      <w:r>
        <w:t xml:space="preserve">e to </w:t>
      </w:r>
      <w:r>
        <w:rPr>
          <w:rStyle w:val="Bodytext21"/>
        </w:rPr>
        <w:t>creat</w:t>
      </w:r>
      <w:r>
        <w:t>e Eve</w:t>
      </w:r>
    </w:p>
    <w:p w14:paraId="16B34940" w14:textId="77777777" w:rsidR="00CF127C" w:rsidRDefault="00E57737">
      <w:pPr>
        <w:pStyle w:val="Bodytext20"/>
        <w:shd w:val="clear" w:color="auto" w:fill="auto"/>
        <w:spacing w:after="118" w:line="211" w:lineRule="exact"/>
        <w:ind w:left="200" w:firstLine="340"/>
      </w:pPr>
      <w:r>
        <w:t xml:space="preserve">But that’s not what happens. Instead, the Almighty creates all the beasts of the field and brings them before Adam to see if he will find an appropriate mate among them. One by one. Adam rejects them. During that effort, </w:t>
      </w:r>
      <w:r>
        <w:rPr>
          <w:rStyle w:val="Bodytext21"/>
        </w:rPr>
        <w:t>Adam</w:t>
      </w:r>
      <w:r>
        <w:t xml:space="preserve"> names each of the animals. Now, let’s stop a minute to ask: Why, exactly, did God perform this little experiment? Are we to believe that God, the Great Match</w:t>
      </w:r>
      <w:r>
        <w:softHyphen/>
        <w:t>maker in the Sky, couldn’t figure out that a zebra wouldn’t be a good match for Adam? And after the zebra didn’t work out as a wife, was it really necessary to try the hippopotamus and the fla</w:t>
      </w:r>
      <w:r>
        <w:softHyphen/>
        <w:t xml:space="preserve">mingo also? </w:t>
      </w:r>
      <w:r>
        <w:rPr>
          <w:rStyle w:val="Bodytext21"/>
        </w:rPr>
        <w:t>Why i</w:t>
      </w:r>
      <w:r>
        <w:t>s this odd episode told, and why does it inter</w:t>
      </w:r>
      <w:r>
        <w:softHyphen/>
        <w:t>rupt the story of the tree?</w:t>
      </w:r>
    </w:p>
    <w:p w14:paraId="770DE8D3" w14:textId="77777777" w:rsidR="00CF127C" w:rsidRDefault="00E57737">
      <w:pPr>
        <w:pStyle w:val="Bodytext20"/>
        <w:shd w:val="clear" w:color="auto" w:fill="auto"/>
        <w:spacing w:line="214" w:lineRule="exact"/>
        <w:ind w:left="200" w:firstLine="0"/>
      </w:pPr>
      <w:r>
        <w:t xml:space="preserve">Maybe the Digression Is Really Part of the Story The combined weight of these questions suggests that we may have been too hasty in classifying God’s attempt to find a mate for Adam as a digression. Perhaps this thread is </w:t>
      </w:r>
      <w:r>
        <w:rPr>
          <w:rStyle w:val="Bodytext2Italic"/>
        </w:rPr>
        <w:t>not</w:t>
      </w:r>
      <w:r>
        <w:t xml:space="preserve"> an interruption of the Tree of Knowledge narrative at all. Instead, I’d like to suggest that the </w:t>
      </w:r>
      <w:proofErr w:type="spellStart"/>
      <w:proofErr w:type="gramStart"/>
      <w:r>
        <w:t>creation.of</w:t>
      </w:r>
      <w:proofErr w:type="spellEnd"/>
      <w:proofErr w:type="gramEnd"/>
      <w:r>
        <w:t xml:space="preserve"> </w:t>
      </w:r>
      <w:proofErr w:type="spellStart"/>
      <w:r>
        <w:t>thebeasts</w:t>
      </w:r>
      <w:proofErr w:type="spellEnd"/>
      <w:r>
        <w:t xml:space="preserve"> </w:t>
      </w:r>
      <w:proofErr w:type="spellStart"/>
      <w:r>
        <w:t>ofthe</w:t>
      </w:r>
      <w:proofErr w:type="spellEnd"/>
      <w:r>
        <w:t xml:space="preserve"> field - and Adams rejection </w:t>
      </w:r>
      <w:r>
        <w:rPr>
          <w:rStyle w:val="Bodytext21"/>
        </w:rPr>
        <w:t>of them - is actually crucial</w:t>
      </w:r>
      <w:r>
        <w:t xml:space="preserve"> to the entire Forbidden Fruit narra</w:t>
      </w:r>
      <w:r>
        <w:softHyphen/>
        <w:t>tive, In particular, I am going to argue that it is utterly impossible to understand the snake and his temptation without all this.</w:t>
      </w:r>
    </w:p>
    <w:p w14:paraId="6BA9D8EA" w14:textId="77777777" w:rsidR="00CF127C" w:rsidRDefault="00E57737">
      <w:pPr>
        <w:pStyle w:val="Bodytext20"/>
        <w:shd w:val="clear" w:color="auto" w:fill="auto"/>
        <w:spacing w:line="214" w:lineRule="exact"/>
        <w:ind w:left="200" w:firstLine="340"/>
      </w:pPr>
      <w:r>
        <w:t>We were puzzled earlier about the snake's motive. He is cun</w:t>
      </w:r>
      <w:r>
        <w:softHyphen/>
        <w:t>ning, but to what end? Well, perhaps the Torah doesn't talk about the snake’s motivation because it’s clear from the context The dis</w:t>
      </w:r>
      <w:r>
        <w:softHyphen/>
        <w:t>cussion of possible companions for Adam, I would suggest, pro</w:t>
      </w:r>
      <w:r>
        <w:softHyphen/>
        <w:t>vides the missing motive for the snake. In other words, perhaps it was Adam's rejection of the animals in favor of Eve that propelled the snake into action,</w:t>
      </w:r>
    </w:p>
    <w:p w14:paraId="6DF3895C" w14:textId="77777777" w:rsidR="00CF127C" w:rsidRDefault="00E57737">
      <w:pPr>
        <w:pStyle w:val="Bodytext20"/>
        <w:shd w:val="clear" w:color="auto" w:fill="auto"/>
        <w:spacing w:line="214" w:lineRule="exact"/>
        <w:ind w:left="200" w:firstLine="340"/>
        <w:sectPr w:rsidR="00CF127C">
          <w:pgSz w:w="5476" w:h="8823"/>
          <w:pgMar w:top="570" w:right="344" w:bottom="717" w:left="291" w:header="0" w:footer="3" w:gutter="0"/>
          <w:cols w:space="720"/>
          <w:noEndnote/>
          <w:docGrid w:linePitch="360"/>
        </w:sectPr>
      </w:pPr>
      <w:r>
        <w:t xml:space="preserve">Remember how God had brought all the beasts of the field - </w:t>
      </w:r>
      <w:proofErr w:type="gramStart"/>
      <w:r>
        <w:rPr>
          <w:rStyle w:val="Bodytext2Italic"/>
        </w:rPr>
        <w:t>c}</w:t>
      </w:r>
      <w:proofErr w:type="spellStart"/>
      <w:r>
        <w:rPr>
          <w:rStyle w:val="Bodytext2Italic"/>
        </w:rPr>
        <w:t>iuyul</w:t>
      </w:r>
      <w:proofErr w:type="spellEnd"/>
      <w:proofErr w:type="gramEnd"/>
      <w:r>
        <w:rPr>
          <w:rStyle w:val="Bodytext2Italic"/>
        </w:rPr>
        <w:t xml:space="preserve"> </w:t>
      </w:r>
      <w:proofErr w:type="spellStart"/>
      <w:r>
        <w:rPr>
          <w:rStyle w:val="Bodytext2Italic"/>
        </w:rPr>
        <w:t>hasadeh</w:t>
      </w:r>
      <w:proofErr w:type="spellEnd"/>
      <w:r>
        <w:rPr>
          <w:rStyle w:val="Bodytext2Italic"/>
        </w:rPr>
        <w:t>,</w:t>
      </w:r>
      <w:r>
        <w:t xml:space="preserve"> as the verse calls them - before Adam to see if he could find a mate among them? It turns out that </w:t>
      </w:r>
      <w:proofErr w:type="spellStart"/>
      <w:r>
        <w:t>chayat</w:t>
      </w:r>
      <w:proofErr w:type="spellEnd"/>
      <w:r>
        <w:t xml:space="preserve"> </w:t>
      </w:r>
      <w:proofErr w:type="spellStart"/>
      <w:r>
        <w:t>hasadeh</w:t>
      </w:r>
      <w:proofErr w:type="spellEnd"/>
      <w:r>
        <w:t xml:space="preserve"> is a relatively rare phrase, </w:t>
      </w:r>
      <w:proofErr w:type="gramStart"/>
      <w:r>
        <w:t>It</w:t>
      </w:r>
      <w:proofErr w:type="gramEnd"/>
      <w:r>
        <w:t xml:space="preserve"> appears in only one other conte</w:t>
      </w:r>
      <w:r>
        <w:rPr>
          <w:rStyle w:val="Bodytext21"/>
        </w:rPr>
        <w:t>xt in</w:t>
      </w:r>
      <w:r>
        <w:t xml:space="preserve"> the</w:t>
      </w:r>
    </w:p>
    <w:p w14:paraId="32E96E1B" w14:textId="77777777" w:rsidR="00CF127C" w:rsidRDefault="00E57737">
      <w:pPr>
        <w:pStyle w:val="Bodytext20"/>
        <w:shd w:val="clear" w:color="auto" w:fill="auto"/>
        <w:spacing w:line="197" w:lineRule="exact"/>
        <w:ind w:firstLine="0"/>
      </w:pPr>
      <w:r>
        <w:lastRenderedPageBreak/>
        <w:t xml:space="preserve">entire Book of Genesis - in </w:t>
      </w:r>
      <w:proofErr w:type="spellStart"/>
      <w:r>
        <w:t>Ле</w:t>
      </w:r>
      <w:proofErr w:type="spellEnd"/>
      <w:r>
        <w:t xml:space="preserve"> description of the </w:t>
      </w:r>
      <w:proofErr w:type="gramStart"/>
      <w:r>
        <w:t>snake..</w:t>
      </w:r>
      <w:proofErr w:type="gramEnd"/>
      <w:r>
        <w:t xml:space="preserve"> W</w:t>
      </w:r>
      <w:r>
        <w:rPr>
          <w:rStyle w:val="Bodytext21"/>
        </w:rPr>
        <w:t xml:space="preserve">hen we </w:t>
      </w:r>
      <w:r>
        <w:t xml:space="preserve">first meet this primal serpent, the Torah describes </w:t>
      </w:r>
      <w:proofErr w:type="spellStart"/>
      <w:r>
        <w:t>thgjgreature</w:t>
      </w:r>
      <w:proofErr w:type="spellEnd"/>
      <w:r>
        <w:t xml:space="preserve"> as “more cunning than </w:t>
      </w:r>
      <w:r>
        <w:rPr>
          <w:rStyle w:val="Bodytext2Italic"/>
        </w:rPr>
        <w:t xml:space="preserve">all the beasts </w:t>
      </w:r>
      <w:proofErr w:type="spellStart"/>
      <w:r>
        <w:rPr>
          <w:rStyle w:val="Bodytext2Italic"/>
        </w:rPr>
        <w:t>af</w:t>
      </w:r>
      <w:proofErr w:type="spellEnd"/>
      <w:r>
        <w:rPr>
          <w:rStyle w:val="Bodytext2Italic"/>
        </w:rPr>
        <w:t xml:space="preserve"> the field</w:t>
      </w:r>
      <w:r>
        <w:t xml:space="preserve"> [</w:t>
      </w:r>
      <w:proofErr w:type="spellStart"/>
      <w:r>
        <w:t>chayat</w:t>
      </w:r>
      <w:proofErr w:type="spellEnd"/>
      <w:r>
        <w:t xml:space="preserve"> </w:t>
      </w:r>
      <w:proofErr w:type="spellStart"/>
      <w:r>
        <w:t>hasadeh</w:t>
      </w:r>
      <w:proofErr w:type="spellEnd"/>
      <w:r>
        <w:t>].”</w:t>
      </w:r>
    </w:p>
    <w:p w14:paraId="4031DA00" w14:textId="77777777" w:rsidR="00CF127C" w:rsidRDefault="00E57737">
      <w:pPr>
        <w:pStyle w:val="Bodytext20"/>
        <w:shd w:val="clear" w:color="auto" w:fill="auto"/>
        <w:spacing w:line="197" w:lineRule="exact"/>
        <w:ind w:firstLine="380"/>
      </w:pPr>
      <w:r>
        <w:t xml:space="preserve">This phrase may be the clue to what drives this walking, talking serpent. As the representative of the animal world that is closest, as it were, to Adam, the snake was attempting to succeed where all other animals had failed. All the other </w:t>
      </w:r>
      <w:proofErr w:type="spellStart"/>
      <w:r>
        <w:t>chayat</w:t>
      </w:r>
      <w:proofErr w:type="spellEnd"/>
      <w:r>
        <w:t xml:space="preserve"> </w:t>
      </w:r>
      <w:proofErr w:type="spellStart"/>
      <w:r>
        <w:t>hasadeh</w:t>
      </w:r>
      <w:proofErr w:type="spellEnd"/>
      <w:r>
        <w:t xml:space="preserve"> had been unsuccessful in providing companionship for. Adam. The snake, however, was more cunning than those </w:t>
      </w:r>
      <w:proofErr w:type="spellStart"/>
      <w:r>
        <w:t>chayat</w:t>
      </w:r>
      <w:proofErr w:type="spellEnd"/>
      <w:r>
        <w:t xml:space="preserve"> </w:t>
      </w:r>
      <w:proofErr w:type="spellStart"/>
      <w:r>
        <w:t>hasadeh</w:t>
      </w:r>
      <w:proofErr w:type="spellEnd"/>
      <w:r>
        <w:t>: he was seeking to convince the human that at least one beast of the field would be a fitting companion, after all.</w:t>
      </w:r>
    </w:p>
    <w:p w14:paraId="538503D2" w14:textId="77777777" w:rsidR="00CF127C" w:rsidRDefault="00E57737">
      <w:pPr>
        <w:pStyle w:val="Bodytext20"/>
        <w:shd w:val="clear" w:color="auto" w:fill="auto"/>
        <w:spacing w:line="197" w:lineRule="exact"/>
        <w:ind w:firstLine="380"/>
      </w:pPr>
      <w:r>
        <w:t xml:space="preserve">A fascinating and perplexing ancient </w:t>
      </w:r>
      <w:proofErr w:type="spellStart"/>
      <w:r>
        <w:t>midrashic</w:t>
      </w:r>
      <w:proofErr w:type="spellEnd"/>
      <w:r>
        <w:t xml:space="preserve"> text seems to suggest precisely this. The Sages of the Midrash were puzzled, as we were, with the missing motivation of the serpent. What drives him? Their answer is shocking. They say that the snake was on an assassination mission. Knowing that the Forbidden Fruit harbored </w:t>
      </w:r>
      <w:r>
        <w:rPr>
          <w:rStyle w:val="Bodytext21"/>
        </w:rPr>
        <w:t>the promise of death</w:t>
      </w:r>
      <w:r>
        <w:t>, the snake hoped that Eve would pass the fruit to Adam before partaking herself. Why? Because according to the Midrash, the snake wanted to assassinate Adam and marry Eve (</w:t>
      </w:r>
      <w:proofErr w:type="spellStart"/>
      <w:r>
        <w:t>Bereishit</w:t>
      </w:r>
      <w:proofErr w:type="spellEnd"/>
      <w:r>
        <w:t xml:space="preserve"> Rabbah, 18:6, as cited by </w:t>
      </w:r>
      <w:proofErr w:type="spellStart"/>
      <w:r>
        <w:t>Rashi</w:t>
      </w:r>
      <w:proofErr w:type="spellEnd"/>
      <w:r>
        <w:t xml:space="preserve"> to 3:1).</w:t>
      </w:r>
    </w:p>
    <w:p w14:paraId="30F0769E" w14:textId="77777777" w:rsidR="00CF127C" w:rsidRDefault="00E57737">
      <w:pPr>
        <w:pStyle w:val="Bodytext20"/>
        <w:shd w:val="clear" w:color="auto" w:fill="auto"/>
        <w:spacing w:line="197" w:lineRule="exact"/>
        <w:ind w:firstLine="380"/>
      </w:pPr>
      <w:r>
        <w:t xml:space="preserve">At face value, the Midrash seems preposterous. “Assassinate Adam and marry Eve? What would the children look like?” you protest. But let me offer a quick word to the wise: </w:t>
      </w:r>
      <w:r>
        <w:rPr>
          <w:rStyle w:val="Bodytext21"/>
        </w:rPr>
        <w:t xml:space="preserve">the Midrash </w:t>
      </w:r>
      <w:r>
        <w:t xml:space="preserve">frequently speaks in the language of allegory, and it intentionally cloaks its message in metaphoric </w:t>
      </w:r>
      <w:proofErr w:type="gramStart"/>
      <w:r>
        <w:t>garb,.</w:t>
      </w:r>
      <w:proofErr w:type="gramEnd"/>
      <w:r>
        <w:t xml:space="preserve"> Traditional commentators from </w:t>
      </w:r>
      <w:proofErr w:type="spellStart"/>
      <w:r>
        <w:t>Luzzatto</w:t>
      </w:r>
      <w:proofErr w:type="spellEnd"/>
      <w:r>
        <w:t xml:space="preserve"> to </w:t>
      </w:r>
      <w:proofErr w:type="spellStart"/>
      <w:r>
        <w:t>Maharal</w:t>
      </w:r>
      <w:proofErr w:type="spellEnd"/>
      <w:r>
        <w:t xml:space="preserve"> have rarely taken the statements of the Mid rash literally. The sages ofte</w:t>
      </w:r>
      <w:r>
        <w:rPr>
          <w:rStyle w:val="Bodytext21"/>
        </w:rPr>
        <w:t>n con</w:t>
      </w:r>
      <w:r>
        <w:t xml:space="preserve">vey deep </w:t>
      </w:r>
      <w:r>
        <w:rPr>
          <w:rStyle w:val="Bodytext21"/>
        </w:rPr>
        <w:t>truths through th</w:t>
      </w:r>
      <w:r>
        <w:t>e my*</w:t>
      </w:r>
      <w:proofErr w:type="spellStart"/>
      <w:r>
        <w:t>UTiUUi</w:t>
      </w:r>
      <w:proofErr w:type="spellEnd"/>
      <w:r>
        <w:t xml:space="preserve">, allegorical garb </w:t>
      </w:r>
      <w:r>
        <w:rPr>
          <w:rStyle w:val="Bodytext21"/>
        </w:rPr>
        <w:t>of Mid rash</w:t>
      </w:r>
      <w:r>
        <w:t>.</w:t>
      </w:r>
    </w:p>
    <w:p w14:paraId="14035162" w14:textId="77777777" w:rsidR="00CF127C" w:rsidRDefault="00E57737">
      <w:pPr>
        <w:pStyle w:val="Bodytext20"/>
        <w:shd w:val="clear" w:color="auto" w:fill="auto"/>
        <w:spacing w:line="207" w:lineRule="exact"/>
        <w:ind w:firstLine="380"/>
        <w:jc w:val="left"/>
        <w:sectPr w:rsidR="00CF127C">
          <w:headerReference w:type="even" r:id="rId62"/>
          <w:headerReference w:type="default" r:id="rId63"/>
          <w:footerReference w:type="even" r:id="rId64"/>
          <w:footerReference w:type="default" r:id="rId65"/>
          <w:headerReference w:type="first" r:id="rId66"/>
          <w:pgSz w:w="5476" w:h="8823"/>
          <w:pgMar w:top="570" w:right="344" w:bottom="717" w:left="291" w:header="0" w:footer="3" w:gutter="0"/>
          <w:pgNumType w:start="32"/>
          <w:cols w:space="720"/>
          <w:noEndnote/>
          <w:docGrid w:linePitch="360"/>
        </w:sectPr>
      </w:pPr>
      <w:r>
        <w:t xml:space="preserve">Perhaps this particular </w:t>
      </w:r>
      <w:proofErr w:type="spellStart"/>
      <w:r>
        <w:t>midrashic</w:t>
      </w:r>
      <w:proofErr w:type="spellEnd"/>
      <w:r>
        <w:t xml:space="preserve"> teaching is trying to lead us toward the very conclusion we have </w:t>
      </w:r>
      <w:proofErr w:type="spellStart"/>
      <w:r>
        <w:t>gingeyly</w:t>
      </w:r>
      <w:proofErr w:type="spellEnd"/>
      <w:r>
        <w:t xml:space="preserve"> been approach</w:t>
      </w:r>
      <w:r>
        <w:softHyphen/>
        <w:t>ing ourselves - namely, that the snake's offer results from Adam’s choice to reject the animals in favor of Eve. in consequence of that refection, the animal world - with the snake as Its represen</w:t>
      </w:r>
      <w:r>
        <w:softHyphen/>
        <w:t xml:space="preserve">tative leveled a challenge to the first humans: “What makes you so special? What makes </w:t>
      </w:r>
      <w:proofErr w:type="spellStart"/>
      <w:r>
        <w:rPr>
          <w:rStyle w:val="Bodytext2Italic"/>
        </w:rPr>
        <w:t>уџи</w:t>
      </w:r>
      <w:proofErr w:type="spellEnd"/>
      <w:r>
        <w:t xml:space="preserve"> so </w:t>
      </w:r>
      <w:r>
        <w:rPr>
          <w:rStyle w:val="Bodytext2Italic"/>
        </w:rPr>
        <w:t>different from us</w:t>
      </w:r>
      <w:r>
        <w:t xml:space="preserve"> that you </w:t>
      </w:r>
      <w:r>
        <w:rPr>
          <w:rStyle w:val="Bodytext21"/>
        </w:rPr>
        <w:t>stand</w:t>
      </w:r>
    </w:p>
    <w:p w14:paraId="5E55E91A" w14:textId="77777777" w:rsidR="00CF127C" w:rsidRDefault="00E57737">
      <w:pPr>
        <w:pStyle w:val="Bodytext20"/>
        <w:shd w:val="clear" w:color="auto" w:fill="auto"/>
        <w:spacing w:after="120" w:line="218" w:lineRule="exact"/>
        <w:ind w:firstLine="0"/>
      </w:pPr>
      <w:r>
        <w:rPr>
          <w:rStyle w:val="Bodytext21"/>
        </w:rPr>
        <w:lastRenderedPageBreak/>
        <w:t>alone and require one</w:t>
      </w:r>
      <w:r>
        <w:t xml:space="preserve"> another </w:t>
      </w:r>
      <w:r>
        <w:rPr>
          <w:rStyle w:val="Bodytext21"/>
        </w:rPr>
        <w:t>as</w:t>
      </w:r>
      <w:r>
        <w:t xml:space="preserve"> mates? </w:t>
      </w:r>
      <w:r>
        <w:rPr>
          <w:rStyle w:val="Bodytext21"/>
        </w:rPr>
        <w:t>We can be your soul</w:t>
      </w:r>
      <w:r>
        <w:softHyphen/>
      </w:r>
      <w:r>
        <w:rPr>
          <w:rStyle w:val="Bodytext21"/>
        </w:rPr>
        <w:t>mates, too...”</w:t>
      </w:r>
    </w:p>
    <w:p w14:paraId="20DC75BF" w14:textId="77777777" w:rsidR="00CF127C" w:rsidRDefault="00E57737">
      <w:pPr>
        <w:pStyle w:val="Bodytext20"/>
        <w:shd w:val="clear" w:color="auto" w:fill="auto"/>
        <w:spacing w:line="218" w:lineRule="exact"/>
        <w:ind w:firstLine="0"/>
      </w:pPr>
      <w:r>
        <w:rPr>
          <w:rStyle w:val="Bodytext295pt"/>
          <w:b w:val="0"/>
          <w:bCs w:val="0"/>
        </w:rPr>
        <w:t xml:space="preserve">It Is Not Good for Man to Be Alone </w:t>
      </w:r>
      <w:r>
        <w:t xml:space="preserve">Let’s explore this notion a bit further. </w:t>
      </w:r>
      <w:r>
        <w:rPr>
          <w:rStyle w:val="Bodytext2Italic"/>
        </w:rPr>
        <w:t>The</w:t>
      </w:r>
      <w:r>
        <w:t xml:space="preserve"> Almighty had given Adam dominion over the animal world. As such, Adam had been set apart from that world in a very fundamental way The human was atop Creation but was all alone in this powerful and domi</w:t>
      </w:r>
      <w:r>
        <w:softHyphen/>
        <w:t>nating position: “And then God said: It is not good for man to be alone. I will make him a helpmate to join with him.”</w:t>
      </w:r>
    </w:p>
    <w:p w14:paraId="449DD80F" w14:textId="77777777" w:rsidR="00CF127C" w:rsidRDefault="00E57737">
      <w:pPr>
        <w:pStyle w:val="Bodytext20"/>
        <w:shd w:val="clear" w:color="auto" w:fill="auto"/>
        <w:spacing w:line="211" w:lineRule="exact"/>
        <w:ind w:firstLine="340"/>
      </w:pPr>
      <w:r>
        <w:t>Isolated, in charge of a vast world of nature, Adam sees him</w:t>
      </w:r>
      <w:r>
        <w:softHyphen/>
        <w:t>self as different, in some fundamental way, from every other crea</w:t>
      </w:r>
      <w:r>
        <w:softHyphen/>
        <w:t xml:space="preserve">ture around him. He is a ruler, yes - but a ruler who is not hilly kindred with his subjects. </w:t>
      </w:r>
      <w:r>
        <w:rPr>
          <w:rStyle w:val="Bodytext2Italic"/>
        </w:rPr>
        <w:t>He is</w:t>
      </w:r>
      <w:r>
        <w:t xml:space="preserve"> alone. The </w:t>
      </w:r>
      <w:r>
        <w:rPr>
          <w:rStyle w:val="Bodytext21"/>
        </w:rPr>
        <w:t xml:space="preserve">temptation </w:t>
      </w:r>
      <w:proofErr w:type="spellStart"/>
      <w:r>
        <w:rPr>
          <w:rStyle w:val="Bodytext21"/>
        </w:rPr>
        <w:t>ofloneline</w:t>
      </w:r>
      <w:r>
        <w:t>ss</w:t>
      </w:r>
      <w:proofErr w:type="spellEnd"/>
      <w:r>
        <w:t xml:space="preserve"> </w:t>
      </w:r>
      <w:r>
        <w:rPr>
          <w:rStyle w:val="Bodytext21"/>
        </w:rPr>
        <w:t>is to seek solace where it ought not to be sou</w:t>
      </w:r>
      <w:r>
        <w:t xml:space="preserve">ght For Adam, </w:t>
      </w:r>
      <w:r>
        <w:rPr>
          <w:rStyle w:val="Bodytext21"/>
        </w:rPr>
        <w:t xml:space="preserve">this </w:t>
      </w:r>
      <w:r>
        <w:t>Would me</w:t>
      </w:r>
      <w:r>
        <w:rPr>
          <w:rStyle w:val="Bodytext21"/>
        </w:rPr>
        <w:t>an seek</w:t>
      </w:r>
      <w:r>
        <w:t>in</w:t>
      </w:r>
      <w:r>
        <w:rPr>
          <w:rStyle w:val="Bodytext21"/>
        </w:rPr>
        <w:t>g compan</w:t>
      </w:r>
      <w:r>
        <w:t>i</w:t>
      </w:r>
      <w:r>
        <w:rPr>
          <w:rStyle w:val="Bodytext21"/>
        </w:rPr>
        <w:t>onship</w:t>
      </w:r>
      <w:r>
        <w:t xml:space="preserve"> among </w:t>
      </w:r>
      <w:r>
        <w:rPr>
          <w:rStyle w:val="Bodytext21"/>
        </w:rPr>
        <w:t xml:space="preserve">the animals, </w:t>
      </w:r>
      <w:proofErr w:type="spellStart"/>
      <w:r>
        <w:rPr>
          <w:rStyle w:val="Bodytext21"/>
        </w:rPr>
        <w:t>preti</w:t>
      </w:r>
      <w:proofErr w:type="spellEnd"/>
      <w:r>
        <w:rPr>
          <w:rStyle w:val="Bodytext21"/>
        </w:rPr>
        <w:t>&gt;n fl</w:t>
      </w:r>
      <w:r>
        <w:softHyphen/>
        <w:t>ing, if only he could, th</w:t>
      </w:r>
      <w:r>
        <w:rPr>
          <w:rStyle w:val="Bodytext21"/>
        </w:rPr>
        <w:t>at he</w:t>
      </w:r>
      <w:r>
        <w:t xml:space="preserve"> is one of </w:t>
      </w:r>
      <w:proofErr w:type="spellStart"/>
      <w:r>
        <w:t>than</w:t>
      </w:r>
      <w:proofErr w:type="spellEnd"/>
      <w:r>
        <w:t>.</w:t>
      </w:r>
    </w:p>
    <w:p w14:paraId="76768FB6" w14:textId="77777777" w:rsidR="00CF127C" w:rsidRDefault="00E57737">
      <w:pPr>
        <w:pStyle w:val="Bodytext20"/>
        <w:shd w:val="clear" w:color="auto" w:fill="auto"/>
        <w:spacing w:line="211" w:lineRule="exact"/>
        <w:ind w:firstLine="340"/>
      </w:pPr>
      <w:r>
        <w:t>The animal world, for its part, might be seen as only too happy to oblige. If animals could think rational thoughts, if we could anthropomorphize the perspective of the animal world, what opinions might they have about our dominion over them? If animals could challenge our right to dominate, how would they do so?</w:t>
      </w:r>
    </w:p>
    <w:p w14:paraId="3D743845" w14:textId="77777777" w:rsidR="00CF127C" w:rsidRDefault="00E57737">
      <w:pPr>
        <w:pStyle w:val="Bodytext20"/>
        <w:shd w:val="clear" w:color="auto" w:fill="auto"/>
        <w:spacing w:line="211" w:lineRule="exact"/>
        <w:ind w:firstLine="340"/>
      </w:pPr>
      <w:r>
        <w:rPr>
          <w:rStyle w:val="Bodytext21"/>
        </w:rPr>
        <w:t>The implicit challenge of the an</w:t>
      </w:r>
      <w:r>
        <w:t xml:space="preserve">imal </w:t>
      </w:r>
      <w:r>
        <w:rPr>
          <w:rStyle w:val="Bodytext21"/>
        </w:rPr>
        <w:t>world is:</w:t>
      </w:r>
      <w:r>
        <w:t xml:space="preserve"> “A</w:t>
      </w:r>
      <w:r>
        <w:rPr>
          <w:rStyle w:val="Bodytext21"/>
        </w:rPr>
        <w:t>re you real</w:t>
      </w:r>
      <w:r>
        <w:t xml:space="preserve">ly so different from us, </w:t>
      </w:r>
      <w:r>
        <w:rPr>
          <w:rStyle w:val="Bodytext21"/>
        </w:rPr>
        <w:t>that you</w:t>
      </w:r>
      <w:r>
        <w:t xml:space="preserve"> stand above us? </w:t>
      </w:r>
      <w:r>
        <w:rPr>
          <w:rStyle w:val="Bodytext21"/>
        </w:rPr>
        <w:t>At your core,</w:t>
      </w:r>
      <w:r>
        <w:t xml:space="preserve"> aren’t you really one o</w:t>
      </w:r>
      <w:r>
        <w:rPr>
          <w:rStyle w:val="Bodytext21"/>
        </w:rPr>
        <w:t>f us</w:t>
      </w:r>
      <w:r>
        <w:t xml:space="preserve">?” And it’s not just a question that animals might ask. It’s a question we could all ask ourselves, every time we exert control over an animal - every </w:t>
      </w:r>
      <w:proofErr w:type="spellStart"/>
      <w:r>
        <w:t>lime</w:t>
      </w:r>
      <w:proofErr w:type="spellEnd"/>
      <w:r>
        <w:t xml:space="preserve"> we harness an ox to a plow or saddle up a horse to ride upon: “Who am I to do this? Am I really so different?”</w:t>
      </w:r>
    </w:p>
    <w:p w14:paraId="2E9F9259" w14:textId="77777777" w:rsidR="00CF127C" w:rsidRDefault="00E57737">
      <w:pPr>
        <w:pStyle w:val="Bodytext20"/>
        <w:shd w:val="clear" w:color="auto" w:fill="auto"/>
        <w:spacing w:line="211" w:lineRule="exact"/>
        <w:ind w:firstLine="640"/>
        <w:sectPr w:rsidR="00CF127C">
          <w:headerReference w:type="even" r:id="rId67"/>
          <w:headerReference w:type="default" r:id="rId68"/>
          <w:footerReference w:type="even" r:id="rId69"/>
          <w:footerReference w:type="default" r:id="rId70"/>
          <w:pgSz w:w="5476" w:h="8823"/>
          <w:pgMar w:top="570" w:right="344" w:bottom="717" w:left="291" w:header="0" w:footer="3" w:gutter="0"/>
          <w:pgNumType w:start="44"/>
          <w:cols w:space="720"/>
          <w:noEndnote/>
          <w:docGrid w:linePitch="360"/>
        </w:sectPr>
      </w:pPr>
      <w:r>
        <w:t xml:space="preserve">snake gives a smog to </w:t>
      </w:r>
      <w:proofErr w:type="spellStart"/>
      <w:r>
        <w:t>thg§g</w:t>
      </w:r>
      <w:proofErr w:type="spellEnd"/>
      <w:r>
        <w:t xml:space="preserve"> doubts “Art you really so sure </w:t>
      </w:r>
      <w:r>
        <w:rPr>
          <w:rStyle w:val="Bodytext21"/>
        </w:rPr>
        <w:t xml:space="preserve">you </w:t>
      </w:r>
      <w:proofErr w:type="spellStart"/>
      <w:r>
        <w:rPr>
          <w:rStyle w:val="Bodytext21"/>
        </w:rPr>
        <w:t>needl</w:t>
      </w:r>
      <w:proofErr w:type="spellEnd"/>
      <w:r>
        <w:rPr>
          <w:rStyle w:val="Bodytext21"/>
        </w:rPr>
        <w:t xml:space="preserve"> a human as a companion?” it whispers. “</w:t>
      </w:r>
      <w:proofErr w:type="spellStart"/>
      <w:r>
        <w:rPr>
          <w:rStyle w:val="Bodytext21"/>
        </w:rPr>
        <w:t>Whymot</w:t>
      </w:r>
      <w:proofErr w:type="spellEnd"/>
      <w:r>
        <w:rPr>
          <w:rStyle w:val="Bodytext21"/>
        </w:rPr>
        <w:t xml:space="preserve"> </w:t>
      </w:r>
      <w:r>
        <w:t>ch</w:t>
      </w:r>
      <w:r>
        <w:rPr>
          <w:rStyle w:val="Bodytext21"/>
        </w:rPr>
        <w:t xml:space="preserve">oose a </w:t>
      </w:r>
      <w:proofErr w:type="spellStart"/>
      <w:r>
        <w:rPr>
          <w:rStyle w:val="Bodytext21"/>
        </w:rPr>
        <w:t>soul-m^e</w:t>
      </w:r>
      <w:proofErr w:type="spellEnd"/>
      <w:r>
        <w:rPr>
          <w:rStyle w:val="Bodytext21"/>
        </w:rPr>
        <w:t xml:space="preserve"> from o</w:t>
      </w:r>
      <w:r>
        <w:t>w wo</w:t>
      </w:r>
      <w:r>
        <w:rPr>
          <w:rStyle w:val="Bodytext21"/>
        </w:rPr>
        <w:t>rld?"</w:t>
      </w:r>
      <w:r>
        <w:t xml:space="preserve"> Earlier I asked facetiously what the children of such a union might look like. But that’s pre</w:t>
      </w:r>
      <w:r>
        <w:softHyphen/>
        <w:t>cisely the point. They would be “snake-people.” The snake would</w:t>
      </w:r>
    </w:p>
    <w:p w14:paraId="3ABE2DA9" w14:textId="77777777" w:rsidR="00CF127C" w:rsidRDefault="00E57737">
      <w:pPr>
        <w:pStyle w:val="Bodytext20"/>
        <w:shd w:val="clear" w:color="auto" w:fill="auto"/>
        <w:spacing w:line="209" w:lineRule="exact"/>
        <w:ind w:right="380" w:firstLine="0"/>
        <w:jc w:val="left"/>
      </w:pPr>
      <w:r>
        <w:lastRenderedPageBreak/>
        <w:t>have co-opted the world of humans and made it part and parcel of the animal kingdom.</w:t>
      </w:r>
    </w:p>
    <w:p w14:paraId="2CEA7141" w14:textId="77777777" w:rsidR="00CF127C" w:rsidRDefault="00E57737">
      <w:pPr>
        <w:pStyle w:val="Bodytext20"/>
        <w:shd w:val="clear" w:color="auto" w:fill="auto"/>
        <w:spacing w:line="209" w:lineRule="exact"/>
        <w:ind w:right="380" w:firstLine="340"/>
      </w:pPr>
      <w:r>
        <w:t xml:space="preserve">The Almighty, however, gave Adam a chance to experience how futile it would be to find real companionship in the animal world. It wasn’t God but Adam who needed to be shown this. In </w:t>
      </w:r>
      <w:r>
        <w:rPr>
          <w:rStyle w:val="Bodytext21"/>
        </w:rPr>
        <w:t>allowing Adam</w:t>
      </w:r>
      <w:r>
        <w:t xml:space="preserve"> to </w:t>
      </w:r>
      <w:r>
        <w:rPr>
          <w:rStyle w:val="Bodytext21"/>
        </w:rPr>
        <w:t>name a</w:t>
      </w:r>
      <w:r>
        <w:t>n</w:t>
      </w:r>
      <w:r>
        <w:rPr>
          <w:rStyle w:val="Bodytext21"/>
        </w:rPr>
        <w:t>d searc</w:t>
      </w:r>
      <w:r>
        <w:t>h for a mate amon</w:t>
      </w:r>
      <w:r>
        <w:rPr>
          <w:rStyle w:val="Bodytext21"/>
        </w:rPr>
        <w:t>g the animals</w:t>
      </w:r>
      <w:r>
        <w:t>, God was seeking to inoculate humanity fro</w:t>
      </w:r>
      <w:r>
        <w:rPr>
          <w:rStyle w:val="Bodytext21"/>
        </w:rPr>
        <w:t>m the tem</w:t>
      </w:r>
      <w:r>
        <w:t>ptat</w:t>
      </w:r>
      <w:r>
        <w:rPr>
          <w:rStyle w:val="Bodytext21"/>
        </w:rPr>
        <w:t>ion i</w:t>
      </w:r>
      <w:r>
        <w:t xml:space="preserve">t would soon face, to convince Adam through experience that he could </w:t>
      </w:r>
      <w:proofErr w:type="spellStart"/>
      <w:r>
        <w:t>neyerreaUybe</w:t>
      </w:r>
      <w:proofErr w:type="spellEnd"/>
      <w:r>
        <w:t xml:space="preserve"> one with the animal world. Only after such a trial could Adam truly appreciate the unique compatibility of Eve I “a bone from my bones; flesh from my flesh” (2:23). And o</w:t>
      </w:r>
      <w:r>
        <w:rPr>
          <w:rStyle w:val="Bodytext21"/>
        </w:rPr>
        <w:t>nly after Adam’s tr</w:t>
      </w:r>
      <w:r>
        <w:t>ial is humanity ready for the challenge of the serpent: “Aren’t you one of us?”</w:t>
      </w:r>
    </w:p>
    <w:p w14:paraId="3907A1AE" w14:textId="77777777" w:rsidR="00CF127C" w:rsidRDefault="00E57737">
      <w:pPr>
        <w:pStyle w:val="Bodytext20"/>
        <w:shd w:val="clear" w:color="auto" w:fill="auto"/>
        <w:spacing w:line="209" w:lineRule="exact"/>
        <w:ind w:right="380" w:firstLine="340"/>
      </w:pPr>
      <w:r>
        <w:t xml:space="preserve">All of this brings us back to a question we entertained earlier, a question we’ve not yet answered squarely: “What, really, is the dividing line between human and animal?” The very existence of the snake raises this issue. The primal serpent walks. He talks. And he’s clever. </w:t>
      </w:r>
      <w:proofErr w:type="gramStart"/>
      <w:r>
        <w:t>So</w:t>
      </w:r>
      <w:proofErr w:type="gramEnd"/>
      <w:r>
        <w:t xml:space="preserve"> in what sense is he really a snake and not a human? Why </w:t>
      </w:r>
      <w:r>
        <w:rPr>
          <w:rStyle w:val="Bodytext2Italic"/>
        </w:rPr>
        <w:t>couldn’t</w:t>
      </w:r>
      <w:r>
        <w:t xml:space="preserve"> he be a fitting mate for Eve, after all?</w:t>
      </w:r>
    </w:p>
    <w:p w14:paraId="74D26C98" w14:textId="77777777" w:rsidR="00CF127C" w:rsidRDefault="00E57737">
      <w:pPr>
        <w:pStyle w:val="Bodytext20"/>
        <w:shd w:val="clear" w:color="auto" w:fill="auto"/>
        <w:spacing w:line="209" w:lineRule="exact"/>
        <w:ind w:right="380" w:firstLine="340"/>
        <w:sectPr w:rsidR="00CF127C">
          <w:headerReference w:type="even" r:id="rId71"/>
          <w:headerReference w:type="default" r:id="rId72"/>
          <w:footerReference w:type="even" r:id="rId73"/>
          <w:footerReference w:type="default" r:id="rId74"/>
          <w:pgSz w:w="5476" w:h="8823"/>
          <w:pgMar w:top="570" w:right="344" w:bottom="717" w:left="291" w:header="0" w:footer="3" w:gutter="0"/>
          <w:pgNumType w:start="34"/>
          <w:cols w:space="720"/>
          <w:noEndnote/>
          <w:docGrid w:linePitch="360"/>
        </w:sectPr>
      </w:pPr>
      <w:r>
        <w:t>The real answer to this question, I think, lies buried in the heart of our story. Let’s try to unearth it.</w:t>
      </w:r>
    </w:p>
    <w:p w14:paraId="479D01FF" w14:textId="77777777" w:rsidR="00CF127C" w:rsidRDefault="00CF127C">
      <w:pPr>
        <w:spacing w:line="240" w:lineRule="exact"/>
        <w:rPr>
          <w:sz w:val="19"/>
          <w:szCs w:val="19"/>
        </w:rPr>
      </w:pPr>
    </w:p>
    <w:p w14:paraId="6D627A5C" w14:textId="77777777" w:rsidR="00CF127C" w:rsidRDefault="00CF127C">
      <w:pPr>
        <w:spacing w:line="240" w:lineRule="exact"/>
        <w:rPr>
          <w:sz w:val="19"/>
          <w:szCs w:val="19"/>
        </w:rPr>
      </w:pPr>
    </w:p>
    <w:p w14:paraId="75FD1CBF" w14:textId="77777777" w:rsidR="00CF127C" w:rsidRDefault="00CF127C">
      <w:pPr>
        <w:spacing w:line="240" w:lineRule="exact"/>
        <w:rPr>
          <w:sz w:val="19"/>
          <w:szCs w:val="19"/>
        </w:rPr>
      </w:pPr>
    </w:p>
    <w:p w14:paraId="0A44B903" w14:textId="77777777" w:rsidR="00CF127C" w:rsidRDefault="00CF127C">
      <w:pPr>
        <w:spacing w:before="102" w:after="102" w:line="240" w:lineRule="exact"/>
        <w:rPr>
          <w:sz w:val="19"/>
          <w:szCs w:val="19"/>
        </w:rPr>
      </w:pPr>
    </w:p>
    <w:p w14:paraId="097A51AE" w14:textId="77777777" w:rsidR="00CF127C" w:rsidRDefault="00CF127C">
      <w:pPr>
        <w:rPr>
          <w:sz w:val="2"/>
          <w:szCs w:val="2"/>
        </w:rPr>
        <w:sectPr w:rsidR="00CF127C">
          <w:headerReference w:type="even" r:id="rId75"/>
          <w:headerReference w:type="default" r:id="rId76"/>
          <w:footerReference w:type="even" r:id="rId77"/>
          <w:footerReference w:type="default" r:id="rId78"/>
          <w:pgSz w:w="5476" w:h="8823"/>
          <w:pgMar w:top="553" w:right="0" w:bottom="591" w:left="0" w:header="0" w:footer="3" w:gutter="0"/>
          <w:pgNumType w:start="46"/>
          <w:cols w:space="720"/>
          <w:noEndnote/>
          <w:titlePg/>
          <w:docGrid w:linePitch="360"/>
        </w:sectPr>
      </w:pPr>
    </w:p>
    <w:p w14:paraId="349C2C6B" w14:textId="77777777" w:rsidR="00CF127C" w:rsidRDefault="00E57737">
      <w:pPr>
        <w:pStyle w:val="Bodytext170"/>
        <w:shd w:val="clear" w:color="auto" w:fill="auto"/>
        <w:spacing w:line="360" w:lineRule="exact"/>
        <w:ind w:left="520"/>
      </w:pPr>
      <w:r>
        <w:rPr>
          <w:rStyle w:val="Bodytext1718pt"/>
          <w:b/>
          <w:bCs/>
        </w:rPr>
        <w:t>%</w:t>
      </w:r>
      <w:r>
        <w:t xml:space="preserve"> Chapter Six</w:t>
      </w:r>
    </w:p>
    <w:p w14:paraId="6660E527" w14:textId="77777777" w:rsidR="00CF127C" w:rsidRDefault="00E57737">
      <w:pPr>
        <w:pStyle w:val="Heading50"/>
        <w:keepNext/>
        <w:keepLines/>
        <w:shd w:val="clear" w:color="auto" w:fill="auto"/>
        <w:spacing w:before="0" w:after="1125" w:line="420" w:lineRule="exact"/>
      </w:pPr>
      <w:bookmarkStart w:id="7" w:name="bookmark7"/>
      <w:r>
        <w:t>Beauty and the Beast</w:t>
      </w:r>
      <w:bookmarkEnd w:id="7"/>
    </w:p>
    <w:p w14:paraId="2E43F2AB" w14:textId="77777777" w:rsidR="00CF127C" w:rsidRDefault="00E57737">
      <w:pPr>
        <w:pStyle w:val="Bodytext211"/>
        <w:keepNext/>
        <w:framePr w:dropCap="drop" w:lines="2" w:wrap="auto" w:vAnchor="text" w:hAnchor="text"/>
        <w:shd w:val="clear" w:color="auto" w:fill="auto"/>
        <w:spacing w:before="0" w:line="489" w:lineRule="exact"/>
      </w:pPr>
      <w:r>
        <w:rPr>
          <w:position w:val="-10"/>
          <w:sz w:val="64"/>
          <w:szCs w:val="64"/>
        </w:rPr>
        <w:t>Ш</w:t>
      </w:r>
    </w:p>
    <w:p w14:paraId="7FC15A5E" w14:textId="77777777" w:rsidR="00CF127C" w:rsidRDefault="00E57737">
      <w:pPr>
        <w:pStyle w:val="Bodytext211"/>
        <w:shd w:val="clear" w:color="auto" w:fill="auto"/>
        <w:spacing w:before="0" w:line="212" w:lineRule="exact"/>
      </w:pPr>
      <w:r>
        <w:rPr>
          <w:rStyle w:val="Bodytext212"/>
        </w:rPr>
        <w:t>ће snake</w:t>
      </w:r>
      <w:r>
        <w:t>s challenge to Eve is critical for discovering the es</w:t>
      </w:r>
      <w:r>
        <w:softHyphen/>
        <w:t>sential difference between snake and human. We asked ear</w:t>
      </w:r>
      <w:r>
        <w:softHyphen/>
        <w:t>lier about the strangeness of the snakes openin</w:t>
      </w:r>
      <w:r>
        <w:rPr>
          <w:rStyle w:val="Bodytext212"/>
        </w:rPr>
        <w:t>g</w:t>
      </w:r>
      <w:r>
        <w:t xml:space="preserve"> words to Eve; “Even if God said not to eat from any trees of the </w:t>
      </w:r>
      <w:proofErr w:type="spellStart"/>
      <w:proofErr w:type="gramStart"/>
      <w:r>
        <w:t>Garden..</w:t>
      </w:r>
      <w:proofErr w:type="gramEnd"/>
      <w:r>
        <w:t>From</w:t>
      </w:r>
      <w:proofErr w:type="spellEnd"/>
      <w:r>
        <w:t xml:space="preserve"> there, the sentence trails off into no</w:t>
      </w:r>
      <w:r>
        <w:rPr>
          <w:rStyle w:val="Bodytext212"/>
        </w:rPr>
        <w:t>thin</w:t>
      </w:r>
      <w:r>
        <w:t xml:space="preserve">gness, as if the snake were interrupted before he could finish the thought But </w:t>
      </w:r>
      <w:proofErr w:type="spellStart"/>
      <w:r>
        <w:t>lets</w:t>
      </w:r>
      <w:proofErr w:type="spellEnd"/>
      <w:r>
        <w:t xml:space="preserve"> try to re</w:t>
      </w:r>
      <w:r>
        <w:softHyphen/>
        <w:t xml:space="preserve">construct the end of the sentence. The snake seems to be saying; “Even if God said don’t eat, </w:t>
      </w:r>
      <w:r>
        <w:rPr>
          <w:rStyle w:val="Bodytext21Italic"/>
        </w:rPr>
        <w:t xml:space="preserve">so what? </w:t>
      </w:r>
      <w:proofErr w:type="gramStart"/>
      <w:r>
        <w:rPr>
          <w:rStyle w:val="Bodytext21Italic"/>
        </w:rPr>
        <w:t>Do</w:t>
      </w:r>
      <w:proofErr w:type="gramEnd"/>
      <w:r>
        <w:rPr>
          <w:rStyle w:val="Bodytext21Italic"/>
        </w:rPr>
        <w:t xml:space="preserve"> it </w:t>
      </w:r>
      <w:proofErr w:type="spellStart"/>
      <w:r>
        <w:rPr>
          <w:rStyle w:val="Bodytext21Italic"/>
        </w:rPr>
        <w:t>anywayF</w:t>
      </w:r>
      <w:proofErr w:type="spellEnd"/>
      <w:r>
        <w:t xml:space="preserve"> Okay, stop the tape - </w:t>
      </w:r>
      <w:proofErr w:type="spellStart"/>
      <w:r>
        <w:t>lets</w:t>
      </w:r>
      <w:proofErr w:type="spellEnd"/>
      <w:r>
        <w:t xml:space="preserve"> look at this: where, exactly, is the temptation here?</w:t>
      </w:r>
    </w:p>
    <w:p w14:paraId="37B4B698" w14:textId="77777777" w:rsidR="00CF127C" w:rsidRDefault="00E57737">
      <w:pPr>
        <w:pStyle w:val="Bodytext20"/>
        <w:shd w:val="clear" w:color="auto" w:fill="auto"/>
        <w:spacing w:line="212" w:lineRule="exact"/>
        <w:ind w:firstLine="400"/>
      </w:pPr>
      <w:r>
        <w:t xml:space="preserve">I’d like to share with you an approach proposed by Rabbi Samson Raphael Hirsch, a giant of biblical exegesis, who lived a little over a century ago. </w:t>
      </w:r>
      <w:r>
        <w:rPr>
          <w:rStyle w:val="Bodytext21"/>
        </w:rPr>
        <w:t>Hirsch</w:t>
      </w:r>
      <w:r>
        <w:t xml:space="preserve"> suggested that understanding the snake’s words is a matter of emphasis; or, to put it another way, it is a matter of where one puts italics in the sentence. Above, we read the verse as: “Even if God said don’t eat, </w:t>
      </w:r>
      <w:r>
        <w:rPr>
          <w:rStyle w:val="Bodytext2Italic"/>
        </w:rPr>
        <w:t>so what?”</w:t>
      </w:r>
      <w:r>
        <w:t xml:space="preserve"> Hirsch asked, “What if we read it differently, with the emphasis placed on the word </w:t>
      </w:r>
      <w:r>
        <w:rPr>
          <w:rStyle w:val="Bodytext2Italic"/>
        </w:rPr>
        <w:t>said?”</w:t>
      </w:r>
    </w:p>
    <w:p w14:paraId="2ACDB52B" w14:textId="77777777" w:rsidR="00CF127C" w:rsidRDefault="00E57737">
      <w:pPr>
        <w:pStyle w:val="Bodytext20"/>
        <w:shd w:val="clear" w:color="auto" w:fill="auto"/>
        <w:spacing w:after="176" w:line="212" w:lineRule="exact"/>
        <w:ind w:firstLine="400"/>
      </w:pPr>
      <w:r>
        <w:t xml:space="preserve">The sentence sounds a whole lot different now; “Even if God </w:t>
      </w:r>
      <w:r>
        <w:rPr>
          <w:rStyle w:val="Bodytext2Italic"/>
        </w:rPr>
        <w:t>said</w:t>
      </w:r>
      <w:r>
        <w:t xml:space="preserve"> don’t eat, so what?” Read this way, the snake isn’t really chal</w:t>
      </w:r>
      <w:r>
        <w:softHyphen/>
        <w:t xml:space="preserve">lenging the authority of God, per se. His argument is much more limited; he’s just saying that Gods spoken words are not the things you should pay attention to. To paraphrase Hirsch, the snake would be saying something </w:t>
      </w:r>
      <w:r>
        <w:lastRenderedPageBreak/>
        <w:t>like the following:</w:t>
      </w:r>
    </w:p>
    <w:p w14:paraId="30AC0531" w14:textId="77777777" w:rsidR="00CF127C" w:rsidRDefault="00E57737">
      <w:pPr>
        <w:pStyle w:val="Bodytext20"/>
        <w:shd w:val="clear" w:color="auto" w:fill="auto"/>
        <w:spacing w:after="186" w:line="218" w:lineRule="exact"/>
        <w:ind w:left="400" w:firstLine="0"/>
      </w:pPr>
      <w:r>
        <w:t xml:space="preserve">God may have </w:t>
      </w:r>
      <w:r>
        <w:rPr>
          <w:rStyle w:val="Bodytext2Italic"/>
        </w:rPr>
        <w:t>said</w:t>
      </w:r>
      <w:r>
        <w:t xml:space="preserve"> to avoid the tree, but the question is: ‘Do you want to eat from the tree? Do you </w:t>
      </w:r>
      <w:proofErr w:type="spellStart"/>
      <w:r>
        <w:t>desirgJt</w:t>
      </w:r>
      <w:proofErr w:type="spellEnd"/>
      <w:r>
        <w:t>?’ And l</w:t>
      </w:r>
      <w:r>
        <w:rPr>
          <w:rStyle w:val="Bodytext21"/>
        </w:rPr>
        <w:t>et's say</w:t>
      </w:r>
      <w:r>
        <w:t xml:space="preserve"> you </w:t>
      </w:r>
      <w:r>
        <w:rPr>
          <w:rStyle w:val="Bodytext2Italic"/>
        </w:rPr>
        <w:t>do</w:t>
      </w:r>
      <w:r>
        <w:t xml:space="preserve"> desire the tree. Where do you think those desires came from? Who put them inside you? Wasn’t God the one who put them inside you? </w:t>
      </w:r>
      <w:proofErr w:type="gramStart"/>
      <w:r>
        <w:t>Certainly</w:t>
      </w:r>
      <w:proofErr w:type="gramEnd"/>
      <w:r>
        <w:t xml:space="preserve"> He did.... He is your Maker.</w:t>
      </w:r>
    </w:p>
    <w:p w14:paraId="52500915" w14:textId="77777777" w:rsidR="00CF127C" w:rsidRDefault="00E57737">
      <w:pPr>
        <w:pStyle w:val="Bodytext20"/>
        <w:shd w:val="clear" w:color="auto" w:fill="auto"/>
        <w:spacing w:line="210" w:lineRule="exact"/>
        <w:ind w:firstLine="400"/>
      </w:pPr>
      <w:r>
        <w:t>All in all, the snake is pointing to a great and terrible contra</w:t>
      </w:r>
      <w:r>
        <w:softHyphen/>
        <w:t>diction. On the one hand, God’s voice instructs you not to eat of the tree. But on the other hand, another voice of God - His voice inside you; your passions, your desires - beckons you indeed to eat of the tree.</w:t>
      </w:r>
    </w:p>
    <w:p w14:paraId="63795420" w14:textId="77777777" w:rsidR="00CF127C" w:rsidRDefault="00E57737">
      <w:pPr>
        <w:pStyle w:val="Bodytext20"/>
        <w:shd w:val="clear" w:color="auto" w:fill="auto"/>
        <w:spacing w:line="210" w:lineRule="exact"/>
        <w:ind w:firstLine="400"/>
      </w:pPr>
      <w:r>
        <w:t xml:space="preserve">So, to which voice should you listen - the voice of </w:t>
      </w:r>
      <w:proofErr w:type="spellStart"/>
      <w:r>
        <w:t>Godihat</w:t>
      </w:r>
      <w:proofErr w:type="spellEnd"/>
      <w:r>
        <w:t xml:space="preserve">; comes to you in words, or the voice of God that pulses </w:t>
      </w:r>
      <w:r>
        <w:rPr>
          <w:rStyle w:val="Bodytext21"/>
        </w:rPr>
        <w:t>inside</w:t>
      </w:r>
      <w:r>
        <w:t>' you, that animates your very being? Which divine voice i</w:t>
      </w:r>
      <w:r>
        <w:rPr>
          <w:rStyle w:val="Bodytext21"/>
        </w:rPr>
        <w:t xml:space="preserve">s </w:t>
      </w:r>
      <w:proofErr w:type="gramStart"/>
      <w:r>
        <w:rPr>
          <w:rStyle w:val="Bodytext21"/>
        </w:rPr>
        <w:t>mor</w:t>
      </w:r>
      <w:r>
        <w:t>e ;</w:t>
      </w:r>
      <w:proofErr w:type="gramEnd"/>
      <w:r>
        <w:t xml:space="preserve"> primary?</w:t>
      </w:r>
    </w:p>
    <w:p w14:paraId="409D463D" w14:textId="77777777" w:rsidR="00CF127C" w:rsidRDefault="00E57737">
      <w:pPr>
        <w:pStyle w:val="Bodytext20"/>
        <w:shd w:val="clear" w:color="auto" w:fill="auto"/>
        <w:spacing w:after="228" w:line="210" w:lineRule="exact"/>
        <w:ind w:firstLine="400"/>
      </w:pPr>
      <w:r>
        <w:t xml:space="preserve">“I don’t know about you,” the snake says, “but, if I were in your shoes, here’s how I would see it. Even if God </w:t>
      </w:r>
      <w:r>
        <w:rPr>
          <w:rStyle w:val="Bodytext2Italic"/>
        </w:rPr>
        <w:t>said</w:t>
      </w:r>
      <w:r>
        <w:t xml:space="preserve"> don’t eat of the trees, to what? It’s not the voice that speaks to you </w:t>
      </w:r>
      <w:r>
        <w:rPr>
          <w:rStyle w:val="Bodytext2Italic"/>
        </w:rPr>
        <w:t>in words</w:t>
      </w:r>
      <w:r>
        <w:t xml:space="preserve"> that’s primary. It’s the voice </w:t>
      </w:r>
      <w:r>
        <w:rPr>
          <w:rStyle w:val="Bodytext2Italic"/>
        </w:rPr>
        <w:t>inside you</w:t>
      </w:r>
      <w:r>
        <w:t xml:space="preserve"> that’s primary!”</w:t>
      </w:r>
    </w:p>
    <w:p w14:paraId="6C9C5A3D" w14:textId="77777777" w:rsidR="00CF127C" w:rsidRDefault="00E57737">
      <w:pPr>
        <w:pStyle w:val="Heading630"/>
        <w:keepNext/>
        <w:keepLines/>
        <w:shd w:val="clear" w:color="auto" w:fill="auto"/>
        <w:spacing w:before="0" w:after="0" w:line="150" w:lineRule="exact"/>
      </w:pPr>
      <w:bookmarkStart w:id="8" w:name="bookmark8"/>
      <w:r>
        <w:rPr>
          <w:rStyle w:val="Heading63NotBold"/>
        </w:rPr>
        <w:t xml:space="preserve">The </w:t>
      </w:r>
      <w:r>
        <w:t>Naked Snake</w:t>
      </w:r>
      <w:bookmarkEnd w:id="8"/>
    </w:p>
    <w:p w14:paraId="453ECC52" w14:textId="77777777" w:rsidR="00CF127C" w:rsidRDefault="00E57737">
      <w:pPr>
        <w:pStyle w:val="Bodytext20"/>
        <w:shd w:val="clear" w:color="auto" w:fill="auto"/>
        <w:spacing w:line="203" w:lineRule="exact"/>
        <w:ind w:left="200" w:firstLine="0"/>
      </w:pPr>
      <w:r>
        <w:t>In saying this, the snake is not necessarily being malicious or even devious. On the contrary, he can be seen as very innocent, very straightforward - very naked. After all, he’s just telling you what it's like to be a snake,</w:t>
      </w:r>
    </w:p>
    <w:p w14:paraId="153150DD" w14:textId="77777777" w:rsidR="00CF127C" w:rsidRDefault="00E57737">
      <w:pPr>
        <w:pStyle w:val="Bodytext20"/>
        <w:shd w:val="clear" w:color="auto" w:fill="auto"/>
        <w:spacing w:line="203" w:lineRule="exact"/>
        <w:ind w:left="200" w:firstLine="300"/>
        <w:sectPr w:rsidR="00CF127C">
          <w:type w:val="continuous"/>
          <w:pgSz w:w="5476" w:h="8823"/>
          <w:pgMar w:top="553" w:right="360" w:bottom="591" w:left="356" w:header="0" w:footer="3" w:gutter="0"/>
          <w:cols w:space="720"/>
          <w:noEndnote/>
          <w:docGrid w:linePitch="360"/>
        </w:sectPr>
      </w:pPr>
      <w:r>
        <w:t xml:space="preserve">Consider this: How does God make His Will </w:t>
      </w:r>
      <w:proofErr w:type="spellStart"/>
      <w:r>
        <w:t>known</w:t>
      </w:r>
      <w:proofErr w:type="spellEnd"/>
      <w:r>
        <w:t xml:space="preserve"> to a snake? How, for that matter, does (</w:t>
      </w:r>
      <w:proofErr w:type="spellStart"/>
      <w:r>
        <w:t>jod</w:t>
      </w:r>
      <w:proofErr w:type="spellEnd"/>
      <w:r>
        <w:t xml:space="preserve"> make His Will </w:t>
      </w:r>
      <w:proofErr w:type="spellStart"/>
      <w:r>
        <w:t>known</w:t>
      </w:r>
      <w:proofErr w:type="spellEnd"/>
      <w:r>
        <w:t xml:space="preserve"> to any animal? </w:t>
      </w:r>
      <w:proofErr w:type="spellStart"/>
      <w:r>
        <w:t>ihe</w:t>
      </w:r>
      <w:proofErr w:type="spellEnd"/>
      <w:r>
        <w:t xml:space="preserve"> Almighty doesn’t instruct animals intellectu</w:t>
      </w:r>
      <w:r>
        <w:softHyphen/>
        <w:t>ally, doesn’t speak to them m words. There is no Bible, no Torah, revealed atop a mountain for snakes, birds, and lizards. But just</w:t>
      </w:r>
    </w:p>
    <w:p w14:paraId="1FF7F76B" w14:textId="77777777" w:rsidR="00CF127C" w:rsidRDefault="00E57737">
      <w:pPr>
        <w:pStyle w:val="Bodytext20"/>
        <w:shd w:val="clear" w:color="auto" w:fill="auto"/>
        <w:spacing w:line="214" w:lineRule="exact"/>
        <w:ind w:firstLine="0"/>
      </w:pPr>
      <w:r>
        <w:lastRenderedPageBreak/>
        <w:t>because a snake doesn’t have a law book doesn't mean no laws ex</w:t>
      </w:r>
      <w:r>
        <w:softHyphen/>
        <w:t xml:space="preserve">ist for him. To the contrary, animals follow the Divine Will quite faithfully. The voice of God beats palpably inside of them. </w:t>
      </w:r>
      <w:r>
        <w:rPr>
          <w:rStyle w:val="Bodytext21"/>
        </w:rPr>
        <w:t>God speaks t</w:t>
      </w:r>
      <w:r>
        <w:t xml:space="preserve">o animals through the passions, desires, and instincts they </w:t>
      </w:r>
      <w:r>
        <w:rPr>
          <w:rStyle w:val="Bodytext21"/>
        </w:rPr>
        <w:t>find withi</w:t>
      </w:r>
      <w:r>
        <w:t xml:space="preserve">n themselves. Every time a grizzly bear goes salmon hunting in an Alaskan river; every time worker bees chase the drones out of a hive - every </w:t>
      </w:r>
      <w:proofErr w:type="spellStart"/>
      <w:r>
        <w:t>tjmp</w:t>
      </w:r>
      <w:proofErr w:type="spellEnd"/>
      <w:r>
        <w:t xml:space="preserve"> an animal acts "naturally” obey</w:t>
      </w:r>
      <w:r>
        <w:softHyphen/>
        <w:t>ing the voice of instinct or desire within itself - the animal fallows th</w:t>
      </w:r>
      <w:r>
        <w:rPr>
          <w:rStyle w:val="Bodytext21"/>
        </w:rPr>
        <w:t>e Will of</w:t>
      </w:r>
      <w:r>
        <w:t xml:space="preserve"> its Creator,</w:t>
      </w:r>
    </w:p>
    <w:p w14:paraId="06DB8224" w14:textId="77777777" w:rsidR="00CF127C" w:rsidRDefault="00E57737">
      <w:pPr>
        <w:pStyle w:val="Bodytext20"/>
        <w:shd w:val="clear" w:color="auto" w:fill="auto"/>
        <w:spacing w:line="214" w:lineRule="exact"/>
        <w:ind w:firstLine="380"/>
      </w:pPr>
      <w:r>
        <w:t xml:space="preserve">'60 for the snake, the way out of the apparent contradiction is quite clear: “Even if </w:t>
      </w:r>
      <w:r>
        <w:rPr>
          <w:rStyle w:val="Bodytext2Italic"/>
        </w:rPr>
        <w:t>God said</w:t>
      </w:r>
      <w:r>
        <w:t xml:space="preserve"> don’t eat fro</w:t>
      </w:r>
      <w:r>
        <w:rPr>
          <w:rStyle w:val="Bodytext21"/>
        </w:rPr>
        <w:t xml:space="preserve">m the tree, so </w:t>
      </w:r>
      <w:proofErr w:type="gramStart"/>
      <w:r>
        <w:rPr>
          <w:rStyle w:val="Bodytext21"/>
        </w:rPr>
        <w:t>what?</w:t>
      </w:r>
      <w:r>
        <w:t>*</w:t>
      </w:r>
      <w:proofErr w:type="gramEnd"/>
      <w:r>
        <w:rPr>
          <w:vertAlign w:val="superscript"/>
        </w:rPr>
        <w:t xml:space="preserve">11 </w:t>
      </w:r>
      <w:r>
        <w:t>• The real voice of God is not to be found in words. The real voice I of God doesn’t s</w:t>
      </w:r>
      <w:r>
        <w:rPr>
          <w:rStyle w:val="Bodytext21"/>
        </w:rPr>
        <w:t>peak</w:t>
      </w:r>
      <w:r>
        <w:t xml:space="preserve"> to you from the outside, it pulses insistently </w:t>
      </w:r>
      <w:r>
        <w:rPr>
          <w:lang w:val="hr-HR" w:eastAsia="hr-HR" w:bidi="hr-HR"/>
        </w:rPr>
        <w:t xml:space="preserve">i </w:t>
      </w:r>
      <w:r>
        <w:t xml:space="preserve">within </w:t>
      </w:r>
      <w:proofErr w:type="spellStart"/>
      <w:proofErr w:type="gramStart"/>
      <w:r>
        <w:t>you.i</w:t>
      </w:r>
      <w:proofErr w:type="spellEnd"/>
      <w:proofErr w:type="gramEnd"/>
    </w:p>
    <w:p w14:paraId="2E1C5062" w14:textId="77777777" w:rsidR="00CF127C" w:rsidRDefault="00E57737">
      <w:pPr>
        <w:pStyle w:val="Bodytext20"/>
        <w:shd w:val="clear" w:color="auto" w:fill="auto"/>
        <w:spacing w:line="214" w:lineRule="exact"/>
        <w:ind w:firstLine="380"/>
      </w:pPr>
      <w:r>
        <w:t xml:space="preserve">And that is the essential temptation.pf </w:t>
      </w:r>
      <w:proofErr w:type="gramStart"/>
      <w:r>
        <w:t>the .serpent</w:t>
      </w:r>
      <w:proofErr w:type="gramEnd"/>
      <w:r>
        <w:t xml:space="preserve"> It is a temptation that cuts to the core of our humanity. Remember how we asked before: Why is it that the snake could never be a fitting companion for Adam? How is humanity fundamentally different from the snake, or, for that matter, from any member of the ani</w:t>
      </w:r>
      <w:r>
        <w:softHyphen/>
        <w:t>mal world? Well, let’s try and tackle that now.</w:t>
      </w:r>
    </w:p>
    <w:p w14:paraId="0F448703" w14:textId="77777777" w:rsidR="00CF127C" w:rsidRDefault="00E57737">
      <w:pPr>
        <w:pStyle w:val="Bodytext20"/>
        <w:shd w:val="clear" w:color="auto" w:fill="auto"/>
        <w:spacing w:line="214" w:lineRule="exact"/>
        <w:ind w:firstLine="380"/>
      </w:pPr>
      <w:r>
        <w:t>Does our uniqueness as humans lie in the fact that we can talk? Perhaps. But if we met a talking animal, would we grant it hu</w:t>
      </w:r>
      <w:r>
        <w:softHyphen/>
        <w:t>man rights? Lately, researchers have taught limited sign language to apes. Would these apes qualify as furry humans?</w:t>
      </w:r>
    </w:p>
    <w:p w14:paraId="52FC3589" w14:textId="77777777" w:rsidR="00CF127C" w:rsidRDefault="00E57737">
      <w:pPr>
        <w:pStyle w:val="Bodytext20"/>
        <w:shd w:val="clear" w:color="auto" w:fill="auto"/>
        <w:spacing w:line="214" w:lineRule="exact"/>
        <w:ind w:firstLine="380"/>
      </w:pPr>
      <w:r>
        <w:t>Maybe our advanced intelligence is what makes us human. But what if we met a really smart animal? As I understand it, the jury is still out on the intelligence of dolphins. If dolphins really are as bright as some claim, should they be entitled to the right to vote?</w:t>
      </w:r>
    </w:p>
    <w:p w14:paraId="309EB27F" w14:textId="77777777" w:rsidR="00CF127C" w:rsidRDefault="00E57737">
      <w:pPr>
        <w:pStyle w:val="Bodytext20"/>
        <w:shd w:val="clear" w:color="auto" w:fill="auto"/>
        <w:spacing w:line="214" w:lineRule="exact"/>
        <w:ind w:firstLine="380"/>
        <w:sectPr w:rsidR="00CF127C">
          <w:headerReference w:type="even" r:id="rId79"/>
          <w:headerReference w:type="default" r:id="rId80"/>
          <w:footerReference w:type="even" r:id="rId81"/>
          <w:footerReference w:type="default" r:id="rId82"/>
          <w:headerReference w:type="first" r:id="rId83"/>
          <w:footerReference w:type="first" r:id="rId84"/>
          <w:pgSz w:w="5476" w:h="8823"/>
          <w:pgMar w:top="553" w:right="360" w:bottom="591" w:left="356" w:header="0" w:footer="3" w:gutter="0"/>
          <w:pgNumType w:start="37"/>
          <w:cols w:space="720"/>
          <w:noEndnote/>
          <w:titlePg/>
          <w:docGrid w:linePitch="360"/>
        </w:sectPr>
      </w:pPr>
      <w:r>
        <w:t>Well, then, if the key to our humanity doesn’t lie in our capac</w:t>
      </w:r>
      <w:r>
        <w:softHyphen/>
        <w:t xml:space="preserve">ity for speech, for walking on two legs, or for intelligent thinking - all of which were shared by our friend, the primal serpent - in what </w:t>
      </w:r>
      <w:r>
        <w:rPr>
          <w:rStyle w:val="Bodytext2Italic"/>
        </w:rPr>
        <w:t>does</w:t>
      </w:r>
      <w:r>
        <w:t xml:space="preserve"> our humanity lie? I would argue that it lies in how you answer this one query: “</w:t>
      </w:r>
      <w:r>
        <w:rPr>
          <w:rStyle w:val="Bodytext21"/>
        </w:rPr>
        <w:t>How</w:t>
      </w:r>
      <w:r>
        <w:t xml:space="preserve"> does God speak to you? \</w:t>
      </w:r>
      <w:proofErr w:type="spellStart"/>
      <w:r>
        <w:t>Vhich</w:t>
      </w:r>
      <w:proofErr w:type="spellEnd"/>
      <w:r>
        <w:t xml:space="preserve"> is the primary voice of </w:t>
      </w:r>
      <w:r>
        <w:rPr>
          <w:rStyle w:val="Bodytext21"/>
        </w:rPr>
        <w:t>God?</w:t>
      </w:r>
      <w:r>
        <w:t>"</w:t>
      </w:r>
    </w:p>
    <w:p w14:paraId="533270ED" w14:textId="77777777" w:rsidR="00CF127C" w:rsidRDefault="00E57737">
      <w:pPr>
        <w:pStyle w:val="Bodytext20"/>
        <w:shd w:val="clear" w:color="auto" w:fill="auto"/>
        <w:spacing w:line="207" w:lineRule="exact"/>
        <w:ind w:right="480" w:firstLine="480"/>
      </w:pPr>
      <w:r>
        <w:lastRenderedPageBreak/>
        <w:t>If God speaks to you primarily through passion and instinct; if al</w:t>
      </w:r>
      <w:r>
        <w:rPr>
          <w:rStyle w:val="Bodytext21"/>
        </w:rPr>
        <w:t>l yo</w:t>
      </w:r>
      <w:r>
        <w:t xml:space="preserve">u need to do is </w:t>
      </w:r>
      <w:proofErr w:type="spellStart"/>
      <w:r>
        <w:t>examineyourdesires</w:t>
      </w:r>
      <w:proofErr w:type="spellEnd"/>
      <w:r>
        <w:t xml:space="preserve"> to find out what God </w:t>
      </w:r>
      <w:proofErr w:type="spellStart"/>
      <w:r>
        <w:t>wanti^of</w:t>
      </w:r>
      <w:proofErr w:type="spellEnd"/>
      <w:r>
        <w:t xml:space="preserve"> you</w:t>
      </w:r>
      <w:r>
        <w:rPr>
          <w:rStyle w:val="Bodytext21"/>
        </w:rPr>
        <w:t>; if your</w:t>
      </w:r>
      <w:r>
        <w:t xml:space="preserve"> essential self is easily and naturally „identi</w:t>
      </w:r>
      <w:r>
        <w:softHyphen/>
        <w:t>fied with your passions - wel</w:t>
      </w:r>
      <w:r>
        <w:rPr>
          <w:rStyle w:val="Bodytext21"/>
        </w:rPr>
        <w:t>l, you</w:t>
      </w:r>
      <w:r>
        <w:t xml:space="preserve"> are an animal. If you are able to stand outside your passion? and examine them critically; if desire is something you </w:t>
      </w:r>
      <w:r>
        <w:rPr>
          <w:rStyle w:val="Bodytext2Italic"/>
        </w:rPr>
        <w:t>have,</w:t>
      </w:r>
      <w:r>
        <w:t xml:space="preserve"> not something </w:t>
      </w:r>
      <w:proofErr w:type="spellStart"/>
      <w:r>
        <w:t>уоц</w:t>
      </w:r>
      <w:proofErr w:type="spellEnd"/>
      <w:r>
        <w:t xml:space="preserve"> </w:t>
      </w:r>
      <w:r>
        <w:rPr>
          <w:rStyle w:val="Bodytext2Italic"/>
        </w:rPr>
        <w:t>are\</w:t>
      </w:r>
      <w:r>
        <w:t xml:space="preserve"> if God ad</w:t>
      </w:r>
      <w:r>
        <w:softHyphen/>
        <w:t>dresses. Himself to your mind and a</w:t>
      </w:r>
      <w:r>
        <w:rPr>
          <w:rStyle w:val="Bodytext21"/>
        </w:rPr>
        <w:t>sk</w:t>
      </w:r>
      <w:r>
        <w:t xml:space="preserve">s you to rise above your </w:t>
      </w:r>
      <w:proofErr w:type="spellStart"/>
      <w:r>
        <w:t>desiresj</w:t>
      </w:r>
      <w:proofErr w:type="spellEnd"/>
      <w:r>
        <w:t>. or to channel the</w:t>
      </w:r>
      <w:r>
        <w:rPr>
          <w:rStyle w:val="Bodytext21"/>
        </w:rPr>
        <w:t>m constr</w:t>
      </w:r>
      <w:r>
        <w:t>uctively - well, then you a</w:t>
      </w:r>
      <w:r>
        <w:rPr>
          <w:rStyle w:val="Bodytext21"/>
        </w:rPr>
        <w:t>re a human.</w:t>
      </w:r>
    </w:p>
    <w:p w14:paraId="5123162E" w14:textId="77777777" w:rsidR="00CF127C" w:rsidRDefault="00E57737">
      <w:pPr>
        <w:pStyle w:val="Bodytext20"/>
        <w:shd w:val="clear" w:color="auto" w:fill="auto"/>
        <w:spacing w:after="74" w:line="207" w:lineRule="exact"/>
        <w:ind w:right="480" w:firstLine="480"/>
      </w:pPr>
      <w:r>
        <w:t xml:space="preserve">What the snake is really doing, then, is forcing Adam and Eve to confront what it means for them to be human beings and not beasts. In the end, the snake really is </w:t>
      </w:r>
      <w:r>
        <w:rPr>
          <w:lang w:val="hr-HR" w:eastAsia="hr-HR" w:bidi="hr-HR"/>
        </w:rPr>
        <w:t xml:space="preserve">“arom” </w:t>
      </w:r>
      <w:r>
        <w:t xml:space="preserve">in both senses of the word. When he asks, “Even if God </w:t>
      </w:r>
      <w:r>
        <w:rPr>
          <w:rStyle w:val="Bodytext2Italic"/>
        </w:rPr>
        <w:t>said</w:t>
      </w:r>
      <w:r>
        <w:t xml:space="preserve"> don’t eat, so what?” he is being straightforward and honest - </w:t>
      </w:r>
      <w:r>
        <w:rPr>
          <w:rStyle w:val="Bodytext2Italic"/>
        </w:rPr>
        <w:t>naked,</w:t>
      </w:r>
      <w:r>
        <w:t xml:space="preserve"> as it were. He is just telling it like it is: “Here’s what it is like to be a snake.”</w:t>
      </w:r>
      <w:r>
        <w:rPr>
          <w:vertAlign w:val="subscript"/>
        </w:rPr>
        <w:t>&gt;</w:t>
      </w:r>
      <w:proofErr w:type="spellStart"/>
      <w:r>
        <w:t>Onthe</w:t>
      </w:r>
      <w:proofErr w:type="spellEnd"/>
      <w:r>
        <w:t xml:space="preserve"> other hand, when we look at the snake’s </w:t>
      </w:r>
      <w:proofErr w:type="spellStart"/>
      <w:r>
        <w:t>wordsifomowr</w:t>
      </w:r>
      <w:proofErr w:type="spellEnd"/>
      <w:r>
        <w:t xml:space="preserve"> point of view, namely from the perspective of Adam and Eye, then his ar</w:t>
      </w:r>
      <w:r>
        <w:softHyphen/>
        <w:t xml:space="preserve">gument looks cunning and deceptive, the other meaning </w:t>
      </w:r>
      <w:proofErr w:type="spellStart"/>
      <w:r>
        <w:t>of^arom</w:t>
      </w:r>
      <w:proofErr w:type="spellEnd"/>
      <w:r>
        <w:t xml:space="preserve">.” </w:t>
      </w:r>
      <w:proofErr w:type="spellStart"/>
      <w:r>
        <w:t>Whats</w:t>
      </w:r>
      <w:proofErr w:type="spellEnd"/>
      <w:r>
        <w:t xml:space="preserve"> right for the snake is not necessarily right for us. He may </w:t>
      </w:r>
      <w:r>
        <w:rPr>
          <w:rStyle w:val="Bodytext2Bold"/>
        </w:rPr>
        <w:t xml:space="preserve">walk; </w:t>
      </w:r>
      <w:r>
        <w:t xml:space="preserve">he may talk; he may be smart - but we are different from him; we hear a voice that is not relevant to him. When all is said and done, we are more than the sum total of our </w:t>
      </w:r>
      <w:proofErr w:type="spellStart"/>
      <w:r>
        <w:t>i</w:t>
      </w:r>
      <w:r>
        <w:rPr>
          <w:rStyle w:val="Bodytext21"/>
        </w:rPr>
        <w:t>nstipcts</w:t>
      </w:r>
      <w:proofErr w:type="spellEnd"/>
      <w:r>
        <w:t xml:space="preserve"> or pas</w:t>
      </w:r>
      <w:r>
        <w:softHyphen/>
        <w:t xml:space="preserve">sions, </w:t>
      </w:r>
      <w:proofErr w:type="gramStart"/>
      <w:r>
        <w:t>We</w:t>
      </w:r>
      <w:proofErr w:type="gramEnd"/>
      <w:r>
        <w:t xml:space="preserve"> are not snakes.</w:t>
      </w:r>
    </w:p>
    <w:p w14:paraId="4A16B3A2" w14:textId="77777777" w:rsidR="00CF127C" w:rsidRDefault="00E57737">
      <w:pPr>
        <w:pStyle w:val="Heading60"/>
        <w:keepNext/>
        <w:keepLines/>
        <w:shd w:val="clear" w:color="auto" w:fill="auto"/>
        <w:spacing w:before="0" w:after="0" w:line="190" w:lineRule="exact"/>
      </w:pPr>
      <w:bookmarkStart w:id="9" w:name="bookmark9"/>
      <w:r>
        <w:t>Beauty and the Beast</w:t>
      </w:r>
      <w:bookmarkEnd w:id="9"/>
    </w:p>
    <w:p w14:paraId="63F62E48" w14:textId="77777777" w:rsidR="00CF127C" w:rsidRDefault="00E57737">
      <w:pPr>
        <w:pStyle w:val="Bodytext20"/>
        <w:shd w:val="clear" w:color="auto" w:fill="auto"/>
        <w:spacing w:line="200" w:lineRule="exact"/>
        <w:ind w:right="580" w:firstLine="0"/>
      </w:pPr>
      <w:r>
        <w:rPr>
          <w:rStyle w:val="Bodytext2Bold"/>
        </w:rPr>
        <w:t xml:space="preserve">Before making her </w:t>
      </w:r>
      <w:r>
        <w:t xml:space="preserve">decision to take the fruit, Eve contemplated the </w:t>
      </w:r>
      <w:r>
        <w:rPr>
          <w:rStyle w:val="Bodytext2Bold"/>
        </w:rPr>
        <w:t xml:space="preserve">choice before her. </w:t>
      </w:r>
      <w:r>
        <w:t xml:space="preserve">According to the text, here is what happened: </w:t>
      </w:r>
      <w:r>
        <w:rPr>
          <w:rStyle w:val="Bodytext2Bold"/>
        </w:rPr>
        <w:t xml:space="preserve">“And the woman saw </w:t>
      </w:r>
      <w:r>
        <w:t xml:space="preserve">that the tree was good to eat, and that it was a </w:t>
      </w:r>
      <w:r>
        <w:rPr>
          <w:rStyle w:val="Bodytext2Bold"/>
        </w:rPr>
        <w:t xml:space="preserve">delight to the eyes, </w:t>
      </w:r>
      <w:r>
        <w:t xml:space="preserve">and that the tree was desirable as a means to </w:t>
      </w:r>
      <w:r>
        <w:rPr>
          <w:rStyle w:val="Bodytext2Bold"/>
        </w:rPr>
        <w:t xml:space="preserve">wisdom” (Genesis, </w:t>
      </w:r>
      <w:r>
        <w:t>3:6).</w:t>
      </w:r>
    </w:p>
    <w:p w14:paraId="765A7797" w14:textId="77777777" w:rsidR="00CF127C" w:rsidRDefault="00E57737">
      <w:pPr>
        <w:pStyle w:val="Bodytext20"/>
        <w:shd w:val="clear" w:color="auto" w:fill="auto"/>
        <w:spacing w:line="200" w:lineRule="exact"/>
        <w:ind w:right="680" w:firstLine="380"/>
        <w:sectPr w:rsidR="00CF127C">
          <w:pgSz w:w="5476" w:h="8823"/>
          <w:pgMar w:top="828" w:right="104" w:bottom="740" w:left="195" w:header="0" w:footer="3" w:gutter="0"/>
          <w:cols w:space="720"/>
          <w:noEndnote/>
          <w:docGrid w:linePitch="360"/>
        </w:sectPr>
      </w:pPr>
      <w:r>
        <w:rPr>
          <w:rStyle w:val="Bodytext2Bold"/>
        </w:rPr>
        <w:t xml:space="preserve">That, at least, </w:t>
      </w:r>
      <w:r>
        <w:t xml:space="preserve">is how most translations render the verses; </w:t>
      </w:r>
      <w:r>
        <w:rPr>
          <w:rStyle w:val="Bodytext2Bold"/>
        </w:rPr>
        <w:t xml:space="preserve">and, indeed, </w:t>
      </w:r>
      <w:r>
        <w:t xml:space="preserve">it </w:t>
      </w:r>
      <w:r>
        <w:rPr>
          <w:rStyle w:val="Bodytext2Bold"/>
        </w:rPr>
        <w:t xml:space="preserve">is </w:t>
      </w:r>
      <w:r>
        <w:t xml:space="preserve">how some commentators interpret them, But </w:t>
      </w:r>
      <w:r>
        <w:rPr>
          <w:rStyle w:val="Bodytext2Bold"/>
        </w:rPr>
        <w:t>the Hebrew i</w:t>
      </w:r>
      <w:r>
        <w:rPr>
          <w:rStyle w:val="Bodytext2Bold2"/>
        </w:rPr>
        <w:t>ndic</w:t>
      </w:r>
      <w:r>
        <w:rPr>
          <w:rStyle w:val="Bodytext2Bold"/>
        </w:rPr>
        <w:t>a</w:t>
      </w:r>
      <w:r>
        <w:rPr>
          <w:rStyle w:val="Bodytext2Bold2"/>
        </w:rPr>
        <w:t>te</w:t>
      </w:r>
      <w:r>
        <w:rPr>
          <w:rStyle w:val="Bodytext2Bold"/>
        </w:rPr>
        <w:t xml:space="preserve">s otherwise. </w:t>
      </w:r>
      <w:r>
        <w:t xml:space="preserve">Д </w:t>
      </w:r>
      <w:r>
        <w:rPr>
          <w:rStyle w:val="Bodytext21"/>
        </w:rPr>
        <w:t>mor</w:t>
      </w:r>
      <w:r>
        <w:t xml:space="preserve">e literal </w:t>
      </w:r>
      <w:proofErr w:type="spellStart"/>
      <w:r>
        <w:t>translatioriofthe</w:t>
      </w:r>
      <w:proofErr w:type="spellEnd"/>
      <w:r>
        <w:t xml:space="preserve"> </w:t>
      </w:r>
      <w:r>
        <w:rPr>
          <w:rStyle w:val="Bodytext2Bold"/>
        </w:rPr>
        <w:t xml:space="preserve">last phrase, </w:t>
      </w:r>
      <w:proofErr w:type="spellStart"/>
      <w:r>
        <w:rPr>
          <w:rStyle w:val="Bodytext2Italic"/>
        </w:rPr>
        <w:t>venechmud</w:t>
      </w:r>
      <w:proofErr w:type="spellEnd"/>
      <w:r>
        <w:rPr>
          <w:rStyle w:val="Bodytext2Italic"/>
        </w:rPr>
        <w:t xml:space="preserve"> </w:t>
      </w:r>
      <w:proofErr w:type="spellStart"/>
      <w:r>
        <w:rPr>
          <w:rStyle w:val="Bodytext28pt5"/>
        </w:rPr>
        <w:t>haletz</w:t>
      </w:r>
      <w:proofErr w:type="spellEnd"/>
      <w:r>
        <w:rPr>
          <w:rStyle w:val="Bodytext28pt5"/>
        </w:rPr>
        <w:t xml:space="preserve"> </w:t>
      </w:r>
      <w:proofErr w:type="spellStart"/>
      <w:r>
        <w:rPr>
          <w:rStyle w:val="Bodytext28pt5"/>
        </w:rPr>
        <w:t>lehaskil</w:t>
      </w:r>
      <w:proofErr w:type="spellEnd"/>
      <w:r>
        <w:rPr>
          <w:rStyle w:val="Bodytext28pt5"/>
        </w:rPr>
        <w:t>,</w:t>
      </w:r>
      <w:r>
        <w:rPr>
          <w:rStyle w:val="Bodytext2Bold"/>
        </w:rPr>
        <w:t xml:space="preserve"> </w:t>
      </w:r>
      <w:r>
        <w:t>yields not that the tree was</w:t>
      </w:r>
    </w:p>
    <w:p w14:paraId="07AACA3B" w14:textId="77777777" w:rsidR="00CF127C" w:rsidRDefault="00E57737">
      <w:pPr>
        <w:pStyle w:val="Bodytext90"/>
        <w:shd w:val="clear" w:color="auto" w:fill="auto"/>
        <w:spacing w:line="211" w:lineRule="exact"/>
        <w:ind w:left="340"/>
        <w:jc w:val="both"/>
      </w:pPr>
      <w:r>
        <w:rPr>
          <w:rStyle w:val="Bodytext9NotItalic"/>
        </w:rPr>
        <w:lastRenderedPageBreak/>
        <w:t>“</w:t>
      </w:r>
      <w:r>
        <w:rPr>
          <w:rStyle w:val="Bodytext91"/>
          <w:i/>
          <w:iCs/>
        </w:rPr>
        <w:t>desirable as a means to wisdom”</w:t>
      </w:r>
      <w:r>
        <w:rPr>
          <w:rStyle w:val="Bodytext9NotItalic0"/>
        </w:rPr>
        <w:t xml:space="preserve"> but that it was</w:t>
      </w:r>
      <w:r>
        <w:rPr>
          <w:rStyle w:val="Bodytext9NotItalic"/>
        </w:rPr>
        <w:t xml:space="preserve"> “</w:t>
      </w:r>
      <w:r>
        <w:rPr>
          <w:rStyle w:val="Bodytext91"/>
          <w:i/>
          <w:iCs/>
        </w:rPr>
        <w:t>desirable to</w:t>
      </w:r>
      <w:r>
        <w:t xml:space="preserve"> con- template” </w:t>
      </w:r>
      <w:proofErr w:type="gramStart"/>
      <w:r>
        <w:t>(,Gejxesis</w:t>
      </w:r>
      <w:proofErr w:type="gramEnd"/>
      <w:r>
        <w:t>.3:ti),</w:t>
      </w:r>
    </w:p>
    <w:p w14:paraId="3E1CDBFA" w14:textId="77777777" w:rsidR="00CF127C" w:rsidRDefault="00E57737">
      <w:pPr>
        <w:pStyle w:val="Bodytext20"/>
        <w:shd w:val="clear" w:color="auto" w:fill="auto"/>
        <w:spacing w:line="211" w:lineRule="exact"/>
        <w:ind w:left="340" w:firstLine="380"/>
      </w:pPr>
      <w:r>
        <w:t xml:space="preserve">“Desirable to contemplate” - it’s a strange phrase, and maybe that’s why many translations shun it. What does it mean; what kinds of things are desirable to contemplate? For that matter; how does this last phrase fit with the first two? </w:t>
      </w:r>
      <w:r>
        <w:rPr>
          <w:rStyle w:val="Bodytext21"/>
        </w:rPr>
        <w:t>Are the three phrases</w:t>
      </w:r>
      <w:r>
        <w:t xml:space="preserve"> - </w:t>
      </w:r>
      <w:r>
        <w:rPr>
          <w:rStyle w:val="Bodytext21"/>
        </w:rPr>
        <w:t>“good to eat”/ “delight to the eves”</w:t>
      </w:r>
      <w:r>
        <w:t xml:space="preserve">/ </w:t>
      </w:r>
      <w:r>
        <w:rPr>
          <w:rStyle w:val="Bodytext21"/>
        </w:rPr>
        <w:t>“desi</w:t>
      </w:r>
      <w:r>
        <w:t>rabl</w:t>
      </w:r>
      <w:r>
        <w:rPr>
          <w:rStyle w:val="Bodytext21"/>
        </w:rPr>
        <w:t>e to con</w:t>
      </w:r>
      <w:r>
        <w:t xml:space="preserve">template” - all </w:t>
      </w:r>
      <w:r>
        <w:rPr>
          <w:rStyle w:val="Bodytext21"/>
        </w:rPr>
        <w:t>related somehow?</w:t>
      </w:r>
    </w:p>
    <w:p w14:paraId="742FD58B" w14:textId="77777777" w:rsidR="00CF127C" w:rsidRDefault="00E57737">
      <w:pPr>
        <w:pStyle w:val="Bodytext20"/>
        <w:shd w:val="clear" w:color="auto" w:fill="auto"/>
        <w:spacing w:line="211" w:lineRule="exact"/>
        <w:ind w:left="340" w:firstLine="380"/>
      </w:pPr>
      <w:r>
        <w:t xml:space="preserve">I think they are. </w:t>
      </w:r>
      <w:r>
        <w:rPr>
          <w:rStyle w:val="Bodytext21"/>
        </w:rPr>
        <w:t xml:space="preserve">All three describe how the tree appealed to </w:t>
      </w:r>
      <w:r>
        <w:t>E</w:t>
      </w:r>
      <w:r>
        <w:rPr>
          <w:rStyle w:val="Bodytext21"/>
        </w:rPr>
        <w:t xml:space="preserve">ve </w:t>
      </w:r>
      <w:r>
        <w:rPr>
          <w:rStyle w:val="Bodytext2Italic1"/>
        </w:rPr>
        <w:t>aesthetically</w:t>
      </w:r>
      <w:r>
        <w:rPr>
          <w:rStyle w:val="Bodytext21"/>
        </w:rPr>
        <w:t xml:space="preserve"> - at the level of be</w:t>
      </w:r>
      <w:r>
        <w:t>auty; o</w:t>
      </w:r>
      <w:r>
        <w:rPr>
          <w:rStyle w:val="Bodytext21"/>
        </w:rPr>
        <w:t>n more p</w:t>
      </w:r>
      <w:r>
        <w:t>reci</w:t>
      </w:r>
      <w:r>
        <w:rPr>
          <w:rStyle w:val="Bodytext21"/>
        </w:rPr>
        <w:t>sely</w:t>
      </w:r>
      <w:r>
        <w:t xml:space="preserve">, at the </w:t>
      </w:r>
      <w:r>
        <w:rPr>
          <w:rStyle w:val="Bodytext21"/>
        </w:rPr>
        <w:t>level of desire</w:t>
      </w:r>
      <w:r>
        <w:t xml:space="preserve">. Each description portrays in what way the fruit was “desirable.” </w:t>
      </w:r>
      <w:r>
        <w:rPr>
          <w:rStyle w:val="Bodytext21"/>
        </w:rPr>
        <w:t>Each description is more sophisticated, mo</w:t>
      </w:r>
      <w:r>
        <w:t xml:space="preserve">re </w:t>
      </w:r>
      <w:r>
        <w:rPr>
          <w:rStyle w:val="Bodytext21"/>
        </w:rPr>
        <w:t>subtle than the last.</w:t>
      </w:r>
    </w:p>
    <w:p w14:paraId="6A201986" w14:textId="77777777" w:rsidR="00CF127C" w:rsidRDefault="00E57737">
      <w:pPr>
        <w:pStyle w:val="Bodytext20"/>
        <w:shd w:val="clear" w:color="auto" w:fill="auto"/>
        <w:spacing w:line="211" w:lineRule="exact"/>
        <w:ind w:left="340" w:firstLine="380"/>
      </w:pPr>
      <w:r>
        <w:t>To explain: A lollipop tastes “good to eat.” Even a two-year- old child can appreciate that. But it takes a ten-year-old to appre</w:t>
      </w:r>
      <w:r>
        <w:softHyphen/>
        <w:t xml:space="preserve">ciate the beauty of a rose - beauty that is “a delight to the eyes,” not to the mouth. </w:t>
      </w:r>
      <w:r>
        <w:rPr>
          <w:rStyle w:val="Bodytext21"/>
        </w:rPr>
        <w:t>And what about thing</w:t>
      </w:r>
      <w:r>
        <w:t xml:space="preserve">s that </w:t>
      </w:r>
      <w:r>
        <w:rPr>
          <w:rStyle w:val="Bodytext21"/>
        </w:rPr>
        <w:t>are “desirable to contemplate”? This is beauty</w:t>
      </w:r>
      <w:r>
        <w:t xml:space="preserve"> that appeals not to any of our ph</w:t>
      </w:r>
      <w:r>
        <w:rPr>
          <w:rStyle w:val="Bodytext21"/>
        </w:rPr>
        <w:t>ys</w:t>
      </w:r>
      <w:r>
        <w:t>i</w:t>
      </w:r>
      <w:r>
        <w:softHyphen/>
      </w:r>
      <w:r>
        <w:rPr>
          <w:rStyle w:val="Bodytext21"/>
        </w:rPr>
        <w:t>cal sens</w:t>
      </w:r>
      <w:r>
        <w:t xml:space="preserve">es, </w:t>
      </w:r>
      <w:r>
        <w:rPr>
          <w:rStyle w:val="Bodytext21"/>
        </w:rPr>
        <w:t>but to our</w:t>
      </w:r>
      <w:r>
        <w:t xml:space="preserve"> mind. The poems of Emily Dickinson, the symphonies of Beethoven, an elegant debating performance - all thes</w:t>
      </w:r>
      <w:r>
        <w:rPr>
          <w:rStyle w:val="Bodytext21"/>
        </w:rPr>
        <w:t>e ar</w:t>
      </w:r>
      <w:r>
        <w:t xml:space="preserve">e </w:t>
      </w:r>
      <w:r>
        <w:rPr>
          <w:rStyle w:val="Bodytext21"/>
        </w:rPr>
        <w:t>“desirab</w:t>
      </w:r>
      <w:r>
        <w:t xml:space="preserve">le to contemplate.” They appeal to the mind, yes, but not because they are </w:t>
      </w:r>
      <w:r>
        <w:rPr>
          <w:rStyle w:val="Bodytext2Italic"/>
        </w:rPr>
        <w:t>true</w:t>
      </w:r>
      <w:r>
        <w:t xml:space="preserve"> - rather, because they are </w:t>
      </w:r>
      <w:r>
        <w:rPr>
          <w:rStyle w:val="Bodytext2Italic"/>
        </w:rPr>
        <w:t xml:space="preserve">beautiful. </w:t>
      </w:r>
      <w:r>
        <w:rPr>
          <w:rStyle w:val="Bodytext21"/>
        </w:rPr>
        <w:t>Indeed, a po</w:t>
      </w:r>
      <w:r>
        <w:t>e</w:t>
      </w:r>
      <w:r>
        <w:rPr>
          <w:rStyle w:val="Bodytext21"/>
        </w:rPr>
        <w:t>m may or m</w:t>
      </w:r>
      <w:r>
        <w:t xml:space="preserve">ay not express a truth, and a good de- </w:t>
      </w:r>
      <w:r>
        <w:rPr>
          <w:rStyle w:val="Bodytext21"/>
        </w:rPr>
        <w:t>bater can be impressive</w:t>
      </w:r>
      <w:r>
        <w:t xml:space="preserve"> even if he’s lying through his teeth. But </w:t>
      </w:r>
      <w:r>
        <w:rPr>
          <w:rStyle w:val="Bodytext21"/>
        </w:rPr>
        <w:t>that’s irrel</w:t>
      </w:r>
      <w:r>
        <w:t>e</w:t>
      </w:r>
      <w:r>
        <w:rPr>
          <w:rStyle w:val="Bodytext21"/>
        </w:rPr>
        <w:t>vant. The min</w:t>
      </w:r>
      <w:r>
        <w:t>d appreciates the beauty of such things - an</w:t>
      </w:r>
      <w:r>
        <w:rPr>
          <w:rStyle w:val="Bodytext21"/>
        </w:rPr>
        <w:t>d desir</w:t>
      </w:r>
      <w:r>
        <w:t>es t</w:t>
      </w:r>
      <w:r>
        <w:rPr>
          <w:rStyle w:val="Bodytext21"/>
        </w:rPr>
        <w:t>hem accord</w:t>
      </w:r>
      <w:r>
        <w:t>ingly.</w:t>
      </w:r>
    </w:p>
    <w:p w14:paraId="6C801666" w14:textId="77777777" w:rsidR="00CF127C" w:rsidRDefault="00E57737">
      <w:pPr>
        <w:pStyle w:val="Bodytext20"/>
        <w:shd w:val="clear" w:color="auto" w:fill="auto"/>
        <w:spacing w:after="137" w:line="211" w:lineRule="exact"/>
        <w:ind w:left="240" w:right="200" w:firstLine="360"/>
      </w:pPr>
      <w:r>
        <w:t xml:space="preserve">The tree appealed to Eve at all aesthetic levels from the most obvious to the most subtle and refined. The fruit of the tree was dripping with allure. “Even if God </w:t>
      </w:r>
      <w:r>
        <w:rPr>
          <w:rStyle w:val="Bodytext2Italic"/>
        </w:rPr>
        <w:t>said</w:t>
      </w:r>
      <w:r>
        <w:t xml:space="preserve"> don’t eat, so what?”</w:t>
      </w:r>
    </w:p>
    <w:p w14:paraId="08E83667" w14:textId="77777777" w:rsidR="00CF127C" w:rsidRDefault="00E57737">
      <w:pPr>
        <w:pStyle w:val="Heading60"/>
        <w:keepNext/>
        <w:keepLines/>
        <w:shd w:val="clear" w:color="auto" w:fill="auto"/>
        <w:spacing w:before="0" w:after="0" w:line="190" w:lineRule="exact"/>
        <w:ind w:left="240"/>
      </w:pPr>
      <w:bookmarkStart w:id="10" w:name="bookmark10"/>
      <w:r>
        <w:t>You Are What You Eat</w:t>
      </w:r>
      <w:bookmarkEnd w:id="10"/>
    </w:p>
    <w:p w14:paraId="4F7BBDE5" w14:textId="77777777" w:rsidR="00CF127C" w:rsidRDefault="00E57737">
      <w:pPr>
        <w:pStyle w:val="Bodytext20"/>
        <w:shd w:val="clear" w:color="auto" w:fill="auto"/>
        <w:spacing w:line="211" w:lineRule="exact"/>
        <w:ind w:left="240" w:right="200" w:firstLine="0"/>
        <w:sectPr w:rsidR="00CF127C">
          <w:headerReference w:type="even" r:id="rId85"/>
          <w:headerReference w:type="default" r:id="rId86"/>
          <w:footerReference w:type="even" r:id="rId87"/>
          <w:footerReference w:type="default" r:id="rId88"/>
          <w:headerReference w:type="first" r:id="rId89"/>
          <w:footerReference w:type="first" r:id="rId90"/>
          <w:pgSz w:w="5476" w:h="8823"/>
          <w:pgMar w:top="828" w:right="104" w:bottom="740" w:left="195" w:header="0" w:footer="3" w:gutter="0"/>
          <w:pgNumType w:start="50"/>
          <w:cols w:space="720"/>
          <w:noEndnote/>
          <w:titlePg/>
          <w:docGrid w:linePitch="360"/>
        </w:sectPr>
      </w:pPr>
      <w:r>
        <w:t>The snake’s challenge to eat the Forbidden Fruit followed natu</w:t>
      </w:r>
      <w:r>
        <w:softHyphen/>
        <w:t xml:space="preserve">rally from his belief that the voice of desire is the primary way God speaks to us, </w:t>
      </w:r>
      <w:r>
        <w:rPr>
          <w:rStyle w:val="Bodytext21"/>
        </w:rPr>
        <w:t>that desire a</w:t>
      </w:r>
      <w:r>
        <w:t>nd instinct are more trustworthy</w:t>
      </w:r>
    </w:p>
    <w:p w14:paraId="5930E809" w14:textId="77777777" w:rsidR="00CF127C" w:rsidRDefault="00E57737">
      <w:pPr>
        <w:pStyle w:val="Bodytext20"/>
        <w:shd w:val="clear" w:color="auto" w:fill="auto"/>
        <w:spacing w:line="201" w:lineRule="exact"/>
        <w:ind w:firstLine="0"/>
        <w:jc w:val="left"/>
      </w:pPr>
      <w:r>
        <w:rPr>
          <w:rStyle w:val="Bodytext21"/>
        </w:rPr>
        <w:lastRenderedPageBreak/>
        <w:t>indicators of God’s Will than God’s words.</w:t>
      </w:r>
      <w:r>
        <w:t xml:space="preserve"> From his perspective, the snake’s argument is very natural, very innocent: </w:t>
      </w:r>
      <w:r>
        <w:rPr>
          <w:rStyle w:val="Bodytext21"/>
        </w:rPr>
        <w:t>tree, Eve, internalize your desire</w:t>
      </w:r>
      <w:r>
        <w:t>s, find yo</w:t>
      </w:r>
      <w:r>
        <w:rPr>
          <w:rStyle w:val="Bodytext21"/>
        </w:rPr>
        <w:t>ur center</w:t>
      </w:r>
      <w:r>
        <w:t xml:space="preserve"> in </w:t>
      </w:r>
      <w:proofErr w:type="spellStart"/>
      <w:r>
        <w:t>th</w:t>
      </w:r>
      <w:r>
        <w:rPr>
          <w:rStyle w:val="Bodytext21"/>
        </w:rPr>
        <w:t>eip</w:t>
      </w:r>
      <w:proofErr w:type="spellEnd"/>
      <w:r>
        <w:rPr>
          <w:rStyle w:val="Bodytext21"/>
        </w:rPr>
        <w:t xml:space="preserve">. </w:t>
      </w:r>
      <w:proofErr w:type="spellStart"/>
      <w:r>
        <w:rPr>
          <w:rStyle w:val="Bodytext21"/>
        </w:rPr>
        <w:t>aqd</w:t>
      </w:r>
      <w:proofErr w:type="spellEnd"/>
      <w:r>
        <w:rPr>
          <w:rStyle w:val="Bodytext21"/>
        </w:rPr>
        <w:t xml:space="preserve"> </w:t>
      </w:r>
      <w:proofErr w:type="spellStart"/>
      <w:r>
        <w:rPr>
          <w:rStyle w:val="Bodytext21"/>
        </w:rPr>
        <w:t>ушјхшштју</w:t>
      </w:r>
      <w:proofErr w:type="spellEnd"/>
      <w:r>
        <w:rPr>
          <w:rStyle w:val="Bodytext21"/>
        </w:rPr>
        <w:t xml:space="preserve"> be godly”</w:t>
      </w:r>
    </w:p>
    <w:p w14:paraId="4442860C" w14:textId="77777777" w:rsidR="00CF127C" w:rsidRDefault="00E57737">
      <w:pPr>
        <w:pStyle w:val="Bodytext20"/>
        <w:shd w:val="clear" w:color="auto" w:fill="auto"/>
        <w:spacing w:after="119" w:line="150" w:lineRule="exact"/>
        <w:ind w:left="1760" w:firstLine="0"/>
        <w:jc w:val="left"/>
      </w:pPr>
      <w:r>
        <w:t>§ * *</w:t>
      </w:r>
    </w:p>
    <w:p w14:paraId="471D5FF6" w14:textId="77777777" w:rsidR="00CF127C" w:rsidRDefault="00E57737">
      <w:pPr>
        <w:pStyle w:val="Bodytext20"/>
        <w:shd w:val="clear" w:color="auto" w:fill="auto"/>
        <w:spacing w:line="198" w:lineRule="exact"/>
        <w:ind w:firstLine="0"/>
      </w:pPr>
      <w:r>
        <w:t xml:space="preserve">But what, you ask, does all lids have to do with "knowing good and evil”? Why would a battle over the proper role of desire in the human psyche be waged over a tree that contains, of </w:t>
      </w:r>
      <w:proofErr w:type="spellStart"/>
      <w:r>
        <w:t>aUlhings</w:t>
      </w:r>
      <w:proofErr w:type="spellEnd"/>
      <w:r>
        <w:t>, “knowledge of good and evil”?</w:t>
      </w:r>
    </w:p>
    <w:p w14:paraId="4CF745E5" w14:textId="77777777" w:rsidR="00CF127C" w:rsidRDefault="00E57737">
      <w:pPr>
        <w:pStyle w:val="Bodytext20"/>
        <w:shd w:val="clear" w:color="auto" w:fill="auto"/>
        <w:spacing w:line="198" w:lineRule="exact"/>
        <w:ind w:left="340" w:firstLine="0"/>
        <w:jc w:val="left"/>
        <w:sectPr w:rsidR="00CF127C">
          <w:pgSz w:w="4735" w:h="8148"/>
          <w:pgMar w:top="399" w:right="477" w:bottom="399" w:left="93" w:header="0" w:footer="3" w:gutter="0"/>
          <w:cols w:space="720"/>
          <w:noEndnote/>
          <w:docGrid w:linePitch="360"/>
        </w:sectPr>
      </w:pPr>
      <w:r>
        <w:t>Hang on. We’ll explore that next.</w:t>
      </w:r>
    </w:p>
    <w:p w14:paraId="454140C0" w14:textId="77777777" w:rsidR="00CF127C" w:rsidRDefault="00CF127C">
      <w:pPr>
        <w:spacing w:line="240" w:lineRule="exact"/>
        <w:rPr>
          <w:sz w:val="19"/>
          <w:szCs w:val="19"/>
        </w:rPr>
      </w:pPr>
    </w:p>
    <w:p w14:paraId="735DE86E" w14:textId="77777777" w:rsidR="00CF127C" w:rsidRDefault="00CF127C">
      <w:pPr>
        <w:spacing w:line="240" w:lineRule="exact"/>
        <w:rPr>
          <w:sz w:val="19"/>
          <w:szCs w:val="19"/>
        </w:rPr>
      </w:pPr>
    </w:p>
    <w:p w14:paraId="74AAA644" w14:textId="77777777" w:rsidR="00CF127C" w:rsidRDefault="00CF127C">
      <w:pPr>
        <w:spacing w:line="240" w:lineRule="exact"/>
        <w:rPr>
          <w:sz w:val="19"/>
          <w:szCs w:val="19"/>
        </w:rPr>
      </w:pPr>
    </w:p>
    <w:p w14:paraId="51B96488" w14:textId="77777777" w:rsidR="00CF127C" w:rsidRDefault="00CF127C">
      <w:pPr>
        <w:spacing w:line="240" w:lineRule="exact"/>
        <w:rPr>
          <w:sz w:val="19"/>
          <w:szCs w:val="19"/>
        </w:rPr>
      </w:pPr>
    </w:p>
    <w:p w14:paraId="5052898D" w14:textId="77777777" w:rsidR="00CF127C" w:rsidRDefault="00CF127C">
      <w:pPr>
        <w:spacing w:before="83" w:after="83" w:line="240" w:lineRule="exact"/>
        <w:rPr>
          <w:sz w:val="19"/>
          <w:szCs w:val="19"/>
        </w:rPr>
      </w:pPr>
    </w:p>
    <w:p w14:paraId="0973BF64" w14:textId="77777777" w:rsidR="00CF127C" w:rsidRDefault="00CF127C">
      <w:pPr>
        <w:rPr>
          <w:sz w:val="2"/>
          <w:szCs w:val="2"/>
        </w:rPr>
        <w:sectPr w:rsidR="00CF127C">
          <w:headerReference w:type="even" r:id="rId91"/>
          <w:headerReference w:type="default" r:id="rId92"/>
          <w:footerReference w:type="even" r:id="rId93"/>
          <w:footerReference w:type="default" r:id="rId94"/>
          <w:headerReference w:type="first" r:id="rId95"/>
          <w:footerReference w:type="first" r:id="rId96"/>
          <w:pgSz w:w="5288" w:h="8417"/>
          <w:pgMar w:top="539" w:right="0" w:bottom="424" w:left="0" w:header="0" w:footer="3" w:gutter="0"/>
          <w:pgNumType w:start="41"/>
          <w:cols w:space="720"/>
          <w:noEndnote/>
          <w:titlePg/>
          <w:docGrid w:linePitch="360"/>
        </w:sectPr>
      </w:pPr>
    </w:p>
    <w:p w14:paraId="388218A6" w14:textId="77777777" w:rsidR="00CF127C" w:rsidRDefault="00E57737">
      <w:pPr>
        <w:pStyle w:val="Bodytext180"/>
        <w:shd w:val="clear" w:color="auto" w:fill="auto"/>
        <w:spacing w:after="0" w:line="220" w:lineRule="exact"/>
        <w:ind w:left="480"/>
      </w:pPr>
      <w:r>
        <w:t>^ Chapter Seven</w:t>
      </w:r>
    </w:p>
    <w:p w14:paraId="71F8706B" w14:textId="77777777" w:rsidR="00CF127C" w:rsidRDefault="00E57737">
      <w:pPr>
        <w:pStyle w:val="Heading50"/>
        <w:keepNext/>
        <w:keepLines/>
        <w:shd w:val="clear" w:color="auto" w:fill="auto"/>
        <w:spacing w:before="0" w:after="1066" w:line="409" w:lineRule="exact"/>
        <w:ind w:left="720" w:right="1040"/>
        <w:jc w:val="left"/>
      </w:pPr>
      <w:bookmarkStart w:id="11" w:name="bookmark11"/>
      <w:r>
        <w:t>A World of Broccoli and Pizza</w:t>
      </w:r>
      <w:bookmarkEnd w:id="11"/>
    </w:p>
    <w:p w14:paraId="62FDAA16" w14:textId="77777777" w:rsidR="00CF127C" w:rsidRDefault="00E57737">
      <w:pPr>
        <w:pStyle w:val="Bodytext20"/>
        <w:keepNext/>
        <w:framePr w:dropCap="drop" w:lines="2" w:wrap="auto" w:vAnchor="text" w:hAnchor="text"/>
        <w:shd w:val="clear" w:color="auto" w:fill="auto"/>
        <w:spacing w:line="347" w:lineRule="exact"/>
        <w:ind w:firstLine="0"/>
      </w:pPr>
      <w:r>
        <w:rPr>
          <w:position w:val="-7"/>
          <w:sz w:val="64"/>
          <w:szCs w:val="64"/>
        </w:rPr>
        <w:t>r</w:t>
      </w:r>
    </w:p>
    <w:p w14:paraId="3872F984" w14:textId="77777777" w:rsidR="00CF127C" w:rsidRDefault="00E57737">
      <w:pPr>
        <w:pStyle w:val="Bodytext20"/>
        <w:shd w:val="clear" w:color="auto" w:fill="auto"/>
        <w:spacing w:after="161" w:line="201" w:lineRule="exact"/>
        <w:ind w:firstLine="0"/>
      </w:pPr>
      <w:r>
        <w:t xml:space="preserve">he time has </w:t>
      </w:r>
      <w:r>
        <w:rPr>
          <w:rStyle w:val="Bodytext23"/>
        </w:rPr>
        <w:t xml:space="preserve">come </w:t>
      </w:r>
      <w:r>
        <w:t xml:space="preserve">to examine more carefully the centerpiece </w:t>
      </w:r>
      <w:r>
        <w:rPr>
          <w:rStyle w:val="Bodytext23"/>
        </w:rPr>
        <w:t xml:space="preserve">our story, the </w:t>
      </w:r>
      <w:r>
        <w:t xml:space="preserve">“Tree of Knowledge.” </w:t>
      </w:r>
      <w:r>
        <w:rPr>
          <w:rStyle w:val="Bodytext23"/>
        </w:rPr>
        <w:t xml:space="preserve">Doing </w:t>
      </w:r>
      <w:r>
        <w:t xml:space="preserve">so, however, is no easy </w:t>
      </w:r>
      <w:r>
        <w:rPr>
          <w:rStyle w:val="Bodytext23"/>
        </w:rPr>
        <w:t xml:space="preserve">task. </w:t>
      </w:r>
      <w:r>
        <w:t xml:space="preserve">The tree isn’t around anymore, and even if it were, we probably </w:t>
      </w:r>
      <w:r>
        <w:rPr>
          <w:rStyle w:val="Bodytext23"/>
        </w:rPr>
        <w:t xml:space="preserve">couldn’t </w:t>
      </w:r>
      <w:r>
        <w:t xml:space="preserve">understand it by taking sap </w:t>
      </w:r>
      <w:r>
        <w:rPr>
          <w:rStyle w:val="Bodytext23"/>
        </w:rPr>
        <w:t xml:space="preserve">samples </w:t>
      </w:r>
      <w:r>
        <w:t xml:space="preserve">from its trunk or by measuring </w:t>
      </w:r>
      <w:r>
        <w:rPr>
          <w:rStyle w:val="Bodytext23"/>
        </w:rPr>
        <w:t xml:space="preserve">the </w:t>
      </w:r>
      <w:r>
        <w:t xml:space="preserve">biochemical </w:t>
      </w:r>
      <w:r>
        <w:rPr>
          <w:rStyle w:val="Bodytext23"/>
        </w:rPr>
        <w:t xml:space="preserve">qualities </w:t>
      </w:r>
      <w:r>
        <w:t xml:space="preserve">of its fruit </w:t>
      </w:r>
      <w:r>
        <w:rPr>
          <w:rStyle w:val="Bodytext21"/>
        </w:rPr>
        <w:t>But while th</w:t>
      </w:r>
      <w:r>
        <w:t>e tr</w:t>
      </w:r>
      <w:r>
        <w:rPr>
          <w:rStyle w:val="Bodytext21"/>
        </w:rPr>
        <w:t>ee itself is pone,</w:t>
      </w:r>
      <w:r>
        <w:t xml:space="preserve"> the Hebrew words </w:t>
      </w:r>
      <w:r>
        <w:rPr>
          <w:rStyle w:val="Bodytext26pt0"/>
        </w:rPr>
        <w:t xml:space="preserve">that </w:t>
      </w:r>
      <w:proofErr w:type="spellStart"/>
      <w:r>
        <w:rPr>
          <w:rStyle w:val="Bodytext26pt0"/>
        </w:rPr>
        <w:t>dpsrrihe</w:t>
      </w:r>
      <w:proofErr w:type="spellEnd"/>
      <w:r>
        <w:rPr>
          <w:rStyle w:val="Bodytext26pt0"/>
        </w:rPr>
        <w:t xml:space="preserve"> </w:t>
      </w:r>
      <w:r>
        <w:rPr>
          <w:rStyle w:val="Bodytext21"/>
        </w:rPr>
        <w:t xml:space="preserve">its </w:t>
      </w:r>
      <w:r>
        <w:t xml:space="preserve">characteristics </w:t>
      </w:r>
      <w:r>
        <w:rPr>
          <w:rStyle w:val="Bodytext25"/>
        </w:rPr>
        <w:t>are</w:t>
      </w:r>
      <w:r>
        <w:rPr>
          <w:rStyle w:val="Bodytext23"/>
        </w:rPr>
        <w:t xml:space="preserve"> alive </w:t>
      </w:r>
      <w:r>
        <w:t>and well A</w:t>
      </w:r>
      <w:r>
        <w:rPr>
          <w:rStyle w:val="Bodytext21"/>
        </w:rPr>
        <w:t>nd thes</w:t>
      </w:r>
      <w:r>
        <w:t xml:space="preserve">e, I think, hold some </w:t>
      </w:r>
      <w:r>
        <w:rPr>
          <w:rStyle w:val="Bodytext21"/>
        </w:rPr>
        <w:t>import</w:t>
      </w:r>
      <w:r>
        <w:t xml:space="preserve">ant </w:t>
      </w:r>
      <w:proofErr w:type="spellStart"/>
      <w:r>
        <w:rPr>
          <w:rStyle w:val="Bodytext21"/>
        </w:rPr>
        <w:t>cluesf</w:t>
      </w:r>
      <w:proofErr w:type="spellEnd"/>
      <w:r>
        <w:t xml:space="preserve"> </w:t>
      </w:r>
      <w:r>
        <w:rPr>
          <w:rStyle w:val="Bodytext23"/>
        </w:rPr>
        <w:t xml:space="preserve">The </w:t>
      </w:r>
      <w:r>
        <w:t xml:space="preserve">forbidden tree is known in Hebrew as </w:t>
      </w:r>
      <w:r>
        <w:rPr>
          <w:rStyle w:val="Bodytext2Italic"/>
        </w:rPr>
        <w:t xml:space="preserve">Etz </w:t>
      </w:r>
      <w:proofErr w:type="spellStart"/>
      <w:r>
        <w:rPr>
          <w:rStyle w:val="Bodytext2Italic1"/>
        </w:rPr>
        <w:t>HaDa’at</w:t>
      </w:r>
      <w:proofErr w:type="spellEnd"/>
      <w:r>
        <w:rPr>
          <w:rStyle w:val="Bodytext2Italic1"/>
        </w:rPr>
        <w:t xml:space="preserve"> </w:t>
      </w:r>
      <w:proofErr w:type="spellStart"/>
      <w:r>
        <w:rPr>
          <w:rStyle w:val="Bodytext2Italic1"/>
        </w:rPr>
        <w:t>Tpv</w:t>
      </w:r>
      <w:proofErr w:type="spellEnd"/>
      <w:r>
        <w:rPr>
          <w:rStyle w:val="Bodytext2Italic1"/>
        </w:rPr>
        <w:t xml:space="preserve"> </w:t>
      </w:r>
      <w:proofErr w:type="gramStart"/>
      <w:r>
        <w:rPr>
          <w:rStyle w:val="Bodytext2Italic1"/>
        </w:rPr>
        <w:t>Vara..</w:t>
      </w:r>
      <w:proofErr w:type="gramEnd"/>
      <w:r>
        <w:t xml:space="preserve"> </w:t>
      </w:r>
      <w:r>
        <w:rPr>
          <w:rStyle w:val="Bodytext23"/>
        </w:rPr>
        <w:t xml:space="preserve">The </w:t>
      </w:r>
      <w:r>
        <w:t xml:space="preserve">conventional translation of the phrase is “knowledge of good and evil.” Let’s explore what the </w:t>
      </w:r>
      <w:r>
        <w:rPr>
          <w:rStyle w:val="Bodytext26pt0"/>
        </w:rPr>
        <w:t>name</w:t>
      </w:r>
      <w:r>
        <w:rPr>
          <w:rStyle w:val="Bodytext26pt"/>
        </w:rPr>
        <w:t xml:space="preserve"> </w:t>
      </w:r>
      <w:r>
        <w:t>really means.</w:t>
      </w:r>
    </w:p>
    <w:p w14:paraId="2DDB0988" w14:textId="77777777" w:rsidR="00CF127C" w:rsidRDefault="00E57737">
      <w:pPr>
        <w:pStyle w:val="Heading630"/>
        <w:keepNext/>
        <w:keepLines/>
        <w:shd w:val="clear" w:color="auto" w:fill="auto"/>
        <w:spacing w:before="0" w:after="66" w:line="150" w:lineRule="exact"/>
      </w:pPr>
      <w:bookmarkStart w:id="12" w:name="bookmark12"/>
      <w:r>
        <w:t>What Is Real Knowledge Made Of?</w:t>
      </w:r>
      <w:bookmarkEnd w:id="12"/>
    </w:p>
    <w:p w14:paraId="4709724F" w14:textId="77777777" w:rsidR="00CF127C" w:rsidRDefault="00E57737">
      <w:pPr>
        <w:pStyle w:val="Bodytext20"/>
        <w:shd w:val="clear" w:color="auto" w:fill="auto"/>
        <w:spacing w:line="198" w:lineRule="exact"/>
        <w:ind w:firstLine="0"/>
      </w:pPr>
      <w:r>
        <w:rPr>
          <w:rStyle w:val="Bodytext21"/>
        </w:rPr>
        <w:t>We’ll start with the first</w:t>
      </w:r>
      <w:r>
        <w:t xml:space="preserve"> phrase </w:t>
      </w:r>
      <w:proofErr w:type="spellStart"/>
      <w:r>
        <w:rPr>
          <w:rStyle w:val="Bodytext2Italic"/>
        </w:rPr>
        <w:t>daat</w:t>
      </w:r>
      <w:r>
        <w:rPr>
          <w:rStyle w:val="Bodytext2Italic"/>
          <w:vertAlign w:val="subscript"/>
        </w:rPr>
        <w:t>y</w:t>
      </w:r>
      <w:proofErr w:type="spellEnd"/>
      <w:r>
        <w:t xml:space="preserve"> rout</w:t>
      </w:r>
      <w:r>
        <w:rPr>
          <w:rStyle w:val="Bodytext21"/>
        </w:rPr>
        <w:t>inely,</w:t>
      </w:r>
      <w:r>
        <w:t xml:space="preserve"> tra</w:t>
      </w:r>
      <w:r>
        <w:rPr>
          <w:rStyle w:val="Bodytext21"/>
        </w:rPr>
        <w:t>nslated a</w:t>
      </w:r>
      <w:r>
        <w:t xml:space="preserve">s </w:t>
      </w:r>
      <w:r>
        <w:rPr>
          <w:rStyle w:val="Bodytext21"/>
        </w:rPr>
        <w:t>“knowledge.” The mea</w:t>
      </w:r>
      <w:r>
        <w:t xml:space="preserve">ning </w:t>
      </w:r>
      <w:r>
        <w:rPr>
          <w:rStyle w:val="Bodytext21"/>
        </w:rPr>
        <w:t xml:space="preserve">of this </w:t>
      </w:r>
      <w:proofErr w:type="spellStart"/>
      <w:r>
        <w:rPr>
          <w:rStyle w:val="Bodytext21"/>
        </w:rPr>
        <w:t>w</w:t>
      </w:r>
      <w:r>
        <w:t>ord'however</w:t>
      </w:r>
      <w:proofErr w:type="spellEnd"/>
      <w:r>
        <w:t xml:space="preserve">, is not limited </w:t>
      </w:r>
      <w:proofErr w:type="spellStart"/>
      <w:r>
        <w:rPr>
          <w:rStyle w:val="Bodytext21"/>
        </w:rPr>
        <w:t>tp</w:t>
      </w:r>
      <w:proofErr w:type="spellEnd"/>
      <w:r>
        <w:rPr>
          <w:rStyle w:val="Bodytext21"/>
        </w:rPr>
        <w:t xml:space="preserve"> conv</w:t>
      </w:r>
      <w:r>
        <w:t xml:space="preserve">entional </w:t>
      </w:r>
      <w:r>
        <w:rPr>
          <w:rStyle w:val="Bodytext21"/>
        </w:rPr>
        <w:t>knowledg</w:t>
      </w:r>
      <w:r>
        <w:t>e. Indeed, one of the first times in Gen</w:t>
      </w:r>
      <w:r>
        <w:softHyphen/>
        <w:t>esis this Hebrew root appears, it conveys an experience that, at first blush, few of us would call “knowledge” at all:</w:t>
      </w:r>
    </w:p>
    <w:p w14:paraId="50731A9D" w14:textId="77777777" w:rsidR="00CF127C" w:rsidRDefault="00E57737">
      <w:pPr>
        <w:pStyle w:val="Bodytext90"/>
        <w:shd w:val="clear" w:color="auto" w:fill="auto"/>
        <w:spacing w:line="150" w:lineRule="exact"/>
        <w:ind w:firstLine="480"/>
        <w:jc w:val="both"/>
      </w:pPr>
      <w:proofErr w:type="spellStart"/>
      <w:r>
        <w:rPr>
          <w:rStyle w:val="Bodytext91"/>
          <w:i/>
          <w:iCs/>
        </w:rPr>
        <w:t>V’haada</w:t>
      </w:r>
      <w:r>
        <w:t>m</w:t>
      </w:r>
      <w:proofErr w:type="spellEnd"/>
      <w:r>
        <w:t xml:space="preserve"> ya</w:t>
      </w:r>
      <w:r>
        <w:rPr>
          <w:rStyle w:val="Bodytext91"/>
          <w:i/>
          <w:iCs/>
        </w:rPr>
        <w:t xml:space="preserve">da et </w:t>
      </w:r>
      <w:proofErr w:type="spellStart"/>
      <w:r>
        <w:rPr>
          <w:rStyle w:val="Bodytext91"/>
          <w:i/>
          <w:iCs/>
        </w:rPr>
        <w:t>chavah</w:t>
      </w:r>
      <w:proofErr w:type="spellEnd"/>
      <w:r>
        <w:rPr>
          <w:rStyle w:val="Bodytext91"/>
          <w:i/>
          <w:iCs/>
        </w:rPr>
        <w:t xml:space="preserve"> </w:t>
      </w:r>
      <w:proofErr w:type="spellStart"/>
      <w:r>
        <w:rPr>
          <w:rStyle w:val="Bodytext91"/>
          <w:i/>
          <w:iCs/>
        </w:rPr>
        <w:t>ishto</w:t>
      </w:r>
      <w:proofErr w:type="spellEnd"/>
      <w:r>
        <w:rPr>
          <w:rStyle w:val="Bodytext91"/>
          <w:i/>
          <w:iCs/>
        </w:rPr>
        <w:t>.</w:t>
      </w:r>
      <w:r>
        <w:t>..</w:t>
      </w:r>
    </w:p>
    <w:p w14:paraId="6AD0D1AC" w14:textId="77777777" w:rsidR="00CF127C" w:rsidRDefault="00E57737">
      <w:pPr>
        <w:pStyle w:val="Bodytext20"/>
        <w:shd w:val="clear" w:color="auto" w:fill="auto"/>
        <w:spacing w:after="183" w:line="150" w:lineRule="exact"/>
        <w:ind w:firstLine="480"/>
      </w:pPr>
      <w:r>
        <w:rPr>
          <w:rStyle w:val="Bodytext21"/>
        </w:rPr>
        <w:lastRenderedPageBreak/>
        <w:t>And the man knew his wife</w:t>
      </w:r>
      <w:r>
        <w:t>... (Genes</w:t>
      </w:r>
      <w:r>
        <w:rPr>
          <w:rStyle w:val="Bodytext21"/>
        </w:rPr>
        <w:t xml:space="preserve">is </w:t>
      </w:r>
      <w:r>
        <w:rPr>
          <w:rStyle w:val="Bodytext26pt2"/>
          <w:b w:val="0"/>
          <w:bCs w:val="0"/>
        </w:rPr>
        <w:t>4</w:t>
      </w:r>
      <w:r>
        <w:rPr>
          <w:rStyle w:val="Bodytext26pt3"/>
          <w:b w:val="0"/>
          <w:bCs w:val="0"/>
        </w:rPr>
        <w:t>:1).</w:t>
      </w:r>
    </w:p>
    <w:p w14:paraId="6808AF1D" w14:textId="77777777" w:rsidR="00CF127C" w:rsidRDefault="00E57737">
      <w:pPr>
        <w:pStyle w:val="Bodytext20"/>
        <w:shd w:val="clear" w:color="auto" w:fill="auto"/>
        <w:spacing w:line="201" w:lineRule="exact"/>
        <w:ind w:firstLine="480"/>
      </w:pPr>
      <w:r>
        <w:t xml:space="preserve">In the Bible, the word </w:t>
      </w:r>
      <w:proofErr w:type="spellStart"/>
      <w:r>
        <w:t>daat</w:t>
      </w:r>
      <w:proofErr w:type="spellEnd"/>
      <w:r>
        <w:t xml:space="preserve"> doubles as a synonym for sexual intimacy. The Torahs use of this word for both “knowledge” and “sexual union” is no doubt significant. </w:t>
      </w:r>
      <w:r>
        <w:rPr>
          <w:rStyle w:val="Bodytext21"/>
        </w:rPr>
        <w:t>More than likely, there is a core understanding of “</w:t>
      </w:r>
      <w:proofErr w:type="spellStart"/>
      <w:r>
        <w:rPr>
          <w:rStyle w:val="Bodytext21"/>
        </w:rPr>
        <w:t>daat</w:t>
      </w:r>
      <w:proofErr w:type="spellEnd"/>
      <w:r>
        <w:rPr>
          <w:rStyle w:val="Bodytext21"/>
        </w:rPr>
        <w:t>” that gives rise to both these mean</w:t>
      </w:r>
      <w:r>
        <w:softHyphen/>
      </w:r>
      <w:r>
        <w:rPr>
          <w:rStyle w:val="Bodytext21"/>
        </w:rPr>
        <w:t>ings.</w:t>
      </w:r>
      <w:r>
        <w:t xml:space="preserve"> W</w:t>
      </w:r>
      <w:r>
        <w:rPr>
          <w:rStyle w:val="Bodytext21"/>
        </w:rPr>
        <w:t>hat would that core be about?</w:t>
      </w:r>
    </w:p>
    <w:p w14:paraId="3032E0A6" w14:textId="77777777" w:rsidR="00CF127C" w:rsidRDefault="00E57737">
      <w:pPr>
        <w:pStyle w:val="Bodytext20"/>
        <w:shd w:val="clear" w:color="auto" w:fill="auto"/>
        <w:spacing w:line="201" w:lineRule="exact"/>
        <w:ind w:firstLine="480"/>
      </w:pPr>
      <w:proofErr w:type="spellStart"/>
      <w:proofErr w:type="gramStart"/>
      <w:r>
        <w:t>Lets</w:t>
      </w:r>
      <w:proofErr w:type="spellEnd"/>
      <w:proofErr w:type="gramEnd"/>
      <w:r>
        <w:t xml:space="preserve"> approach it this way: When a man “knows” his wife, what is he really seeking? Cynics might reply that he’s after nothing but pleasure. </w:t>
      </w:r>
      <w:r>
        <w:rPr>
          <w:rStyle w:val="Bodytext21"/>
        </w:rPr>
        <w:t>But beyond</w:t>
      </w:r>
      <w:r>
        <w:t xml:space="preserve"> she</w:t>
      </w:r>
      <w:r>
        <w:rPr>
          <w:rStyle w:val="Bodytext21"/>
        </w:rPr>
        <w:t xml:space="preserve">er </w:t>
      </w:r>
      <w:r>
        <w:rPr>
          <w:rStyle w:val="Bodytext27pt"/>
        </w:rPr>
        <w:t xml:space="preserve">physical </w:t>
      </w:r>
      <w:r>
        <w:rPr>
          <w:rStyle w:val="Bodytext21"/>
        </w:rPr>
        <w:t>pleasure -</w:t>
      </w:r>
      <w:r>
        <w:t xml:space="preserve"> </w:t>
      </w:r>
      <w:proofErr w:type="spellStart"/>
      <w:r>
        <w:rPr>
          <w:rStyle w:val="Bodytext27pt0"/>
        </w:rPr>
        <w:t>gpa</w:t>
      </w:r>
      <w:proofErr w:type="spellEnd"/>
      <w:r>
        <w:rPr>
          <w:rStyle w:val="Bodytext27pt0"/>
        </w:rPr>
        <w:t xml:space="preserve"> </w:t>
      </w:r>
      <w:proofErr w:type="spellStart"/>
      <w:r>
        <w:rPr>
          <w:rStyle w:val="Bodytext27pt0"/>
        </w:rPr>
        <w:t>heynnrl</w:t>
      </w:r>
      <w:proofErr w:type="spellEnd"/>
      <w:r>
        <w:rPr>
          <w:rStyle w:val="Bodytext27pt0"/>
        </w:rPr>
        <w:t xml:space="preserve"> </w:t>
      </w:r>
      <w:r>
        <w:rPr>
          <w:rStyle w:val="Bodytext21"/>
        </w:rPr>
        <w:t>procreation - is there not something more, something deepe</w:t>
      </w:r>
      <w:r>
        <w:t xml:space="preserve">r, that he seeks? Perhaps, on </w:t>
      </w:r>
      <w:r>
        <w:rPr>
          <w:rStyle w:val="Bodytext21"/>
        </w:rPr>
        <w:t>some</w:t>
      </w:r>
      <w:r>
        <w:t xml:space="preserve"> level, he </w:t>
      </w:r>
      <w:r>
        <w:rPr>
          <w:rStyle w:val="Bodytext21"/>
        </w:rPr>
        <w:t>is in</w:t>
      </w:r>
      <w:r>
        <w:t xml:space="preserve">deed </w:t>
      </w:r>
      <w:r>
        <w:rPr>
          <w:rStyle w:val="Bodytext21"/>
        </w:rPr>
        <w:t>after “knowl</w:t>
      </w:r>
      <w:r>
        <w:rPr>
          <w:rStyle w:val="Bodytext21"/>
        </w:rPr>
        <w:softHyphen/>
        <w:t xml:space="preserve">edge” - knowledge of the mysterious, alluring feminine that is so </w:t>
      </w:r>
      <w:r>
        <w:rPr>
          <w:rStyle w:val="Bodytext27pt"/>
        </w:rPr>
        <w:t xml:space="preserve">different from him, </w:t>
      </w:r>
      <w:r>
        <w:rPr>
          <w:rStyle w:val="Bodytext21"/>
        </w:rPr>
        <w:t xml:space="preserve">hut </w:t>
      </w:r>
      <w:r>
        <w:rPr>
          <w:rStyle w:val="Bodytext27pt"/>
        </w:rPr>
        <w:t>so</w:t>
      </w:r>
      <w:r>
        <w:rPr>
          <w:rStyle w:val="Bodytext27pt0"/>
        </w:rPr>
        <w:t xml:space="preserve"> much a </w:t>
      </w:r>
      <w:r>
        <w:rPr>
          <w:rStyle w:val="Bodytext27pt"/>
        </w:rPr>
        <w:t xml:space="preserve">“missing </w:t>
      </w:r>
      <w:r>
        <w:rPr>
          <w:rStyle w:val="Bodytext21"/>
        </w:rPr>
        <w:t>p</w:t>
      </w:r>
      <w:r>
        <w:t>ar</w:t>
      </w:r>
      <w:r>
        <w:rPr>
          <w:rStyle w:val="Bodytext21"/>
        </w:rPr>
        <w:t>t” of him at th</w:t>
      </w:r>
      <w:r>
        <w:t>e s</w:t>
      </w:r>
      <w:r>
        <w:rPr>
          <w:rStyle w:val="Bodytext21"/>
        </w:rPr>
        <w:t>ame time</w:t>
      </w:r>
      <w:r>
        <w:t xml:space="preserve">. To be sure, j£ is not </w:t>
      </w:r>
      <w:proofErr w:type="spellStart"/>
      <w:r>
        <w:t>jnteUectuaLknawledgg</w:t>
      </w:r>
      <w:proofErr w:type="spellEnd"/>
      <w:r>
        <w:t xml:space="preserve"> </w:t>
      </w:r>
      <w:proofErr w:type="spellStart"/>
      <w:r>
        <w:t>thgtJie</w:t>
      </w:r>
      <w:proofErr w:type="spellEnd"/>
      <w:r>
        <w:t xml:space="preserve"> seeks. He is seeking raw, first-hand </w:t>
      </w:r>
      <w:r>
        <w:rPr>
          <w:rStyle w:val="Bodytext27pt0"/>
        </w:rPr>
        <w:t xml:space="preserve">knowledge. He is seeking </w:t>
      </w:r>
      <w:proofErr w:type="spellStart"/>
      <w:r>
        <w:rPr>
          <w:rStyle w:val="Bodytext27pt0"/>
        </w:rPr>
        <w:t>tn</w:t>
      </w:r>
      <w:proofErr w:type="spellEnd"/>
      <w:r>
        <w:rPr>
          <w:rStyle w:val="Bodytext27pt0"/>
        </w:rPr>
        <w:t xml:space="preserve"> </w:t>
      </w:r>
      <w:r>
        <w:rPr>
          <w:rStyle w:val="Bodytext2Italic1"/>
        </w:rPr>
        <w:t>experience</w:t>
      </w:r>
      <w:r>
        <w:rPr>
          <w:rStyle w:val="Bodytext21"/>
        </w:rPr>
        <w:t xml:space="preserve"> the </w:t>
      </w:r>
      <w:r>
        <w:rPr>
          <w:rStyle w:val="Bodytext27pt"/>
        </w:rPr>
        <w:t>fem</w:t>
      </w:r>
      <w:r>
        <w:rPr>
          <w:rStyle w:val="Bodytext27pt0"/>
        </w:rPr>
        <w:t xml:space="preserve">inine </w:t>
      </w:r>
      <w:r>
        <w:t xml:space="preserve">in </w:t>
      </w:r>
      <w:r>
        <w:rPr>
          <w:rStyle w:val="Bodytext21"/>
        </w:rPr>
        <w:t>a direct, unfiltered wav</w:t>
      </w:r>
      <w:r>
        <w:t>.</w:t>
      </w:r>
    </w:p>
    <w:p w14:paraId="2AE11679" w14:textId="77777777" w:rsidR="00CF127C" w:rsidRDefault="00E57737">
      <w:pPr>
        <w:pStyle w:val="Bodytext20"/>
        <w:shd w:val="clear" w:color="auto" w:fill="auto"/>
        <w:spacing w:line="201" w:lineRule="exact"/>
        <w:ind w:right="180" w:firstLine="380"/>
      </w:pPr>
      <w:r>
        <w:t>In the branch of philosophy known as epistemology, a long</w:t>
      </w:r>
      <w:r>
        <w:softHyphen/>
        <w:t>standing debate has raged about what real “knowledge” consists of Rationalists have argued that “head knowledge” reigns su</w:t>
      </w:r>
      <w:r>
        <w:softHyphen/>
        <w:t>preme. You kno</w:t>
      </w:r>
      <w:r>
        <w:rPr>
          <w:rStyle w:val="Bodytext21"/>
        </w:rPr>
        <w:t xml:space="preserve">w something is true when </w:t>
      </w:r>
      <w:proofErr w:type="spellStart"/>
      <w:r>
        <w:rPr>
          <w:rStyle w:val="Bodytext21"/>
        </w:rPr>
        <w:t>vou</w:t>
      </w:r>
      <w:proofErr w:type="spellEnd"/>
      <w:r>
        <w:rPr>
          <w:rStyle w:val="Bodytext21"/>
        </w:rPr>
        <w:t xml:space="preserve"> can demonstrate </w:t>
      </w:r>
      <w:r>
        <w:t xml:space="preserve">it through logic or </w:t>
      </w:r>
      <w:r>
        <w:rPr>
          <w:rStyle w:val="Bodytext21"/>
        </w:rPr>
        <w:t>analys</w:t>
      </w:r>
      <w:r>
        <w:t xml:space="preserve">is. Other philosophers, however, have asserted that real knowledge is only gained by experience. It’s all very nice to contemplate an idea in your head, they contend, but you only know </w:t>
      </w:r>
      <w:proofErr w:type="spellStart"/>
      <w:r>
        <w:t>its</w:t>
      </w:r>
      <w:proofErr w:type="spellEnd"/>
      <w:r>
        <w:t xml:space="preserve"> real when it happens in the real world; when you demonstrate it, say, in a laboratory. </w:t>
      </w:r>
      <w:r>
        <w:rPr>
          <w:rStyle w:val="Bodytext21"/>
        </w:rPr>
        <w:t xml:space="preserve">If </w:t>
      </w:r>
      <w:proofErr w:type="spellStart"/>
      <w:r>
        <w:rPr>
          <w:rStyle w:val="Bodytext21"/>
        </w:rPr>
        <w:t>vou</w:t>
      </w:r>
      <w:proofErr w:type="spellEnd"/>
      <w:r>
        <w:rPr>
          <w:rStyle w:val="Bodytext21"/>
        </w:rPr>
        <w:t xml:space="preserve"> see it, if you feel i</w:t>
      </w:r>
      <w:r>
        <w:t xml:space="preserve">t, if you </w:t>
      </w:r>
      <w:r>
        <w:rPr>
          <w:rStyle w:val="Bodytext2Italic"/>
        </w:rPr>
        <w:t>experience</w:t>
      </w:r>
      <w:r>
        <w:t xml:space="preserve"> it - then you </w:t>
      </w:r>
      <w:proofErr w:type="spellStart"/>
      <w:r>
        <w:t>Jgxow</w:t>
      </w:r>
      <w:proofErr w:type="spellEnd"/>
      <w:r>
        <w:t xml:space="preserve"> i</w:t>
      </w:r>
      <w:r>
        <w:rPr>
          <w:rStyle w:val="Bodytext21"/>
        </w:rPr>
        <w:t>t’s re</w:t>
      </w:r>
      <w:r>
        <w:t>al.</w:t>
      </w:r>
    </w:p>
    <w:p w14:paraId="1827F574" w14:textId="77777777" w:rsidR="00CF127C" w:rsidRDefault="00E57737">
      <w:pPr>
        <w:pStyle w:val="Bodytext20"/>
        <w:shd w:val="clear" w:color="auto" w:fill="auto"/>
        <w:spacing w:line="201" w:lineRule="exact"/>
        <w:ind w:right="180" w:firstLine="380"/>
        <w:sectPr w:rsidR="00CF127C">
          <w:type w:val="continuous"/>
          <w:pgSz w:w="5288" w:h="8417"/>
          <w:pgMar w:top="539" w:right="223" w:bottom="424" w:left="210" w:header="0" w:footer="3" w:gutter="0"/>
          <w:cols w:space="720"/>
          <w:noEndnote/>
          <w:docGrid w:linePitch="360"/>
        </w:sectPr>
      </w:pPr>
      <w:proofErr w:type="spellStart"/>
      <w:r>
        <w:t>Daat</w:t>
      </w:r>
      <w:proofErr w:type="spellEnd"/>
      <w:r>
        <w:t xml:space="preserve"> seems to denote this latter kind of knowledge - know</w:t>
      </w:r>
      <w:r>
        <w:softHyphen/>
        <w:t xml:space="preserve">ing something by experiencing it. A scientist who performs an experiment attains </w:t>
      </w:r>
      <w:proofErr w:type="spellStart"/>
      <w:r>
        <w:t>daat</w:t>
      </w:r>
      <w:proofErr w:type="spellEnd"/>
      <w:r>
        <w:t>, even though he can’t yet explain the ra</w:t>
      </w:r>
      <w:r>
        <w:softHyphen/>
        <w:t xml:space="preserve">tionale behind what he has experienced. A man </w:t>
      </w:r>
      <w:r>
        <w:rPr>
          <w:rStyle w:val="Bodytext21"/>
        </w:rPr>
        <w:t xml:space="preserve">attains </w:t>
      </w:r>
      <w:proofErr w:type="spellStart"/>
      <w:r>
        <w:rPr>
          <w:rStyle w:val="Bodytext21"/>
        </w:rPr>
        <w:t>da’at</w:t>
      </w:r>
      <w:proofErr w:type="spellEnd"/>
      <w:r>
        <w:rPr>
          <w:rStyle w:val="Bodytext21"/>
        </w:rPr>
        <w:t xml:space="preserve"> o</w:t>
      </w:r>
      <w:r>
        <w:t xml:space="preserve">f a woman by joining with her and experiencing hen even though </w:t>
      </w:r>
      <w:proofErr w:type="spellStart"/>
      <w:r>
        <w:t>be</w:t>
      </w:r>
      <w:proofErr w:type="spellEnd"/>
      <w:r>
        <w:t xml:space="preserve"> </w:t>
      </w:r>
      <w:r>
        <w:rPr>
          <w:rStyle w:val="Bodytext21"/>
        </w:rPr>
        <w:t>can’t expr</w:t>
      </w:r>
      <w:r>
        <w:t>es</w:t>
      </w:r>
      <w:r>
        <w:rPr>
          <w:rStyle w:val="Bodytext21"/>
        </w:rPr>
        <w:t>s in word</w:t>
      </w:r>
      <w:r>
        <w:t>s her mysterious essence. And human</w:t>
      </w:r>
      <w:r>
        <w:softHyphen/>
        <w:t xml:space="preserve">kind attains </w:t>
      </w:r>
      <w:proofErr w:type="spellStart"/>
      <w:r>
        <w:t>daat</w:t>
      </w:r>
      <w:proofErr w:type="spellEnd"/>
      <w:r>
        <w:t xml:space="preserve"> of good </w:t>
      </w:r>
      <w:proofErr w:type="spellStart"/>
      <w:r>
        <w:t>and_eviLnpt</w:t>
      </w:r>
      <w:proofErr w:type="spellEnd"/>
      <w:r>
        <w:t xml:space="preserve"> by </w:t>
      </w:r>
      <w:proofErr w:type="spellStart"/>
      <w:r>
        <w:t>inteJJectuaJizing</w:t>
      </w:r>
      <w:proofErr w:type="spellEnd"/>
      <w:r>
        <w:t xml:space="preserve"> about</w:t>
      </w:r>
    </w:p>
    <w:p w14:paraId="50002048" w14:textId="77777777" w:rsidR="00CF127C" w:rsidRDefault="00E57737">
      <w:pPr>
        <w:pStyle w:val="Bodytext20"/>
        <w:shd w:val="clear" w:color="auto" w:fill="auto"/>
        <w:spacing w:line="208" w:lineRule="exact"/>
        <w:ind w:left="240" w:firstLine="0"/>
      </w:pPr>
      <w:r>
        <w:rPr>
          <w:rStyle w:val="Bodytext21"/>
        </w:rPr>
        <w:lastRenderedPageBreak/>
        <w:t>morality and what it is made of</w:t>
      </w:r>
      <w:r>
        <w:t xml:space="preserve"> - but by </w:t>
      </w:r>
      <w:r>
        <w:rPr>
          <w:rStyle w:val="Bodytext2Italic"/>
        </w:rPr>
        <w:t>exper</w:t>
      </w:r>
      <w:r>
        <w:rPr>
          <w:rStyle w:val="Bodytext2Italic1"/>
        </w:rPr>
        <w:t>ien</w:t>
      </w:r>
      <w:r>
        <w:rPr>
          <w:rStyle w:val="Bodytext2Italic"/>
        </w:rPr>
        <w:t>cing</w:t>
      </w:r>
      <w:r>
        <w:t xml:space="preserve"> “</w:t>
      </w:r>
      <w:proofErr w:type="spellStart"/>
      <w:r>
        <w:t>goodand</w:t>
      </w:r>
      <w:proofErr w:type="spellEnd"/>
      <w:r>
        <w:t xml:space="preserve"> evil” in a raw, direct way.</w:t>
      </w:r>
    </w:p>
    <w:p w14:paraId="2FE34C63" w14:textId="77777777" w:rsidR="00CF127C" w:rsidRDefault="00E57737">
      <w:pPr>
        <w:pStyle w:val="Bodytext20"/>
        <w:shd w:val="clear" w:color="auto" w:fill="auto"/>
        <w:spacing w:line="208" w:lineRule="exact"/>
        <w:ind w:left="240" w:firstLine="340"/>
      </w:pPr>
      <w:r>
        <w:t xml:space="preserve">To summarize, then, in attaining “knowledge” of good and evil, humanity didn’t gain a better intellectual </w:t>
      </w:r>
      <w:r>
        <w:rPr>
          <w:rStyle w:val="Bodytext27pt0"/>
        </w:rPr>
        <w:t>unders</w:t>
      </w:r>
      <w:r>
        <w:rPr>
          <w:rStyle w:val="Bodytext27pt"/>
        </w:rPr>
        <w:t>tanding</w:t>
      </w:r>
      <w:r>
        <w:rPr>
          <w:rStyle w:val="Bodytext27pt0"/>
        </w:rPr>
        <w:t xml:space="preserve"> </w:t>
      </w:r>
      <w:r>
        <w:t xml:space="preserve">of right and wrong. </w:t>
      </w:r>
      <w:r>
        <w:rPr>
          <w:rStyle w:val="Bodytext21"/>
        </w:rPr>
        <w:t>We gained an experiential understan</w:t>
      </w:r>
      <w:r>
        <w:t xml:space="preserve">ding </w:t>
      </w:r>
      <w:proofErr w:type="spellStart"/>
      <w:r>
        <w:rPr>
          <w:rStyle w:val="Bodytext2Italic"/>
        </w:rPr>
        <w:t>nf</w:t>
      </w:r>
      <w:proofErr w:type="spellEnd"/>
      <w:r>
        <w:rPr>
          <w:rStyle w:val="Bodytext2Italic"/>
        </w:rPr>
        <w:t xml:space="preserve"> </w:t>
      </w:r>
      <w:r>
        <w:rPr>
          <w:rStyle w:val="Bodytext27pt"/>
        </w:rPr>
        <w:t xml:space="preserve">these things. </w:t>
      </w:r>
      <w:r>
        <w:rPr>
          <w:rStyle w:val="Bodytext21"/>
        </w:rPr>
        <w:t>We</w:t>
      </w:r>
      <w:r>
        <w:t xml:space="preserve"> </w:t>
      </w:r>
      <w:r>
        <w:rPr>
          <w:rStyle w:val="Bodytext27pt0"/>
        </w:rPr>
        <w:t xml:space="preserve">began </w:t>
      </w:r>
      <w:proofErr w:type="spellStart"/>
      <w:r>
        <w:rPr>
          <w:rStyle w:val="Bodytext2Italic"/>
        </w:rPr>
        <w:t>tn</w:t>
      </w:r>
      <w:proofErr w:type="spellEnd"/>
      <w:r>
        <w:t xml:space="preserve"> </w:t>
      </w:r>
      <w:proofErr w:type="spellStart"/>
      <w:r>
        <w:rPr>
          <w:rStyle w:val="Bodytext27pt0"/>
        </w:rPr>
        <w:t>Icnnw</w:t>
      </w:r>
      <w:proofErr w:type="spellEnd"/>
      <w:r>
        <w:rPr>
          <w:rStyle w:val="Bodytext27pt0"/>
        </w:rPr>
        <w:t xml:space="preserve"> right and </w:t>
      </w:r>
      <w:r>
        <w:rPr>
          <w:rStyle w:val="Bodytext27pt"/>
        </w:rPr>
        <w:t>wrong from the “in</w:t>
      </w:r>
      <w:r>
        <w:rPr>
          <w:rStyle w:val="Bodytext27pt0"/>
        </w:rPr>
        <w:softHyphen/>
      </w:r>
      <w:r>
        <w:rPr>
          <w:rStyle w:val="Bodytext21"/>
        </w:rPr>
        <w:t>side</w:t>
      </w:r>
      <w:r>
        <w:t>.”</w:t>
      </w:r>
    </w:p>
    <w:p w14:paraId="3DF650D3" w14:textId="77777777" w:rsidR="00CF127C" w:rsidRDefault="00E57737">
      <w:pPr>
        <w:pStyle w:val="Bodytext20"/>
        <w:shd w:val="clear" w:color="auto" w:fill="auto"/>
        <w:spacing w:line="208" w:lineRule="exact"/>
        <w:ind w:left="240" w:firstLine="340"/>
      </w:pPr>
      <w:r>
        <w:t xml:space="preserve">But what, exactly, does that mean? </w:t>
      </w:r>
      <w:r>
        <w:rPr>
          <w:rStyle w:val="Bodytext2Italic"/>
        </w:rPr>
        <w:t>It sounds</w:t>
      </w:r>
      <w:r>
        <w:t xml:space="preserve"> so abstract What does it mean to know “good and evil” in a raw experien</w:t>
      </w:r>
      <w:r>
        <w:softHyphen/>
        <w:t xml:space="preserve">tial kind of way? I understand what it means to know ice cream experientially and from the inside. I go to Baskin and Bobbins, order some “Pralines n Cream” on a cone, and eat it - then </w:t>
      </w:r>
      <w:proofErr w:type="spellStart"/>
      <w:r>
        <w:rPr>
          <w:rStyle w:val="Bodytext2Italic"/>
        </w:rPr>
        <w:t>Vwe</w:t>
      </w:r>
      <w:proofErr w:type="spellEnd"/>
      <w:r>
        <w:rPr>
          <w:rStyle w:val="Bodytext2Italic"/>
        </w:rPr>
        <w:t xml:space="preserve"> </w:t>
      </w:r>
      <w:proofErr w:type="spellStart"/>
      <w:r>
        <w:t>gotmy</w:t>
      </w:r>
      <w:proofErr w:type="spellEnd"/>
      <w:r>
        <w:t xml:space="preserve"> “</w:t>
      </w:r>
      <w:proofErr w:type="spellStart"/>
      <w:r>
        <w:t>da’at</w:t>
      </w:r>
      <w:proofErr w:type="spellEnd"/>
      <w:r>
        <w:t xml:space="preserve">” </w:t>
      </w:r>
      <w:proofErr w:type="spellStart"/>
      <w:r>
        <w:t>ofice</w:t>
      </w:r>
      <w:proofErr w:type="spellEnd"/>
      <w:r>
        <w:t xml:space="preserve"> cream. But what does it mean to know “good and evil” in this way? How does one take “good and </w:t>
      </w:r>
      <w:proofErr w:type="spellStart"/>
      <w:r>
        <w:t>eviT</w:t>
      </w:r>
      <w:proofErr w:type="spellEnd"/>
      <w:r>
        <w:t xml:space="preserve"> inside </w:t>
      </w:r>
      <w:proofErr w:type="spellStart"/>
      <w:r>
        <w:t>ofoneself</w:t>
      </w:r>
      <w:proofErr w:type="spellEnd"/>
      <w:r>
        <w:t>?</w:t>
      </w:r>
    </w:p>
    <w:p w14:paraId="2D8786D8" w14:textId="77777777" w:rsidR="00CF127C" w:rsidRDefault="00E57737">
      <w:pPr>
        <w:pStyle w:val="Bodytext20"/>
        <w:shd w:val="clear" w:color="auto" w:fill="auto"/>
        <w:spacing w:after="120" w:line="208" w:lineRule="exact"/>
        <w:ind w:firstLine="500"/>
        <w:jc w:val="left"/>
      </w:pPr>
      <w:r>
        <w:t xml:space="preserve">A closer look at the words “good and </w:t>
      </w:r>
      <w:r>
        <w:rPr>
          <w:rStyle w:val="Bodytext2Bold3"/>
        </w:rPr>
        <w:t xml:space="preserve">evil” </w:t>
      </w:r>
      <w:r>
        <w:rPr>
          <w:rStyle w:val="Bodytext2Italic"/>
        </w:rPr>
        <w:t>(tov</w:t>
      </w:r>
      <w:r>
        <w:t xml:space="preserve"> and </w:t>
      </w:r>
      <w:proofErr w:type="spellStart"/>
      <w:r>
        <w:rPr>
          <w:rStyle w:val="Bodytext2Italic"/>
        </w:rPr>
        <w:t>ra</w:t>
      </w:r>
      <w:proofErr w:type="spellEnd"/>
      <w:r>
        <w:rPr>
          <w:rStyle w:val="Bodytext2Italic"/>
        </w:rPr>
        <w:t>)</w:t>
      </w:r>
      <w:r>
        <w:t xml:space="preserve"> </w:t>
      </w:r>
      <w:proofErr w:type="spellStart"/>
      <w:r>
        <w:t>wifl</w:t>
      </w:r>
      <w:proofErr w:type="spellEnd"/>
      <w:r>
        <w:t xml:space="preserve"> help us find answers to our questions.</w:t>
      </w:r>
    </w:p>
    <w:p w14:paraId="434CDE4A" w14:textId="77777777" w:rsidR="00CF127C" w:rsidRDefault="00E57737">
      <w:pPr>
        <w:pStyle w:val="Bodytext20"/>
        <w:shd w:val="clear" w:color="auto" w:fill="auto"/>
        <w:spacing w:line="208" w:lineRule="exact"/>
        <w:ind w:right="200" w:firstLine="0"/>
      </w:pPr>
      <w:r>
        <w:rPr>
          <w:rStyle w:val="Bodytext2Bold"/>
        </w:rPr>
        <w:t xml:space="preserve">Right and Wrong from the Inside Out </w:t>
      </w:r>
      <w:r>
        <w:t xml:space="preserve">In chapter one, I alluded to Maimonides’ view of our story. In his </w:t>
      </w:r>
      <w:r>
        <w:rPr>
          <w:rStyle w:val="Bodytext2Italic"/>
        </w:rPr>
        <w:t>Guide to the Perplexed,</w:t>
      </w:r>
      <w:r>
        <w:t xml:space="preserve"> Maimonides suggested </w:t>
      </w:r>
      <w:r>
        <w:rPr>
          <w:rStyle w:val="Bodytext2Italic"/>
        </w:rPr>
        <w:t>that Adam</w:t>
      </w:r>
      <w:r>
        <w:t xml:space="preserve"> and Eve were already aware of right and wrong, in some fashion, before eating from the tree. According to Maimonides, the tree did not give them moral awareness where they had none before. Rather, it </w:t>
      </w:r>
      <w:r>
        <w:rPr>
          <w:rStyle w:val="Bodytext2Italic"/>
        </w:rPr>
        <w:t>transformed</w:t>
      </w:r>
      <w:r>
        <w:t xml:space="preserve"> this awareness from one kind into another. Before eating from the tree, they would not have called virtuous moral choices “good” and vile choices “evil.” They would have had a dif</w:t>
      </w:r>
      <w:r>
        <w:softHyphen/>
        <w:t>ferent way of thinking about such things and would have used different words to describe them.</w:t>
      </w:r>
    </w:p>
    <w:p w14:paraId="76F8A435" w14:textId="77777777" w:rsidR="00CF127C" w:rsidRDefault="00E57737">
      <w:pPr>
        <w:pStyle w:val="Bodytext20"/>
        <w:shd w:val="clear" w:color="auto" w:fill="auto"/>
        <w:spacing w:line="208" w:lineRule="exact"/>
        <w:ind w:firstLine="380"/>
        <w:jc w:val="left"/>
      </w:pPr>
      <w:r>
        <w:t xml:space="preserve">What were these “other words,” this original way of looking at things? </w:t>
      </w:r>
      <w:r>
        <w:rPr>
          <w:rStyle w:val="Bodytext21"/>
        </w:rPr>
        <w:t>Well, according to Maimon</w:t>
      </w:r>
      <w:r>
        <w:t>ides, in th</w:t>
      </w:r>
      <w:r>
        <w:rPr>
          <w:rStyle w:val="Bodytext21"/>
        </w:rPr>
        <w:t>e pre</w:t>
      </w:r>
      <w:r>
        <w:t xml:space="preserve">-Tree world - in </w:t>
      </w:r>
      <w:r>
        <w:rPr>
          <w:rStyle w:val="Bodytext21"/>
        </w:rPr>
        <w:t>the mo</w:t>
      </w:r>
      <w:r>
        <w:t>re pristine world - virtu</w:t>
      </w:r>
      <w:r>
        <w:rPr>
          <w:rStyle w:val="Bodytext21"/>
        </w:rPr>
        <w:t>ous</w:t>
      </w:r>
      <w:r>
        <w:t xml:space="preserve"> choices </w:t>
      </w:r>
      <w:r>
        <w:rPr>
          <w:rStyle w:val="Bodytext21"/>
        </w:rPr>
        <w:t>would h</w:t>
      </w:r>
      <w:r>
        <w:t xml:space="preserve">ave </w:t>
      </w:r>
      <w:r>
        <w:rPr>
          <w:rStyle w:val="Bodytext21"/>
        </w:rPr>
        <w:t>been c</w:t>
      </w:r>
      <w:r>
        <w:t>alled “</w:t>
      </w:r>
      <w:r>
        <w:rPr>
          <w:rStyle w:val="Bodytext21"/>
        </w:rPr>
        <w:t>true,” and rep</w:t>
      </w:r>
      <w:r>
        <w:t>rehensible c</w:t>
      </w:r>
      <w:r>
        <w:rPr>
          <w:rStyle w:val="Bodytext21"/>
        </w:rPr>
        <w:t>hoi</w:t>
      </w:r>
      <w:r>
        <w:t>ces would have been la</w:t>
      </w:r>
      <w:r>
        <w:rPr>
          <w:rStyle w:val="Bodytext21"/>
        </w:rPr>
        <w:t>beled “fals</w:t>
      </w:r>
      <w:r>
        <w:t>e.”</w:t>
      </w:r>
    </w:p>
    <w:p w14:paraId="3BC0719A" w14:textId="77777777" w:rsidR="00CF127C" w:rsidRDefault="00E57737">
      <w:pPr>
        <w:pStyle w:val="Bodytext20"/>
        <w:shd w:val="clear" w:color="auto" w:fill="auto"/>
        <w:spacing w:line="208" w:lineRule="exact"/>
        <w:ind w:firstLine="0"/>
        <w:jc w:val="left"/>
      </w:pPr>
      <w:r>
        <w:t>In short, doing the right thing was called “truth”; and doing die wrong thing was called “falsehood.”</w:t>
      </w:r>
    </w:p>
    <w:p w14:paraId="60D2ED98" w14:textId="77777777" w:rsidR="00CF127C" w:rsidRDefault="00E57737">
      <w:pPr>
        <w:pStyle w:val="Bodytext20"/>
        <w:shd w:val="clear" w:color="auto" w:fill="auto"/>
        <w:spacing w:line="209" w:lineRule="exact"/>
        <w:ind w:firstLine="420"/>
      </w:pPr>
      <w:r>
        <w:t>What does Maimonides mean by this? At first glance, his expl</w:t>
      </w:r>
      <w:r>
        <w:rPr>
          <w:rStyle w:val="Bodytext21"/>
        </w:rPr>
        <w:t>anat</w:t>
      </w:r>
      <w:r>
        <w:t xml:space="preserve">ion </w:t>
      </w:r>
      <w:proofErr w:type="spellStart"/>
      <w:r>
        <w:t>doesnt</w:t>
      </w:r>
      <w:proofErr w:type="spellEnd"/>
      <w:r>
        <w:t xml:space="preserve"> appear to clarify anything. The word “false” seems to describe “2+2=5” a lot better than, say, robbing a bank. What does it mean to see morality as a set of choices between “truth and falsehood”? And how </w:t>
      </w:r>
      <w:r>
        <w:lastRenderedPageBreak/>
        <w:t>does this differ from saying that morality means choosing between “good and evil”?</w:t>
      </w:r>
    </w:p>
    <w:p w14:paraId="16F1D975" w14:textId="77777777" w:rsidR="00CF127C" w:rsidRDefault="00E57737">
      <w:pPr>
        <w:pStyle w:val="Bodytext20"/>
        <w:shd w:val="clear" w:color="auto" w:fill="auto"/>
        <w:spacing w:line="209" w:lineRule="exact"/>
        <w:ind w:firstLine="420"/>
      </w:pPr>
      <w:r>
        <w:t xml:space="preserve">I don’t know for sine, and Maimonides doesn’t elaborate all that much on what he means by this. But I have a theory. Let’s try </w:t>
      </w:r>
      <w:r>
        <w:rPr>
          <w:rStyle w:val="Bodytext21"/>
        </w:rPr>
        <w:t>thinking</w:t>
      </w:r>
      <w:r>
        <w:t xml:space="preserve"> of it in these terms:</w:t>
      </w:r>
    </w:p>
    <w:p w14:paraId="57300CEF" w14:textId="77777777" w:rsidR="00CF127C" w:rsidRDefault="00E57737">
      <w:pPr>
        <w:pStyle w:val="Bodytext20"/>
        <w:shd w:val="clear" w:color="auto" w:fill="auto"/>
        <w:spacing w:line="209" w:lineRule="exact"/>
        <w:ind w:firstLine="420"/>
      </w:pPr>
      <w:r>
        <w:rPr>
          <w:rStyle w:val="Bodytext21"/>
        </w:rPr>
        <w:t>How are “true” things different from “good” things?</w:t>
      </w:r>
      <w:r>
        <w:t xml:space="preserve"> When I </w:t>
      </w:r>
      <w:r>
        <w:rPr>
          <w:rStyle w:val="Bodytext21"/>
        </w:rPr>
        <w:t>say someth</w:t>
      </w:r>
      <w:r>
        <w:t>ing is t</w:t>
      </w:r>
      <w:r>
        <w:rPr>
          <w:rStyle w:val="Bodytext21"/>
        </w:rPr>
        <w:t>ru</w:t>
      </w:r>
      <w:r>
        <w:t>e, I’m describi</w:t>
      </w:r>
      <w:r>
        <w:rPr>
          <w:rStyle w:val="Bodytext21"/>
        </w:rPr>
        <w:t xml:space="preserve">ng </w:t>
      </w:r>
      <w:proofErr w:type="spellStart"/>
      <w:r>
        <w:rPr>
          <w:rStyle w:val="Bodytext21"/>
        </w:rPr>
        <w:t>obiective</w:t>
      </w:r>
      <w:proofErr w:type="spellEnd"/>
      <w:r>
        <w:rPr>
          <w:rStyle w:val="Bodytext21"/>
        </w:rPr>
        <w:t xml:space="preserve"> </w:t>
      </w:r>
      <w:proofErr w:type="spellStart"/>
      <w:r>
        <w:rPr>
          <w:rStyle w:val="Bodytext21"/>
        </w:rPr>
        <w:t>realitv</w:t>
      </w:r>
      <w:proofErr w:type="spellEnd"/>
      <w:r>
        <w:t xml:space="preserve">. I’m telling you that something is out there; it’s </w:t>
      </w:r>
      <w:proofErr w:type="spellStart"/>
      <w:r>
        <w:t>reaL</w:t>
      </w:r>
      <w:proofErr w:type="spellEnd"/>
      <w:r>
        <w:t xml:space="preserve"> </w:t>
      </w:r>
      <w:proofErr w:type="gramStart"/>
      <w:r>
        <w:t>And</w:t>
      </w:r>
      <w:proofErr w:type="gramEnd"/>
      <w:r>
        <w:t xml:space="preserve"> it’s real whether I like it or not </w:t>
      </w:r>
      <w:r>
        <w:rPr>
          <w:rStyle w:val="Bodytext21"/>
        </w:rPr>
        <w:t>If morality is a m</w:t>
      </w:r>
      <w:r>
        <w:t>at</w:t>
      </w:r>
      <w:r>
        <w:rPr>
          <w:rStyle w:val="Bodytext21"/>
        </w:rPr>
        <w:t>ter of true</w:t>
      </w:r>
      <w:r>
        <w:t xml:space="preserve"> and </w:t>
      </w:r>
      <w:r>
        <w:rPr>
          <w:rStyle w:val="Bodytext21"/>
        </w:rPr>
        <w:t>false</w:t>
      </w:r>
      <w:r>
        <w:t xml:space="preserve">, </w:t>
      </w:r>
      <w:proofErr w:type="spellStart"/>
      <w:r>
        <w:rPr>
          <w:rStyle w:val="Bodytext21"/>
        </w:rPr>
        <w:t>thismeans</w:t>
      </w:r>
      <w:proofErr w:type="spellEnd"/>
      <w:r>
        <w:rPr>
          <w:rStyle w:val="Bodytext21"/>
        </w:rPr>
        <w:t xml:space="preserve"> </w:t>
      </w:r>
      <w:r>
        <w:t>that making moral c</w:t>
      </w:r>
      <w:r>
        <w:rPr>
          <w:rStyle w:val="Bodytext21"/>
        </w:rPr>
        <w:t>hoices involves discer</w:t>
      </w:r>
      <w:r>
        <w:t xml:space="preserve">ning </w:t>
      </w:r>
      <w:proofErr w:type="spellStart"/>
      <w:r>
        <w:t>something</w:t>
      </w:r>
      <w:r>
        <w:rPr>
          <w:rStyle w:val="Bodytext21"/>
        </w:rPr>
        <w:t>_obiec</w:t>
      </w:r>
      <w:proofErr w:type="spellEnd"/>
      <w:r>
        <w:rPr>
          <w:rStyle w:val="Bodytext21"/>
        </w:rPr>
        <w:t xml:space="preserve">- </w:t>
      </w:r>
      <w:proofErr w:type="spellStart"/>
      <w:r>
        <w:t>t</w:t>
      </w:r>
      <w:r>
        <w:rPr>
          <w:rStyle w:val="Bodytext21"/>
        </w:rPr>
        <w:t>ive</w:t>
      </w:r>
      <w:proofErr w:type="spellEnd"/>
      <w:r>
        <w:rPr>
          <w:rStyle w:val="Bodytext21"/>
        </w:rPr>
        <w:t>. It invo</w:t>
      </w:r>
      <w:r>
        <w:t xml:space="preserve">lves figuring </w:t>
      </w:r>
      <w:proofErr w:type="spellStart"/>
      <w:r>
        <w:rPr>
          <w:rStyle w:val="Bodytext21"/>
        </w:rPr>
        <w:t>nnf</w:t>
      </w:r>
      <w:proofErr w:type="spellEnd"/>
      <w:r>
        <w:rPr>
          <w:rStyle w:val="Bodytext21"/>
        </w:rPr>
        <w:t xml:space="preserve"> what </w:t>
      </w:r>
      <w:proofErr w:type="spellStart"/>
      <w:r>
        <w:rPr>
          <w:rStyle w:val="Bodytext21"/>
        </w:rPr>
        <w:t>thp</w:t>
      </w:r>
      <w:r>
        <w:t>^right-thing-to-do-is</w:t>
      </w:r>
      <w:proofErr w:type="spellEnd"/>
      <w:r>
        <w:t xml:space="preserve">—what </w:t>
      </w:r>
      <w:r>
        <w:rPr>
          <w:rStyle w:val="Bodytext21"/>
        </w:rPr>
        <w:t>my Mak</w:t>
      </w:r>
      <w:r>
        <w:t xml:space="preserve">er expects of </w:t>
      </w:r>
      <w:proofErr w:type="spellStart"/>
      <w:r>
        <w:t>me^jrnd</w:t>
      </w:r>
      <w:proofErr w:type="spellEnd"/>
      <w:r>
        <w:t xml:space="preserve"> then </w:t>
      </w:r>
      <w:r>
        <w:rPr>
          <w:rStyle w:val="Bodytext21"/>
        </w:rPr>
        <w:t>tryi</w:t>
      </w:r>
      <w:r>
        <w:t xml:space="preserve">ng to align </w:t>
      </w:r>
      <w:proofErr w:type="spellStart"/>
      <w:r>
        <w:t>mv</w:t>
      </w:r>
      <w:r>
        <w:rPr>
          <w:rStyle w:val="Bodytext21"/>
        </w:rPr>
        <w:t>foehavio</w:t>
      </w:r>
      <w:r>
        <w:t>r</w:t>
      </w:r>
      <w:proofErr w:type="spellEnd"/>
      <w:r>
        <w:t xml:space="preserve"> with that </w:t>
      </w:r>
      <w:r>
        <w:rPr>
          <w:lang w:val="hr-HR" w:eastAsia="hr-HR" w:bidi="hr-HR"/>
        </w:rPr>
        <w:t xml:space="preserve">“trudi,” </w:t>
      </w:r>
      <w:r>
        <w:t xml:space="preserve">whether I </w:t>
      </w:r>
      <w:r>
        <w:rPr>
          <w:rStyle w:val="Bodytext21"/>
        </w:rPr>
        <w:t>like it or not</w:t>
      </w:r>
      <w:r>
        <w:t>.</w:t>
      </w:r>
    </w:p>
    <w:p w14:paraId="696D05D6" w14:textId="77777777" w:rsidR="00CF127C" w:rsidRDefault="00E57737">
      <w:pPr>
        <w:pStyle w:val="Bodytext20"/>
        <w:shd w:val="clear" w:color="auto" w:fill="auto"/>
        <w:spacing w:line="209" w:lineRule="exact"/>
        <w:ind w:firstLine="420"/>
      </w:pPr>
      <w:r>
        <w:rPr>
          <w:rStyle w:val="Bodytext21"/>
        </w:rPr>
        <w:t>How, then, do we see virtue</w:t>
      </w:r>
      <w:r>
        <w:t xml:space="preserve"> d </w:t>
      </w:r>
      <w:r>
        <w:rPr>
          <w:rStyle w:val="Bodytext2Italic"/>
        </w:rPr>
        <w:t>\</w:t>
      </w:r>
      <w:r>
        <w:t xml:space="preserve"> </w:t>
      </w:r>
      <w:proofErr w:type="gramStart"/>
      <w:r>
        <w:rPr>
          <w:rStyle w:val="Bodytext21"/>
        </w:rPr>
        <w:t>ffprently</w:t>
      </w:r>
      <w:r>
        <w:t>-w.hen..</w:t>
      </w:r>
      <w:proofErr w:type="gramEnd"/>
      <w:r>
        <w:t>we,ca</w:t>
      </w:r>
      <w:r>
        <w:rPr>
          <w:rStyle w:val="Bodytext2BookAntiqua3"/>
        </w:rPr>
        <w:t>1</w:t>
      </w:r>
      <w:r>
        <w:rPr>
          <w:rStyle w:val="Bodytext26"/>
        </w:rPr>
        <w:t xml:space="preserve">Li </w:t>
      </w:r>
      <w:proofErr w:type="spellStart"/>
      <w:r>
        <w:rPr>
          <w:rStyle w:val="Bodytext26"/>
        </w:rPr>
        <w:t>t</w:t>
      </w:r>
      <w:r>
        <w:t>J^</w:t>
      </w:r>
      <w:r>
        <w:rPr>
          <w:rStyle w:val="Bodytext26"/>
        </w:rPr>
        <w:t>gan</w:t>
      </w:r>
      <w:r>
        <w:t>d</w:t>
      </w:r>
      <w:proofErr w:type="spellEnd"/>
      <w:r>
        <w:t>” rather than “</w:t>
      </w:r>
      <w:proofErr w:type="spellStart"/>
      <w:r>
        <w:t>ime</w:t>
      </w:r>
      <w:proofErr w:type="spellEnd"/>
      <w:r>
        <w:t xml:space="preserve">”? While the word “true” has a core meaning of “real,” </w:t>
      </w:r>
      <w:r>
        <w:rPr>
          <w:rStyle w:val="Bodytext21"/>
        </w:rPr>
        <w:t>die word “good” is not quite as objective a term, lor example</w:t>
      </w:r>
      <w:r>
        <w:t xml:space="preserve">, </w:t>
      </w:r>
      <w:r>
        <w:rPr>
          <w:rStyle w:val="Bodytext21"/>
        </w:rPr>
        <w:t>what e</w:t>
      </w:r>
      <w:r>
        <w:t>lse does “</w:t>
      </w:r>
      <w:r>
        <w:rPr>
          <w:rStyle w:val="Bodytext21"/>
        </w:rPr>
        <w:t>go</w:t>
      </w:r>
      <w:r>
        <w:t>od” mea</w:t>
      </w:r>
      <w:r>
        <w:rPr>
          <w:rStyle w:val="Bodytext21"/>
        </w:rPr>
        <w:t xml:space="preserve">n besides “that which is ethically </w:t>
      </w:r>
      <w:proofErr w:type="spellStart"/>
      <w:r>
        <w:rPr>
          <w:rStyle w:val="Bodytext21"/>
        </w:rPr>
        <w:t>cor</w:t>
      </w:r>
      <w:proofErr w:type="spellEnd"/>
      <w:r>
        <w:t xml:space="preserve">- </w:t>
      </w:r>
      <w:proofErr w:type="spellStart"/>
      <w:r>
        <w:t>rectj</w:t>
      </w:r>
      <w:proofErr w:type="spellEnd"/>
      <w:r>
        <w:t xml:space="preserve">? </w:t>
      </w:r>
      <w:r>
        <w:rPr>
          <w:rStyle w:val="Bodytext26pt4"/>
        </w:rPr>
        <w:t xml:space="preserve">Its other </w:t>
      </w:r>
      <w:r>
        <w:rPr>
          <w:rStyle w:val="Bodytext21"/>
        </w:rPr>
        <w:t>meaning</w:t>
      </w:r>
      <w:r>
        <w:t xml:space="preserve"> is: “th</w:t>
      </w:r>
      <w:r>
        <w:rPr>
          <w:rStyle w:val="Bodytext21"/>
        </w:rPr>
        <w:t>at which is pleasing.</w:t>
      </w:r>
      <w:r>
        <w:t xml:space="preserve">” </w:t>
      </w:r>
      <w:r>
        <w:rPr>
          <w:rStyle w:val="Bodytext21"/>
        </w:rPr>
        <w:t>When I sa</w:t>
      </w:r>
      <w:r>
        <w:t>y that s</w:t>
      </w:r>
      <w:r>
        <w:rPr>
          <w:rStyle w:val="Bodytext21"/>
        </w:rPr>
        <w:t>omething is</w:t>
      </w:r>
      <w:r>
        <w:t xml:space="preserve"> good, what I </w:t>
      </w:r>
      <w:r>
        <w:rPr>
          <w:rStyle w:val="Bodytext21"/>
        </w:rPr>
        <w:t xml:space="preserve">am really telling vou. in a </w:t>
      </w:r>
      <w:proofErr w:type="spellStart"/>
      <w:r>
        <w:rPr>
          <w:rStyle w:val="Bodytext21"/>
        </w:rPr>
        <w:t>subd</w:t>
      </w:r>
      <w:r>
        <w:t>e</w:t>
      </w:r>
      <w:proofErr w:type="spellEnd"/>
      <w:r>
        <w:t xml:space="preserve"> way, </w:t>
      </w:r>
      <w:r>
        <w:rPr>
          <w:rStyle w:val="Bodytext2Bold"/>
        </w:rPr>
        <w:t xml:space="preserve">is </w:t>
      </w:r>
      <w:r>
        <w:t>that I a</w:t>
      </w:r>
      <w:r>
        <w:rPr>
          <w:rStyle w:val="Bodytext21"/>
        </w:rPr>
        <w:t>pp</w:t>
      </w:r>
      <w:r>
        <w:t xml:space="preserve">rove of </w:t>
      </w:r>
      <w:r>
        <w:rPr>
          <w:rStyle w:val="Bodytext21"/>
        </w:rPr>
        <w:t>it, tha</w:t>
      </w:r>
      <w:r>
        <w:t xml:space="preserve">t it </w:t>
      </w:r>
      <w:r>
        <w:rPr>
          <w:rStyle w:val="Bodytext21"/>
        </w:rPr>
        <w:t xml:space="preserve">is </w:t>
      </w:r>
      <w:r>
        <w:rPr>
          <w:rStyle w:val="Bodytext2Italic1"/>
        </w:rPr>
        <w:t>desirable</w:t>
      </w:r>
      <w:r>
        <w:rPr>
          <w:rStyle w:val="Bodytext2Italic"/>
        </w:rPr>
        <w:t xml:space="preserve"> </w:t>
      </w:r>
      <w:r>
        <w:rPr>
          <w:rStyle w:val="Bodytext2Italic"/>
        </w:rPr>
        <w:footnoteReference w:id="2"/>
      </w:r>
    </w:p>
    <w:p w14:paraId="1685DADB" w14:textId="77777777" w:rsidR="00CF127C" w:rsidRDefault="00E57737">
      <w:pPr>
        <w:pStyle w:val="Bodytext20"/>
        <w:shd w:val="clear" w:color="auto" w:fill="auto"/>
        <w:spacing w:line="209" w:lineRule="exact"/>
        <w:ind w:right="220" w:firstLine="420"/>
      </w:pPr>
      <w:r>
        <w:t xml:space="preserve">Perhaps, then, Maimonides means the following: </w:t>
      </w:r>
      <w:r>
        <w:rPr>
          <w:rStyle w:val="Bodytext21"/>
        </w:rPr>
        <w:t>The shif</w:t>
      </w:r>
      <w:r>
        <w:t xml:space="preserve">t from </w:t>
      </w:r>
      <w:r>
        <w:rPr>
          <w:rStyle w:val="Bodytext2Bold"/>
        </w:rPr>
        <w:t xml:space="preserve">a </w:t>
      </w:r>
      <w:r>
        <w:t xml:space="preserve">world </w:t>
      </w:r>
      <w:r>
        <w:rPr>
          <w:rStyle w:val="Bodytext2Bold"/>
        </w:rPr>
        <w:t xml:space="preserve">of </w:t>
      </w:r>
      <w:r>
        <w:t xml:space="preserve">true and false to a world </w:t>
      </w:r>
      <w:proofErr w:type="spellStart"/>
      <w:r>
        <w:t>ofgood</w:t>
      </w:r>
      <w:proofErr w:type="spellEnd"/>
      <w:r>
        <w:t xml:space="preserve"> and evil was a </w:t>
      </w:r>
      <w:r>
        <w:rPr>
          <w:rStyle w:val="Bodytext2Bold"/>
        </w:rPr>
        <w:t xml:space="preserve">shift </w:t>
      </w:r>
      <w:r>
        <w:t xml:space="preserve">between </w:t>
      </w:r>
      <w:r>
        <w:rPr>
          <w:rStyle w:val="Bodytext2Bold"/>
        </w:rPr>
        <w:t xml:space="preserve">a </w:t>
      </w:r>
      <w:r>
        <w:t xml:space="preserve">world in which I could stand outside my desire to </w:t>
      </w:r>
      <w:r>
        <w:rPr>
          <w:rStyle w:val="Bodytext2Bold"/>
        </w:rPr>
        <w:t xml:space="preserve">look at choices </w:t>
      </w:r>
      <w:r>
        <w:t xml:space="preserve">objectively to a world in which J was </w:t>
      </w:r>
      <w:proofErr w:type="spellStart"/>
      <w:r>
        <w:t>gonfined</w:t>
      </w:r>
      <w:proofErr w:type="spellEnd"/>
      <w:r>
        <w:t xml:space="preserve"> to</w:t>
      </w:r>
    </w:p>
    <w:p w14:paraId="2829BD8E" w14:textId="77777777" w:rsidR="00CF127C" w:rsidRDefault="00E57737">
      <w:pPr>
        <w:pStyle w:val="Bodytext20"/>
        <w:shd w:val="clear" w:color="auto" w:fill="auto"/>
        <w:tabs>
          <w:tab w:val="left" w:pos="4651"/>
        </w:tabs>
        <w:spacing w:line="209" w:lineRule="exact"/>
        <w:ind w:left="280" w:firstLine="0"/>
      </w:pPr>
      <w:r>
        <w:rPr>
          <w:rStyle w:val="Bodytext21"/>
        </w:rPr>
        <w:t>see things through desire's</w:t>
      </w:r>
      <w:r>
        <w:t xml:space="preserve"> eyes. </w:t>
      </w:r>
      <w:r>
        <w:rPr>
          <w:rStyle w:val="Bodytext21"/>
        </w:rPr>
        <w:t>In the pre-Tree world, desire did not intrude on the terrain of the intellect.</w:t>
      </w:r>
      <w:r>
        <w:t xml:space="preserve"> I </w:t>
      </w:r>
      <w:r>
        <w:rPr>
          <w:rStyle w:val="Bodytext21"/>
        </w:rPr>
        <w:t xml:space="preserve">could discern dearly </w:t>
      </w:r>
      <w:proofErr w:type="spellStart"/>
      <w:r>
        <w:rPr>
          <w:rStyle w:val="Bodytext21"/>
        </w:rPr>
        <w:t>whatjGqd</w:t>
      </w:r>
      <w:r>
        <w:t>wanted</w:t>
      </w:r>
      <w:proofErr w:type="spellEnd"/>
      <w:r>
        <w:t xml:space="preserve">, </w:t>
      </w:r>
      <w:proofErr w:type="spellStart"/>
      <w:proofErr w:type="gramStart"/>
      <w:r>
        <w:t>a</w:t>
      </w:r>
      <w:r>
        <w:rPr>
          <w:rStyle w:val="Bodytext21"/>
        </w:rPr>
        <w:t>gd</w:t>
      </w:r>
      <w:proofErr w:type="spellEnd"/>
      <w:r>
        <w:rPr>
          <w:rStyle w:val="Bodytext21"/>
        </w:rPr>
        <w:t>!</w:t>
      </w:r>
      <w:r>
        <w:tab/>
        <w:t>..</w:t>
      </w:r>
      <w:proofErr w:type="gramEnd"/>
    </w:p>
    <w:p w14:paraId="6459BAB0" w14:textId="77777777" w:rsidR="00CF127C" w:rsidRDefault="00E57737">
      <w:pPr>
        <w:pStyle w:val="Bodytext20"/>
        <w:shd w:val="clear" w:color="auto" w:fill="auto"/>
        <w:spacing w:line="209" w:lineRule="exact"/>
        <w:ind w:left="200" w:firstLine="80"/>
        <w:jc w:val="left"/>
      </w:pPr>
      <w:r>
        <w:t xml:space="preserve">cloud that vision. </w:t>
      </w:r>
      <w:proofErr w:type="spellStart"/>
      <w:r>
        <w:t>i</w:t>
      </w:r>
      <w:proofErr w:type="spellEnd"/>
      <w:r>
        <w:t xml:space="preserve"> could see what was “true” and choose it, or * disregard it in favor of what I personally wanted to do. If I would </w:t>
      </w:r>
      <w:r>
        <w:lastRenderedPageBreak/>
        <w:t xml:space="preserve">choose the latter, I would at least know that I chose my desire over the “true”. </w:t>
      </w:r>
      <w:r>
        <w:rPr>
          <w:rStyle w:val="Bodytext21"/>
        </w:rPr>
        <w:t xml:space="preserve">In the </w:t>
      </w:r>
      <w:proofErr w:type="spellStart"/>
      <w:r>
        <w:rPr>
          <w:rStyle w:val="Bodytext21"/>
        </w:rPr>
        <w:t>nost</w:t>
      </w:r>
      <w:proofErr w:type="spellEnd"/>
      <w:r>
        <w:rPr>
          <w:rStyle w:val="Bodytext21"/>
        </w:rPr>
        <w:t>-Tree</w:t>
      </w:r>
      <w:r>
        <w:t xml:space="preserve"> </w:t>
      </w:r>
      <w:proofErr w:type="spellStart"/>
      <w:r>
        <w:t>worltL</w:t>
      </w:r>
      <w:proofErr w:type="spellEnd"/>
      <w:r>
        <w:t xml:space="preserve"> </w:t>
      </w:r>
      <w:r>
        <w:rPr>
          <w:rStyle w:val="Bodytext21"/>
        </w:rPr>
        <w:t xml:space="preserve">that clarity is lost </w:t>
      </w:r>
      <w:proofErr w:type="spellStart"/>
      <w:r>
        <w:rPr>
          <w:rStyle w:val="Bodytext21"/>
        </w:rPr>
        <w:t>Mydesirein</w:t>
      </w:r>
      <w:proofErr w:type="spellEnd"/>
      <w:r>
        <w:t xml:space="preserve">- </w:t>
      </w:r>
      <w:proofErr w:type="spellStart"/>
      <w:r>
        <w:rPr>
          <w:rStyle w:val="Bodytext21"/>
        </w:rPr>
        <w:t>trudes</w:t>
      </w:r>
      <w:proofErr w:type="spellEnd"/>
      <w:r>
        <w:rPr>
          <w:rStyle w:val="Bodytext21"/>
        </w:rPr>
        <w:t xml:space="preserve"> and becomes </w:t>
      </w:r>
      <w:proofErr w:type="gramStart"/>
      <w:r>
        <w:rPr>
          <w:rStyle w:val="Bodytext21"/>
        </w:rPr>
        <w:t>an .inescapable</w:t>
      </w:r>
      <w:proofErr w:type="gramEnd"/>
      <w:r>
        <w:rPr>
          <w:rStyle w:val="Bodytext21"/>
        </w:rPr>
        <w:t xml:space="preserve"> p</w:t>
      </w:r>
      <w:r>
        <w:t xml:space="preserve">art of the moral </w:t>
      </w:r>
      <w:proofErr w:type="spellStart"/>
      <w:r>
        <w:t>x^cuhis</w:t>
      </w:r>
      <w:proofErr w:type="spellEnd"/>
    </w:p>
    <w:p w14:paraId="615BE46D" w14:textId="77777777" w:rsidR="00CF127C" w:rsidRDefault="00E57737">
      <w:pPr>
        <w:pStyle w:val="Bodytext20"/>
        <w:shd w:val="clear" w:color="auto" w:fill="auto"/>
        <w:spacing w:line="209" w:lineRule="exact"/>
        <w:ind w:left="280" w:firstLine="300"/>
      </w:pPr>
      <w:r>
        <w:t>As we mentioned earlier, the Tree of Knowledge was deeply Associated with desire. It appealed to Eve at all conceivable aes</w:t>
      </w:r>
      <w:r>
        <w:softHyphen/>
        <w:t xml:space="preserve">thetic levels, from the </w:t>
      </w:r>
      <w:proofErr w:type="gramStart"/>
      <w:r>
        <w:t>most base</w:t>
      </w:r>
      <w:proofErr w:type="gramEnd"/>
      <w:r>
        <w:t xml:space="preserve"> (taste) to the most profound (mind). </w:t>
      </w:r>
      <w:proofErr w:type="spellStart"/>
      <w:r>
        <w:rPr>
          <w:rStyle w:val="Bodytext21"/>
        </w:rPr>
        <w:t>Iht-hemivsterious</w:t>
      </w:r>
      <w:proofErr w:type="spellEnd"/>
      <w:r>
        <w:rPr>
          <w:rStyle w:val="Bodytext21"/>
        </w:rPr>
        <w:t xml:space="preserve"> Tree of Know</w:t>
      </w:r>
      <w:r>
        <w:t>ledg</w:t>
      </w:r>
      <w:r>
        <w:rPr>
          <w:rStyle w:val="Bodytext21"/>
        </w:rPr>
        <w:t>e was rea</w:t>
      </w:r>
      <w:r>
        <w:t>ll</w:t>
      </w:r>
      <w:r>
        <w:rPr>
          <w:rStyle w:val="Bodytext21"/>
        </w:rPr>
        <w:t>y</w:t>
      </w:r>
      <w:r>
        <w:t xml:space="preserve"> a tree </w:t>
      </w:r>
      <w:proofErr w:type="spellStart"/>
      <w:r>
        <w:t>jgf</w:t>
      </w:r>
      <w:proofErr w:type="spellEnd"/>
      <w:r>
        <w:t xml:space="preserve"> </w:t>
      </w:r>
      <w:r>
        <w:rPr>
          <w:rStyle w:val="Bodytext21"/>
        </w:rPr>
        <w:t>desire* then to eat from i</w:t>
      </w:r>
      <w:r>
        <w:t xml:space="preserve">t was literally to bring desire inside my- </w:t>
      </w:r>
      <w:proofErr w:type="spellStart"/>
      <w:proofErr w:type="gramStart"/>
      <w:r>
        <w:rPr>
          <w:rStyle w:val="Bodytext21"/>
        </w:rPr>
        <w:t>self:</w:t>
      </w:r>
      <w:r>
        <w:rPr>
          <w:rStyle w:val="Bodytext21"/>
          <w:vertAlign w:val="subscript"/>
        </w:rPr>
        <w:t>r</w:t>
      </w:r>
      <w:r>
        <w:rPr>
          <w:rStyle w:val="Bodytext21"/>
        </w:rPr>
        <w:t>to</w:t>
      </w:r>
      <w:r>
        <w:t>ldentifv</w:t>
      </w:r>
      <w:proofErr w:type="spellEnd"/>
      <w:proofErr w:type="gramEnd"/>
      <w:r>
        <w:t xml:space="preserve"> withal </w:t>
      </w:r>
      <w:r>
        <w:rPr>
          <w:rStyle w:val="Bodytext21"/>
        </w:rPr>
        <w:t xml:space="preserve">Whereas previously, </w:t>
      </w:r>
      <w:r>
        <w:rPr>
          <w:rStyle w:val="Bodytext27pt"/>
        </w:rPr>
        <w:t>desire was</w:t>
      </w:r>
      <w:r>
        <w:rPr>
          <w:rStyle w:val="Bodytext27pt0"/>
        </w:rPr>
        <w:t xml:space="preserve"> something </w:t>
      </w:r>
      <w:r>
        <w:rPr>
          <w:rStyle w:val="Bodytext21"/>
        </w:rPr>
        <w:t>outside of. mv sense of self,</w:t>
      </w:r>
      <w:r>
        <w:t xml:space="preserve"> </w:t>
      </w:r>
      <w:r>
        <w:rPr>
          <w:rStyle w:val="Bodytext27pt0"/>
        </w:rPr>
        <w:t>somethin</w:t>
      </w:r>
      <w:r>
        <w:rPr>
          <w:rStyle w:val="Bodytext27pt"/>
        </w:rPr>
        <w:t xml:space="preserve">g </w:t>
      </w:r>
      <w:r>
        <w:rPr>
          <w:rStyle w:val="Bodytext21"/>
        </w:rPr>
        <w:t xml:space="preserve">I </w:t>
      </w:r>
      <w:r>
        <w:rPr>
          <w:rStyle w:val="Bodytext2Italic1"/>
        </w:rPr>
        <w:t>posses</w:t>
      </w:r>
      <w:r>
        <w:rPr>
          <w:rStyle w:val="Bodytext2Italic"/>
        </w:rPr>
        <w:t>se</w:t>
      </w:r>
      <w:r>
        <w:rPr>
          <w:rStyle w:val="Bodytext2Italic1"/>
        </w:rPr>
        <w:t>d,</w:t>
      </w:r>
      <w:r>
        <w:rPr>
          <w:rStyle w:val="Bodytext21"/>
        </w:rPr>
        <w:t xml:space="preserve"> now</w:t>
      </w:r>
      <w:r>
        <w:t xml:space="preserve"> I could </w:t>
      </w:r>
      <w:r>
        <w:rPr>
          <w:rStyle w:val="Bodytext21"/>
        </w:rPr>
        <w:t xml:space="preserve">delude myself into thinking </w:t>
      </w:r>
      <w:r>
        <w:rPr>
          <w:rStyle w:val="Bodytext27pt"/>
        </w:rPr>
        <w:t xml:space="preserve">that </w:t>
      </w:r>
      <w:r>
        <w:rPr>
          <w:rStyle w:val="Bodytext21"/>
        </w:rPr>
        <w:t xml:space="preserve">desire </w:t>
      </w:r>
      <w:r>
        <w:rPr>
          <w:rStyle w:val="Bodytext27pt"/>
        </w:rPr>
        <w:t>was som</w:t>
      </w:r>
      <w:r>
        <w:rPr>
          <w:rStyle w:val="Bodytext27pt0"/>
        </w:rPr>
        <w:t xml:space="preserve">ething </w:t>
      </w:r>
      <w:r>
        <w:t xml:space="preserve">I </w:t>
      </w:r>
      <w:r>
        <w:rPr>
          <w:rStyle w:val="Bodytext2Italic"/>
        </w:rPr>
        <w:t>am.</w:t>
      </w:r>
    </w:p>
    <w:p w14:paraId="1D57186B" w14:textId="77777777" w:rsidR="00CF127C" w:rsidRDefault="00E57737">
      <w:pPr>
        <w:pStyle w:val="Bodytext20"/>
        <w:shd w:val="clear" w:color="auto" w:fill="auto"/>
        <w:spacing w:after="167" w:line="209" w:lineRule="exact"/>
        <w:ind w:left="280" w:firstLine="300"/>
      </w:pPr>
      <w:r>
        <w:t xml:space="preserve">Eating from the tree meant a change in equilibrium. </w:t>
      </w:r>
      <w:r>
        <w:rPr>
          <w:rStyle w:val="Bodytext21"/>
        </w:rPr>
        <w:t>In th</w:t>
      </w:r>
      <w:r>
        <w:t xml:space="preserve">e </w:t>
      </w:r>
      <w:r>
        <w:rPr>
          <w:rStyle w:val="Bodytext21"/>
        </w:rPr>
        <w:t>pre-Tree world, desire was a natu</w:t>
      </w:r>
      <w:r>
        <w:t xml:space="preserve">ral part of humans, but it was </w:t>
      </w:r>
      <w:r>
        <w:rPr>
          <w:rStyle w:val="Bodytext21"/>
        </w:rPr>
        <w:t xml:space="preserve">recognizable as a mere </w:t>
      </w:r>
      <w:r>
        <w:rPr>
          <w:rStyle w:val="Bodytext2Italic1"/>
        </w:rPr>
        <w:t>part</w:t>
      </w:r>
      <w:r>
        <w:rPr>
          <w:rStyle w:val="Bodytext21"/>
        </w:rPr>
        <w:t xml:space="preserve"> of w</w:t>
      </w:r>
      <w:r>
        <w:t xml:space="preserve">ho we were, and that part was in equilibrium with the </w:t>
      </w:r>
      <w:r>
        <w:rPr>
          <w:rStyle w:val="Bodytext21"/>
        </w:rPr>
        <w:t>rest of u</w:t>
      </w:r>
      <w:r>
        <w:t xml:space="preserve">s. It was less likely to blind-side us. In the post-Tree world, that balance can no longer be taken for granted. </w:t>
      </w:r>
      <w:r>
        <w:rPr>
          <w:rStyle w:val="Bodytext21"/>
        </w:rPr>
        <w:t>It becomes a center of gravity: it is always a force to be reckoned with.</w:t>
      </w:r>
      <w:r>
        <w:t xml:space="preserve"> It becomes a lens through which I view things. No longer do I see a clear world of “true” and “false”; now I see something that is ever so slightly different I see “good” and “evil” - terms that blur the distinction between virtue and desire.</w:t>
      </w:r>
    </w:p>
    <w:p w14:paraId="31508D26" w14:textId="77777777" w:rsidR="00CF127C" w:rsidRDefault="00E57737">
      <w:pPr>
        <w:pStyle w:val="Heading630"/>
        <w:keepNext/>
        <w:keepLines/>
        <w:shd w:val="clear" w:color="auto" w:fill="auto"/>
        <w:spacing w:before="0" w:after="0" w:line="150" w:lineRule="exact"/>
        <w:ind w:left="280"/>
      </w:pPr>
      <w:bookmarkStart w:id="13" w:name="bookmark13"/>
      <w:r>
        <w:t>A World of Broccoli and Pizza</w:t>
      </w:r>
      <w:bookmarkEnd w:id="13"/>
    </w:p>
    <w:p w14:paraId="7A43C132" w14:textId="77777777" w:rsidR="00CF127C" w:rsidRDefault="00E57737">
      <w:pPr>
        <w:pStyle w:val="Bodytext20"/>
        <w:shd w:val="clear" w:color="auto" w:fill="auto"/>
        <w:spacing w:line="209" w:lineRule="exact"/>
        <w:ind w:left="280" w:firstLine="0"/>
        <w:jc w:val="left"/>
      </w:pPr>
      <w:r>
        <w:t>If this still seems a little abstract, let's examine some more com</w:t>
      </w:r>
      <w:r>
        <w:softHyphen/>
        <w:t>monplace ways in which we use these words, “true” and “false” as well as “good” and “evil.” If we pay careful attention to these phrases, we’ll hear some echoes of Maimonides’ understanding of matters.</w:t>
      </w:r>
    </w:p>
    <w:p w14:paraId="14578591" w14:textId="77777777" w:rsidR="00CF127C" w:rsidRDefault="00E57737">
      <w:pPr>
        <w:pStyle w:val="Bodytext20"/>
        <w:shd w:val="clear" w:color="auto" w:fill="auto"/>
        <w:spacing w:line="209" w:lineRule="exact"/>
        <w:ind w:left="280" w:firstLine="300"/>
        <w:sectPr w:rsidR="00CF127C">
          <w:headerReference w:type="even" r:id="rId97"/>
          <w:headerReference w:type="default" r:id="rId98"/>
          <w:footerReference w:type="even" r:id="rId99"/>
          <w:footerReference w:type="default" r:id="rId100"/>
          <w:footerReference w:type="first" r:id="rId101"/>
          <w:pgSz w:w="5288" w:h="8417"/>
          <w:pgMar w:top="539" w:right="223" w:bottom="424" w:left="210" w:header="0" w:footer="3" w:gutter="0"/>
          <w:pgNumType w:start="54"/>
          <w:cols w:space="720"/>
          <w:noEndnote/>
          <w:docGrid w:linePitch="360"/>
        </w:sectPr>
      </w:pPr>
      <w:r>
        <w:t>To begin with, when we shoot an arrow that hits its mark, we sometimes speak of the arrow having flown “true” to its tar-</w:t>
      </w:r>
    </w:p>
    <w:p w14:paraId="7CABBC73" w14:textId="77777777" w:rsidR="00CF127C" w:rsidRDefault="00E57737">
      <w:pPr>
        <w:pStyle w:val="Bodytext20"/>
        <w:shd w:val="clear" w:color="auto" w:fill="auto"/>
        <w:spacing w:line="206" w:lineRule="exact"/>
        <w:ind w:firstLine="0"/>
      </w:pPr>
      <w:r>
        <w:lastRenderedPageBreak/>
        <w:t>get Conversely, the Hebrew word chef (sin) signi</w:t>
      </w:r>
      <w:r>
        <w:rPr>
          <w:rStyle w:val="Bodytext21"/>
        </w:rPr>
        <w:t>fies</w:t>
      </w:r>
      <w:r>
        <w:t xml:space="preserve"> “having shot </w:t>
      </w:r>
      <w:r>
        <w:rPr>
          <w:rStyle w:val="Bodytext21"/>
        </w:rPr>
        <w:t>at a tar</w:t>
      </w:r>
      <w:r>
        <w:t>get a</w:t>
      </w:r>
      <w:r>
        <w:rPr>
          <w:rStyle w:val="Bodytext21"/>
        </w:rPr>
        <w:t>nd missed” (</w:t>
      </w:r>
      <w:proofErr w:type="gramStart"/>
      <w:r>
        <w:rPr>
          <w:rStyle w:val="Bodytext21"/>
        </w:rPr>
        <w:t>e.g.</w:t>
      </w:r>
      <w:proofErr w:type="gramEnd"/>
      <w:r>
        <w:rPr>
          <w:rStyle w:val="Bodytext21"/>
        </w:rPr>
        <w:t xml:space="preserve"> </w:t>
      </w:r>
      <w:r>
        <w:rPr>
          <w:rStyle w:val="Bodytext2Italic1"/>
        </w:rPr>
        <w:t>fudges</w:t>
      </w:r>
      <w:r>
        <w:rPr>
          <w:rStyle w:val="Bodytext21"/>
        </w:rPr>
        <w:t xml:space="preserve"> 20:16)</w:t>
      </w:r>
      <w:r>
        <w:t xml:space="preserve">. In effect, when moral decisions are choices between truth and falsehood, it follows that I am trying to “hit a target” when I make these decisions. I am </w:t>
      </w:r>
      <w:r>
        <w:rPr>
          <w:rStyle w:val="Bodytext21"/>
        </w:rPr>
        <w:t>trying to discer</w:t>
      </w:r>
      <w:r>
        <w:t xml:space="preserve">n my Creators </w:t>
      </w:r>
      <w:r>
        <w:rPr>
          <w:rStyle w:val="Bodytext21"/>
        </w:rPr>
        <w:t>exp</w:t>
      </w:r>
      <w:r>
        <w:t>ectations for me and I am try</w:t>
      </w:r>
      <w:r>
        <w:softHyphen/>
        <w:t>ing to act accordingly. To sin is not primarily about hell-fire and guilt. If it is, that part is only secondary. What it’s about primar</w:t>
      </w:r>
      <w:r>
        <w:softHyphen/>
        <w:t>ily is “missing the mark” - failing to align myself with the reality called the Will of my Creator.</w:t>
      </w:r>
    </w:p>
    <w:p w14:paraId="6369917E" w14:textId="77777777" w:rsidR="00CF127C" w:rsidRDefault="00E57737">
      <w:pPr>
        <w:pStyle w:val="Bodytext20"/>
        <w:shd w:val="clear" w:color="auto" w:fill="auto"/>
        <w:spacing w:line="206" w:lineRule="exact"/>
        <w:ind w:firstLine="400"/>
      </w:pPr>
      <w:r>
        <w:t xml:space="preserve">Now </w:t>
      </w:r>
      <w:proofErr w:type="spellStart"/>
      <w:proofErr w:type="gramStart"/>
      <w:r>
        <w:t>lets</w:t>
      </w:r>
      <w:proofErr w:type="spellEnd"/>
      <w:proofErr w:type="gramEnd"/>
      <w:r>
        <w:t xml:space="preserve"> look at the other side of the coin. When a kid pushes away a plate of broccoli and says it’s “bad,” when he prefers the pizza because its “good,” he is not dispassionately telling you </w:t>
      </w:r>
      <w:r>
        <w:rPr>
          <w:rStyle w:val="Bodytext2Bold"/>
        </w:rPr>
        <w:t xml:space="preserve">about </w:t>
      </w:r>
      <w:r>
        <w:t xml:space="preserve">the quality and nutritional benefits of the food. He’s telling </w:t>
      </w:r>
      <w:r>
        <w:rPr>
          <w:rStyle w:val="Bodytext2Bold"/>
        </w:rPr>
        <w:t xml:space="preserve">you what </w:t>
      </w:r>
      <w:r>
        <w:t xml:space="preserve">he likes and what he doesn’t like. In a Curious way, </w:t>
      </w:r>
      <w:r>
        <w:rPr>
          <w:rStyle w:val="Bodytext2Italic"/>
        </w:rPr>
        <w:t>he is actually idling you more about himself than he is about the food.</w:t>
      </w:r>
    </w:p>
    <w:p w14:paraId="63FF8994" w14:textId="77777777" w:rsidR="00CF127C" w:rsidRDefault="00E57737">
      <w:pPr>
        <w:pStyle w:val="Bodytext20"/>
        <w:shd w:val="clear" w:color="auto" w:fill="auto"/>
        <w:spacing w:line="206" w:lineRule="exact"/>
        <w:ind w:firstLine="400"/>
      </w:pPr>
      <w:r>
        <w:t>Consequently, when the Torah s</w:t>
      </w:r>
      <w:r>
        <w:rPr>
          <w:rStyle w:val="Bodytext21"/>
        </w:rPr>
        <w:t>pe</w:t>
      </w:r>
      <w:r>
        <w:t>aks o</w:t>
      </w:r>
      <w:r>
        <w:rPr>
          <w:rStyle w:val="Bodytext21"/>
        </w:rPr>
        <w:t xml:space="preserve">f “knowing good </w:t>
      </w:r>
      <w:r>
        <w:rPr>
          <w:rStyle w:val="Bodytext2Bold"/>
        </w:rPr>
        <w:t xml:space="preserve">and </w:t>
      </w:r>
      <w:r>
        <w:t>evil” it is using shorthand for a new way o</w:t>
      </w:r>
      <w:r>
        <w:rPr>
          <w:rStyle w:val="Bodytext21"/>
        </w:rPr>
        <w:t>f looking at mora</w:t>
      </w:r>
      <w:r>
        <w:t xml:space="preserve">l choices. Yes, I am still trying to figure out what God wants of </w:t>
      </w:r>
      <w:r>
        <w:rPr>
          <w:rStyle w:val="Bodytext2Bold"/>
        </w:rPr>
        <w:t xml:space="preserve">me - at least </w:t>
      </w:r>
      <w:r>
        <w:t xml:space="preserve">overtly. But there’s another factor that can potentially </w:t>
      </w:r>
      <w:proofErr w:type="spellStart"/>
      <w:r>
        <w:rPr>
          <w:rStyle w:val="Bodytext2Bold"/>
        </w:rPr>
        <w:t>c&amp;oud</w:t>
      </w:r>
      <w:proofErr w:type="spellEnd"/>
      <w:r>
        <w:rPr>
          <w:rStyle w:val="Bodytext2Bold"/>
        </w:rPr>
        <w:t xml:space="preserve"> </w:t>
      </w:r>
      <w:r>
        <w:t xml:space="preserve">my vision. </w:t>
      </w:r>
      <w:r>
        <w:rPr>
          <w:rStyle w:val="Bodytext21"/>
        </w:rPr>
        <w:t xml:space="preserve">It’s not </w:t>
      </w:r>
      <w:r>
        <w:rPr>
          <w:rStyle w:val="Bodytext2Italic1"/>
        </w:rPr>
        <w:t>only</w:t>
      </w:r>
      <w:r>
        <w:t xml:space="preserve"> about </w:t>
      </w:r>
      <w:r>
        <w:rPr>
          <w:rStyle w:val="Bodytext21"/>
        </w:rPr>
        <w:t xml:space="preserve">what God wants anymore; </w:t>
      </w:r>
      <w:proofErr w:type="spellStart"/>
      <w:r>
        <w:rPr>
          <w:rStyle w:val="Bodytext21"/>
        </w:rPr>
        <w:t>itj</w:t>
      </w:r>
      <w:r>
        <w:t>s</w:t>
      </w:r>
      <w:proofErr w:type="spellEnd"/>
      <w:r>
        <w:t xml:space="preserve"> </w:t>
      </w:r>
      <w:r>
        <w:rPr>
          <w:rStyle w:val="Bodytext2Bold"/>
        </w:rPr>
        <w:t xml:space="preserve">also about </w:t>
      </w:r>
      <w:r>
        <w:rPr>
          <w:rStyle w:val="Bodytext21"/>
        </w:rPr>
        <w:t>what</w:t>
      </w:r>
      <w:r>
        <w:t xml:space="preserve"> / </w:t>
      </w:r>
      <w:r>
        <w:rPr>
          <w:rStyle w:val="Bodytext2Bold"/>
        </w:rPr>
        <w:t xml:space="preserve">want </w:t>
      </w:r>
      <w:r>
        <w:t xml:space="preserve">Packed inside </w:t>
      </w:r>
      <w:proofErr w:type="spellStart"/>
      <w:r>
        <w:t>eyery</w:t>
      </w:r>
      <w:proofErr w:type="spellEnd"/>
      <w:r>
        <w:t xml:space="preserve"> moral decision is a </w:t>
      </w:r>
      <w:proofErr w:type="spellStart"/>
      <w:r>
        <w:rPr>
          <w:rStyle w:val="Bodytext2Bold"/>
        </w:rPr>
        <w:t>tittle</w:t>
      </w:r>
      <w:proofErr w:type="spellEnd"/>
      <w:r>
        <w:rPr>
          <w:rStyle w:val="Bodytext2Bold"/>
        </w:rPr>
        <w:t xml:space="preserve"> </w:t>
      </w:r>
      <w:r>
        <w:t xml:space="preserve">bit </w:t>
      </w:r>
      <w:r>
        <w:rPr>
          <w:rStyle w:val="Bodytext2Bold"/>
        </w:rPr>
        <w:t xml:space="preserve">of </w:t>
      </w:r>
      <w:r>
        <w:t>pizza and broccoli. My own desires are now an inescap</w:t>
      </w:r>
      <w:r>
        <w:softHyphen/>
      </w:r>
      <w:r>
        <w:rPr>
          <w:rStyle w:val="Bodytext2Bold"/>
        </w:rPr>
        <w:t xml:space="preserve">able part of the </w:t>
      </w:r>
      <w:r>
        <w:t>picture because now I see each decision through the veil of my desire. I can rise above the</w:t>
      </w:r>
      <w:r>
        <w:rPr>
          <w:rStyle w:val="Bodytext21"/>
        </w:rPr>
        <w:t>se desires, b</w:t>
      </w:r>
      <w:r>
        <w:t xml:space="preserve">ut doing so </w:t>
      </w:r>
      <w:r>
        <w:rPr>
          <w:rStyle w:val="Bodytext2Bold"/>
        </w:rPr>
        <w:t xml:space="preserve">ц not always </w:t>
      </w:r>
      <w:r>
        <w:rPr>
          <w:rStyle w:val="Bodytext21"/>
        </w:rPr>
        <w:t>easy.</w:t>
      </w:r>
    </w:p>
    <w:p w14:paraId="5D4DE7CD" w14:textId="77777777" w:rsidR="00CF127C" w:rsidRDefault="00E57737">
      <w:pPr>
        <w:pStyle w:val="Bodytext20"/>
        <w:shd w:val="clear" w:color="auto" w:fill="auto"/>
        <w:spacing w:after="105" w:line="206" w:lineRule="exact"/>
        <w:ind w:right="180" w:firstLine="400"/>
      </w:pPr>
      <w:r>
        <w:t xml:space="preserve">in </w:t>
      </w:r>
      <w:r>
        <w:rPr>
          <w:rStyle w:val="Bodytext2Bold"/>
        </w:rPr>
        <w:t xml:space="preserve">the </w:t>
      </w:r>
      <w:r>
        <w:t xml:space="preserve">brave new world of good and evil, what I </w:t>
      </w:r>
      <w:r>
        <w:rPr>
          <w:rStyle w:val="Bodytext2Italic"/>
        </w:rPr>
        <w:t>think is</w:t>
      </w:r>
      <w:r>
        <w:t xml:space="preserve"> right and </w:t>
      </w:r>
      <w:r>
        <w:rPr>
          <w:rStyle w:val="Bodytext2Bold"/>
        </w:rPr>
        <w:t xml:space="preserve">worthwhile is </w:t>
      </w:r>
      <w:r>
        <w:t xml:space="preserve">not necessarily what really </w:t>
      </w:r>
      <w:r>
        <w:rPr>
          <w:rStyle w:val="Bodytext28pt6"/>
        </w:rPr>
        <w:t>is</w:t>
      </w:r>
      <w:r>
        <w:rPr>
          <w:rStyle w:val="Bodytext28pt0"/>
        </w:rPr>
        <w:t xml:space="preserve"> </w:t>
      </w:r>
      <w:r>
        <w:t>right and worth</w:t>
      </w:r>
      <w:r>
        <w:softHyphen/>
      </w:r>
      <w:r>
        <w:rPr>
          <w:rStyle w:val="Bodytext2Bold"/>
        </w:rPr>
        <w:t xml:space="preserve">while. That </w:t>
      </w:r>
      <w:r>
        <w:t xml:space="preserve">which </w:t>
      </w:r>
      <w:r>
        <w:rPr>
          <w:rStyle w:val="Bodytext2Bold"/>
        </w:rPr>
        <w:t xml:space="preserve">is merely </w:t>
      </w:r>
      <w:r>
        <w:t xml:space="preserve">“good” - desirable to </w:t>
      </w:r>
      <w:r>
        <w:rPr>
          <w:rStyle w:val="Bodytext21"/>
        </w:rPr>
        <w:t>me - cap easil</w:t>
      </w:r>
      <w:r>
        <w:t xml:space="preserve">y </w:t>
      </w:r>
      <w:r>
        <w:rPr>
          <w:rStyle w:val="Bodytext2Bold"/>
        </w:rPr>
        <w:t xml:space="preserve">masquerade </w:t>
      </w:r>
      <w:r>
        <w:t xml:space="preserve">seif </w:t>
      </w:r>
      <w:r>
        <w:rPr>
          <w:rStyle w:val="Bodytext2Bold"/>
        </w:rPr>
        <w:t xml:space="preserve">righteously </w:t>
      </w:r>
      <w:r>
        <w:t xml:space="preserve">as the “true.” When I am looking at </w:t>
      </w:r>
      <w:r>
        <w:rPr>
          <w:rStyle w:val="Bodytext2Bold"/>
        </w:rPr>
        <w:t xml:space="preserve">life </w:t>
      </w:r>
      <w:r>
        <w:t xml:space="preserve">through </w:t>
      </w:r>
      <w:r>
        <w:rPr>
          <w:rStyle w:val="Bodytext2Bold"/>
        </w:rPr>
        <w:t xml:space="preserve">the filter of my </w:t>
      </w:r>
      <w:r>
        <w:t xml:space="preserve">own subjectivity, I may </w:t>
      </w:r>
      <w:r>
        <w:rPr>
          <w:rStyle w:val="Bodytext28pt6"/>
        </w:rPr>
        <w:t>think</w:t>
      </w:r>
      <w:r>
        <w:rPr>
          <w:rStyle w:val="Bodytext28pt0"/>
        </w:rPr>
        <w:t xml:space="preserve"> </w:t>
      </w:r>
      <w:r>
        <w:t xml:space="preserve">that “x” </w:t>
      </w:r>
      <w:r>
        <w:rPr>
          <w:rStyle w:val="Bodytext2Bold"/>
        </w:rPr>
        <w:t xml:space="preserve">is what </w:t>
      </w:r>
      <w:r>
        <w:t xml:space="preserve">God </w:t>
      </w:r>
      <w:r>
        <w:rPr>
          <w:rStyle w:val="Bodytext2Bold"/>
        </w:rPr>
        <w:t xml:space="preserve">wants </w:t>
      </w:r>
      <w:r>
        <w:t xml:space="preserve">- but perhaps it's really just what </w:t>
      </w:r>
      <w:r>
        <w:rPr>
          <w:rStyle w:val="Bodytext28pt5"/>
        </w:rPr>
        <w:t>I</w:t>
      </w:r>
      <w:r>
        <w:rPr>
          <w:rStyle w:val="Bodytext2Bold"/>
        </w:rPr>
        <w:t xml:space="preserve"> </w:t>
      </w:r>
      <w:r>
        <w:t>want.</w:t>
      </w:r>
    </w:p>
    <w:p w14:paraId="10C2990A" w14:textId="77777777" w:rsidR="00CF127C" w:rsidRDefault="00E57737">
      <w:pPr>
        <w:pStyle w:val="Bodytext241"/>
        <w:shd w:val="clear" w:color="auto" w:fill="auto"/>
        <w:spacing w:before="0" w:after="11" w:line="150" w:lineRule="exact"/>
      </w:pPr>
      <w:r>
        <w:t xml:space="preserve">Are All Moral Dilemma* </w:t>
      </w:r>
      <w:r>
        <w:rPr>
          <w:rStyle w:val="Bodytext242"/>
          <w:b/>
          <w:bCs/>
        </w:rPr>
        <w:t>Created Equal?</w:t>
      </w:r>
    </w:p>
    <w:p w14:paraId="1475C7E3" w14:textId="77777777" w:rsidR="00CF127C" w:rsidRDefault="00E57737">
      <w:pPr>
        <w:pStyle w:val="Bodytext20"/>
        <w:shd w:val="clear" w:color="auto" w:fill="auto"/>
        <w:spacing w:after="216" w:line="195" w:lineRule="exact"/>
        <w:ind w:right="180" w:firstLine="0"/>
      </w:pPr>
      <w:r>
        <w:rPr>
          <w:rStyle w:val="Bodytext2Bold"/>
        </w:rPr>
        <w:t xml:space="preserve">To </w:t>
      </w:r>
      <w:r>
        <w:t xml:space="preserve">really </w:t>
      </w:r>
      <w:r>
        <w:rPr>
          <w:rStyle w:val="Bodytext2Italic"/>
        </w:rPr>
        <w:t>get</w:t>
      </w:r>
      <w:r>
        <w:t xml:space="preserve"> </w:t>
      </w:r>
      <w:r>
        <w:rPr>
          <w:rStyle w:val="Bodytext2Bold"/>
        </w:rPr>
        <w:t xml:space="preserve">a </w:t>
      </w:r>
      <w:r>
        <w:t xml:space="preserve">handle on these ideas, </w:t>
      </w:r>
      <w:r>
        <w:rPr>
          <w:rStyle w:val="Bodytext2Italic"/>
        </w:rPr>
        <w:t>I’d</w:t>
      </w:r>
      <w:r>
        <w:t xml:space="preserve"> like to take them out of </w:t>
      </w:r>
      <w:r>
        <w:rPr>
          <w:rStyle w:val="Bodytext2Bold"/>
        </w:rPr>
        <w:t xml:space="preserve">the realm </w:t>
      </w:r>
      <w:r>
        <w:t xml:space="preserve">of theory </w:t>
      </w:r>
      <w:r>
        <w:rPr>
          <w:rStyle w:val="Bodytext2Bold"/>
        </w:rPr>
        <w:t xml:space="preserve">and apply </w:t>
      </w:r>
      <w:r>
        <w:t xml:space="preserve">them to real life. Let's try </w:t>
      </w:r>
      <w:r>
        <w:rPr>
          <w:rStyle w:val="Bodytext21"/>
        </w:rPr>
        <w:t>talkin</w:t>
      </w:r>
      <w:r>
        <w:t>g</w:t>
      </w:r>
    </w:p>
    <w:p w14:paraId="05820C3C" w14:textId="77777777" w:rsidR="00CF127C" w:rsidRDefault="00E57737">
      <w:pPr>
        <w:pStyle w:val="Bodytext90"/>
        <w:shd w:val="clear" w:color="auto" w:fill="auto"/>
        <w:spacing w:line="150" w:lineRule="exact"/>
        <w:ind w:left="2080"/>
      </w:pPr>
      <w:r>
        <w:t>Ф</w:t>
      </w:r>
    </w:p>
    <w:p w14:paraId="691C192F" w14:textId="77777777" w:rsidR="00CF127C" w:rsidRDefault="00E57737">
      <w:pPr>
        <w:pStyle w:val="Bodytext20"/>
        <w:shd w:val="clear" w:color="auto" w:fill="auto"/>
        <w:spacing w:line="209" w:lineRule="exact"/>
        <w:ind w:left="320" w:firstLine="0"/>
      </w:pPr>
      <w:r>
        <w:t xml:space="preserve">about “truth and falsehood” and “good and evil” in the context of some moral dilemmas that you and 1 might face during the course </w:t>
      </w:r>
      <w:r>
        <w:lastRenderedPageBreak/>
        <w:t>of our lives.</w:t>
      </w:r>
    </w:p>
    <w:p w14:paraId="75FF1389" w14:textId="77777777" w:rsidR="00CF127C" w:rsidRDefault="00E57737">
      <w:pPr>
        <w:pStyle w:val="Bodytext20"/>
        <w:shd w:val="clear" w:color="auto" w:fill="auto"/>
        <w:spacing w:after="180" w:line="209" w:lineRule="exact"/>
        <w:ind w:left="320" w:firstLine="300"/>
      </w:pPr>
      <w:r>
        <w:t xml:space="preserve">Try a thought experiment Below, you’ll find a list of several hypothetical moral dilemmas. Take a blank piece of paper. Put a </w:t>
      </w:r>
      <w:r>
        <w:rPr>
          <w:rStyle w:val="Bodytext2Bold3"/>
        </w:rPr>
        <w:t xml:space="preserve">ding </w:t>
      </w:r>
      <w:r>
        <w:t xml:space="preserve">down the middle and mark one side of the line “Column </w:t>
      </w:r>
      <w:r>
        <w:rPr>
          <w:rStyle w:val="Bodytext2Bold4"/>
        </w:rPr>
        <w:t xml:space="preserve">a” </w:t>
      </w:r>
      <w:r>
        <w:t xml:space="preserve">and the other side “Column </w:t>
      </w:r>
      <w:r>
        <w:rPr>
          <w:rStyle w:val="Bodytext2Bold4"/>
        </w:rPr>
        <w:t xml:space="preserve">b.” </w:t>
      </w:r>
      <w:r>
        <w:t>Now see if you can divide the list naturally into two categories. Here are the examples:</w:t>
      </w:r>
    </w:p>
    <w:p w14:paraId="559D6B73" w14:textId="77777777" w:rsidR="00CF127C" w:rsidRDefault="00E57737">
      <w:pPr>
        <w:pStyle w:val="Bodytext20"/>
        <w:shd w:val="clear" w:color="auto" w:fill="auto"/>
        <w:spacing w:line="209" w:lineRule="exact"/>
        <w:ind w:left="320" w:firstLine="0"/>
      </w:pPr>
      <w:r>
        <w:t>* •. “Is it okay to take a dying man off a respirator?"</w:t>
      </w:r>
    </w:p>
    <w:p w14:paraId="132FFE36" w14:textId="77777777" w:rsidR="00CF127C" w:rsidRDefault="00E57737">
      <w:pPr>
        <w:pStyle w:val="Bodytext20"/>
        <w:shd w:val="clear" w:color="auto" w:fill="auto"/>
        <w:spacing w:line="209" w:lineRule="exact"/>
        <w:ind w:left="620" w:firstLine="340"/>
      </w:pPr>
      <w:r>
        <w:t>elderly mother needs help organizing her house before ■ she moves, but my kid needs me to help him prepare for fi</w:t>
      </w:r>
      <w:r>
        <w:softHyphen/>
        <w:t xml:space="preserve">nals, </w:t>
      </w:r>
      <w:proofErr w:type="gramStart"/>
      <w:r>
        <w:t>With</w:t>
      </w:r>
      <w:proofErr w:type="gramEnd"/>
      <w:r>
        <w:t xml:space="preserve"> whom do I spend the evening?”</w:t>
      </w:r>
    </w:p>
    <w:p w14:paraId="33381285" w14:textId="77777777" w:rsidR="00CF127C" w:rsidRDefault="00E57737">
      <w:pPr>
        <w:pStyle w:val="Bodytext20"/>
        <w:shd w:val="clear" w:color="auto" w:fill="auto"/>
        <w:spacing w:line="209" w:lineRule="exact"/>
        <w:ind w:left="620" w:firstLine="0"/>
      </w:pPr>
      <w:r>
        <w:t xml:space="preserve">“Should Billy lie to the teacher to protect his friend, Bobby, when the teacher asks him whether Bobby was cheating on </w:t>
      </w:r>
      <w:proofErr w:type="spellStart"/>
      <w:r>
        <w:t>ms</w:t>
      </w:r>
      <w:proofErr w:type="spellEnd"/>
      <w:r>
        <w:t xml:space="preserve"> test?”</w:t>
      </w:r>
    </w:p>
    <w:p w14:paraId="092B34F0" w14:textId="77777777" w:rsidR="00CF127C" w:rsidRDefault="00E57737">
      <w:pPr>
        <w:pStyle w:val="Bodytext20"/>
        <w:shd w:val="clear" w:color="auto" w:fill="auto"/>
        <w:spacing w:after="183" w:line="209" w:lineRule="exact"/>
        <w:ind w:left="420" w:firstLine="440"/>
        <w:jc w:val="left"/>
      </w:pPr>
      <w:r>
        <w:t xml:space="preserve">a dark and rainy night in Manhattan. You throw your trusty Chevy Suburban into reverse and begin to back out of your parking spot, when you hear a sickening thud. You get out of the car to behold, right behind you, a shiny black </w:t>
      </w:r>
      <w:proofErr w:type="spellStart"/>
      <w:r>
        <w:t>gyTexus</w:t>
      </w:r>
      <w:proofErr w:type="spellEnd"/>
      <w:r>
        <w:t xml:space="preserve"> convertible - with a badly dented front end. You look </w:t>
      </w:r>
      <w:proofErr w:type="spellStart"/>
      <w:r>
        <w:rPr>
          <w:rStyle w:val="Bodytext2SmallCaps"/>
        </w:rPr>
        <w:t>a</w:t>
      </w:r>
      <w:proofErr w:type="spellEnd"/>
      <w:r>
        <w:t xml:space="preserve"> around. The street is entirely dark, not a soul to be seen. Do you leave a note or not?</w:t>
      </w:r>
    </w:p>
    <w:p w14:paraId="599A8CA4" w14:textId="77777777" w:rsidR="00CF127C" w:rsidRDefault="00E57737">
      <w:pPr>
        <w:pStyle w:val="Bodytext20"/>
        <w:shd w:val="clear" w:color="auto" w:fill="auto"/>
        <w:spacing w:line="206" w:lineRule="exact"/>
        <w:ind w:left="320" w:firstLine="300"/>
      </w:pPr>
      <w:r>
        <w:t xml:space="preserve">The dilemmas </w:t>
      </w:r>
      <w:r>
        <w:rPr>
          <w:rStyle w:val="Bodytext2Italic"/>
        </w:rPr>
        <w:t>do</w:t>
      </w:r>
      <w:r>
        <w:t xml:space="preserve"> divide naturally into two groups. Three of these dilemmas are real. One of them, though, is fundamentally illusory. Three of the dilemmas exist whether you live in a world of "true and false” or a world of “good and evil" The other exists only in the mixed-up world of “good and </w:t>
      </w:r>
      <w:proofErr w:type="spellStart"/>
      <w:r>
        <w:t>eviL</w:t>
      </w:r>
      <w:proofErr w:type="spellEnd"/>
      <w:r>
        <w:t>" In the world of true and false,” it simply evaporates.</w:t>
      </w:r>
    </w:p>
    <w:p w14:paraId="191244ED" w14:textId="77777777" w:rsidR="00CF127C" w:rsidRDefault="00E57737">
      <w:pPr>
        <w:pStyle w:val="Bodytext20"/>
        <w:shd w:val="clear" w:color="auto" w:fill="auto"/>
        <w:spacing w:line="206" w:lineRule="exact"/>
        <w:ind w:left="320" w:firstLine="300"/>
        <w:sectPr w:rsidR="00CF127C">
          <w:headerReference w:type="even" r:id="rId102"/>
          <w:headerReference w:type="default" r:id="rId103"/>
          <w:footerReference w:type="default" r:id="rId104"/>
          <w:headerReference w:type="first" r:id="rId105"/>
          <w:pgSz w:w="5288" w:h="8417"/>
          <w:pgMar w:top="600" w:right="396" w:bottom="220" w:left="230" w:header="0" w:footer="3" w:gutter="0"/>
          <w:cols w:space="720"/>
          <w:noEndnote/>
          <w:titlePg/>
          <w:docGrid w:linePitch="360"/>
        </w:sectPr>
      </w:pPr>
      <w:r>
        <w:t>Now, which is which?</w:t>
      </w:r>
    </w:p>
    <w:p w14:paraId="6CEAE74D" w14:textId="77777777" w:rsidR="00CF127C" w:rsidRDefault="00E57737">
      <w:pPr>
        <w:pStyle w:val="Bodytext180"/>
        <w:shd w:val="clear" w:color="auto" w:fill="auto"/>
        <w:spacing w:after="0" w:line="220" w:lineRule="exact"/>
        <w:ind w:firstLine="300"/>
        <w:jc w:val="both"/>
      </w:pPr>
      <w:r>
        <w:lastRenderedPageBreak/>
        <w:t>I Chapter Eight</w:t>
      </w:r>
    </w:p>
    <w:p w14:paraId="0AB85F73" w14:textId="77777777" w:rsidR="00CF127C" w:rsidRDefault="00E57737">
      <w:pPr>
        <w:pStyle w:val="Heading50"/>
        <w:keepNext/>
        <w:keepLines/>
        <w:shd w:val="clear" w:color="auto" w:fill="auto"/>
        <w:spacing w:before="0" w:after="1197" w:line="442" w:lineRule="exact"/>
        <w:ind w:left="560" w:right="1200"/>
        <w:jc w:val="left"/>
      </w:pPr>
      <w:bookmarkStart w:id="14" w:name="bookmark14"/>
      <w:r>
        <w:t>A Dark and Rainy Night in Manhattan</w:t>
      </w:r>
      <w:bookmarkEnd w:id="14"/>
    </w:p>
    <w:p w14:paraId="5E327699" w14:textId="77777777" w:rsidR="00CF127C" w:rsidRDefault="00E57737">
      <w:pPr>
        <w:pStyle w:val="Bodytext211"/>
        <w:keepNext/>
        <w:framePr w:dropCap="drop" w:lines="2" w:hSpace="5" w:vSpace="5" w:wrap="auto" w:vAnchor="text" w:hAnchor="text"/>
        <w:shd w:val="clear" w:color="auto" w:fill="auto"/>
        <w:spacing w:before="0" w:line="517" w:lineRule="exact"/>
      </w:pPr>
      <w:r>
        <w:rPr>
          <w:rFonts w:ascii="Arial Narrow" w:eastAsia="Arial Narrow" w:hAnsi="Arial Narrow" w:cs="Arial Narrow"/>
          <w:position w:val="-11"/>
          <w:sz w:val="72"/>
          <w:szCs w:val="72"/>
        </w:rPr>
        <w:t>O</w:t>
      </w:r>
    </w:p>
    <w:p w14:paraId="50FCB1C9" w14:textId="77777777" w:rsidR="00CF127C" w:rsidRDefault="00E57737">
      <w:pPr>
        <w:pStyle w:val="Bodytext211"/>
        <w:shd w:val="clear" w:color="auto" w:fill="auto"/>
        <w:spacing w:before="0" w:line="221" w:lineRule="exact"/>
      </w:pPr>
      <w:r>
        <w:t xml:space="preserve">kay, </w:t>
      </w:r>
      <w:proofErr w:type="spellStart"/>
      <w:r>
        <w:t>lets</w:t>
      </w:r>
      <w:proofErr w:type="spellEnd"/>
      <w:r>
        <w:t xml:space="preserve"> review. Here are our four dilemmas: the dying man and the respirator; your elderly mother and your </w:t>
      </w:r>
      <w:proofErr w:type="gramStart"/>
      <w:r>
        <w:t>kids</w:t>
      </w:r>
      <w:proofErr w:type="gramEnd"/>
      <w:r>
        <w:t xml:space="preserve"> homework; Billy and his teacher; and you and your Subur</w:t>
      </w:r>
      <w:r>
        <w:softHyphen/>
        <w:t>ban on a dark Manhattan street.</w:t>
      </w:r>
    </w:p>
    <w:p w14:paraId="093D3C92" w14:textId="77777777" w:rsidR="00CF127C" w:rsidRDefault="00E57737">
      <w:pPr>
        <w:pStyle w:val="Bodytext20"/>
        <w:shd w:val="clear" w:color="auto" w:fill="auto"/>
        <w:spacing w:line="221" w:lineRule="exact"/>
        <w:ind w:firstLine="300"/>
      </w:pPr>
      <w:r>
        <w:t>Well, did you find the impostor?</w:t>
      </w:r>
    </w:p>
    <w:p w14:paraId="0D496AA2" w14:textId="77777777" w:rsidR="00CF127C" w:rsidRDefault="00E57737">
      <w:pPr>
        <w:pStyle w:val="Bodytext20"/>
        <w:shd w:val="clear" w:color="auto" w:fill="auto"/>
        <w:spacing w:line="221" w:lineRule="exact"/>
        <w:ind w:firstLine="300"/>
      </w:pPr>
      <w:r>
        <w:rPr>
          <w:rStyle w:val="Bodytext21"/>
        </w:rPr>
        <w:t>If you i</w:t>
      </w:r>
      <w:r>
        <w:t>dentified the illusory dilemm</w:t>
      </w:r>
      <w:r>
        <w:rPr>
          <w:rStyle w:val="Bodytext21"/>
        </w:rPr>
        <w:t>a as the la</w:t>
      </w:r>
      <w:r>
        <w:t>st one - the dark and rainy night in Manhattan - then you and I are on the same page. If you didn’t - well, we can still be friends. But in any case, here’s my thinking:</w:t>
      </w:r>
    </w:p>
    <w:p w14:paraId="548C882A" w14:textId="77777777" w:rsidR="00CF127C" w:rsidRDefault="00E57737">
      <w:pPr>
        <w:pStyle w:val="Bodytext20"/>
        <w:shd w:val="clear" w:color="auto" w:fill="auto"/>
        <w:spacing w:line="221" w:lineRule="exact"/>
        <w:ind w:firstLine="300"/>
      </w:pPr>
      <w:r>
        <w:rPr>
          <w:rStyle w:val="Bodytext21"/>
        </w:rPr>
        <w:t>The first three dilemmas</w:t>
      </w:r>
      <w:r>
        <w:t xml:space="preserve"> s</w:t>
      </w:r>
      <w:r>
        <w:rPr>
          <w:rStyle w:val="Bodytext21"/>
        </w:rPr>
        <w:t>har</w:t>
      </w:r>
      <w:r>
        <w:t xml:space="preserve">e a certain, basic quality. They </w:t>
      </w:r>
      <w:r>
        <w:rPr>
          <w:rStyle w:val="Bodytext21"/>
        </w:rPr>
        <w:t>are choice</w:t>
      </w:r>
      <w:r>
        <w:t xml:space="preserve">s </w:t>
      </w:r>
      <w:r>
        <w:rPr>
          <w:rStyle w:val="Bodytext21"/>
        </w:rPr>
        <w:t>betw</w:t>
      </w:r>
      <w:r>
        <w:t xml:space="preserve">een </w:t>
      </w:r>
      <w:r>
        <w:rPr>
          <w:rStyle w:val="Bodytext21"/>
        </w:rPr>
        <w:t>com</w:t>
      </w:r>
      <w:r>
        <w:t xml:space="preserve">peting ideals. Each ideal is worthy or </w:t>
      </w:r>
      <w:r>
        <w:rPr>
          <w:rStyle w:val="Bodytext21"/>
        </w:rPr>
        <w:t>noble in its own rig</w:t>
      </w:r>
      <w:r>
        <w:t xml:space="preserve">ht, mid the dilemma arises only because the </w:t>
      </w:r>
      <w:r>
        <w:rPr>
          <w:rStyle w:val="Bodytext21"/>
        </w:rPr>
        <w:t>two ideals are force</w:t>
      </w:r>
      <w:r>
        <w:t xml:space="preserve">d </w:t>
      </w:r>
      <w:proofErr w:type="spellStart"/>
      <w:r>
        <w:rPr>
          <w:rStyle w:val="Bodytext21"/>
        </w:rPr>
        <w:t>fo</w:t>
      </w:r>
      <w:proofErr w:type="spellEnd"/>
      <w:r>
        <w:rPr>
          <w:rStyle w:val="Bodytext21"/>
        </w:rPr>
        <w:t xml:space="preserve"> co</w:t>
      </w:r>
      <w:r>
        <w:t xml:space="preserve">mpete with one. </w:t>
      </w:r>
      <w:proofErr w:type="spellStart"/>
      <w:r>
        <w:t>aDQther</w:t>
      </w:r>
      <w:proofErr w:type="spellEnd"/>
      <w:r>
        <w:t>.</w:t>
      </w:r>
    </w:p>
    <w:p w14:paraId="2E509FC1" w14:textId="77777777" w:rsidR="00CF127C" w:rsidRDefault="00E57737">
      <w:pPr>
        <w:pStyle w:val="Bodytext20"/>
        <w:shd w:val="clear" w:color="auto" w:fill="auto"/>
        <w:spacing w:line="221" w:lineRule="exact"/>
        <w:ind w:firstLine="300"/>
        <w:sectPr w:rsidR="00CF127C">
          <w:pgSz w:w="5288" w:h="8417"/>
          <w:pgMar w:top="750" w:right="189" w:bottom="750" w:left="288" w:header="0" w:footer="3" w:gutter="0"/>
          <w:cols w:space="720"/>
          <w:noEndnote/>
          <w:docGrid w:linePitch="360"/>
        </w:sectPr>
      </w:pPr>
      <w:r>
        <w:t>For example, take our respirator case: Everyone agrees that prolonging a life is a noble goal, and everyone agrees that improv</w:t>
      </w:r>
      <w:r>
        <w:softHyphen/>
        <w:t>ing the quality of a life is also noble, but what happens when you are forced to choose between the two? And consider Billy and Bobby: both honesty and loyalty are worth fighting for. But when</w:t>
      </w:r>
    </w:p>
    <w:p w14:paraId="660D898D" w14:textId="77777777" w:rsidR="00CF127C" w:rsidRDefault="00E57737">
      <w:pPr>
        <w:pStyle w:val="Bodytext20"/>
        <w:shd w:val="clear" w:color="auto" w:fill="auto"/>
        <w:spacing w:line="212" w:lineRule="exact"/>
        <w:ind w:right="380" w:firstLine="0"/>
      </w:pPr>
      <w:r>
        <w:lastRenderedPageBreak/>
        <w:t xml:space="preserve">each value leads you in a different direction, which one wins out? And </w:t>
      </w:r>
      <w:proofErr w:type="gramStart"/>
      <w:r>
        <w:t>so</w:t>
      </w:r>
      <w:proofErr w:type="gramEnd"/>
      <w:r>
        <w:t xml:space="preserve"> it is with Mom and my son: I have obligations to both these relatives; how do I weigh my competing responsibilities?</w:t>
      </w:r>
    </w:p>
    <w:p w14:paraId="3062C947" w14:textId="77777777" w:rsidR="00CF127C" w:rsidRDefault="00E57737">
      <w:pPr>
        <w:pStyle w:val="Bodytext20"/>
        <w:shd w:val="clear" w:color="auto" w:fill="auto"/>
        <w:spacing w:line="212" w:lineRule="exact"/>
        <w:ind w:right="380" w:firstLine="380"/>
      </w:pPr>
      <w:r>
        <w:t>All these choices are genuine. There are two boxers in the ring, as it were - two competing values - and the question is: Which boxer wins? Which value is dominant? How does my Cre</w:t>
      </w:r>
      <w:r>
        <w:softHyphen/>
        <w:t>ator expect me to act?</w:t>
      </w:r>
    </w:p>
    <w:p w14:paraId="58D08793" w14:textId="77777777" w:rsidR="00CF127C" w:rsidRDefault="00E57737">
      <w:pPr>
        <w:pStyle w:val="Bodytext20"/>
        <w:shd w:val="clear" w:color="auto" w:fill="auto"/>
        <w:spacing w:line="212" w:lineRule="exact"/>
        <w:ind w:right="380" w:firstLine="380"/>
      </w:pPr>
      <w:r>
        <w:rPr>
          <w:rStyle w:val="Bodytext2TimesNewRoman"/>
          <w:rFonts w:eastAsia="Georgia"/>
        </w:rPr>
        <w:t xml:space="preserve">But </w:t>
      </w:r>
      <w:proofErr w:type="spellStart"/>
      <w:proofErr w:type="gramStart"/>
      <w:r>
        <w:rPr>
          <w:rStyle w:val="Bodytext2TimesNewRoman"/>
          <w:rFonts w:eastAsia="Georgia"/>
        </w:rPr>
        <w:t>lets</w:t>
      </w:r>
      <w:proofErr w:type="spellEnd"/>
      <w:proofErr w:type="gramEnd"/>
      <w:r>
        <w:rPr>
          <w:rStyle w:val="Bodytext2TimesNewRoman"/>
          <w:rFonts w:eastAsia="Georgia"/>
        </w:rPr>
        <w:t xml:space="preserve"> turn now </w:t>
      </w:r>
      <w:r>
        <w:t xml:space="preserve">to the last case. It’s that dark and rainy night </w:t>
      </w:r>
      <w:r>
        <w:rPr>
          <w:rStyle w:val="Bodytext2TimesNewRoman"/>
          <w:rFonts w:eastAsia="Georgia"/>
        </w:rPr>
        <w:t xml:space="preserve">in Manhattan, and am </w:t>
      </w:r>
      <w:r>
        <w:t xml:space="preserve">I pondering whether to leave that note. Let’s </w:t>
      </w:r>
      <w:r>
        <w:rPr>
          <w:rStyle w:val="Bodytext2TimesNewRoman"/>
          <w:rFonts w:eastAsia="Georgia"/>
        </w:rPr>
        <w:t xml:space="preserve">identify the competing </w:t>
      </w:r>
      <w:r>
        <w:t xml:space="preserve">“ideals” here. Well, first we have honesty. </w:t>
      </w:r>
      <w:r>
        <w:rPr>
          <w:rStyle w:val="Bodytext2TimesNewRoman"/>
          <w:rFonts w:eastAsia="Georgia"/>
        </w:rPr>
        <w:t xml:space="preserve">Honest)’ says leave the </w:t>
      </w:r>
      <w:r>
        <w:t xml:space="preserve">note. </w:t>
      </w:r>
      <w:r>
        <w:rPr>
          <w:rStyle w:val="Bodytext21"/>
        </w:rPr>
        <w:t>Okay, now</w:t>
      </w:r>
      <w:r>
        <w:t xml:space="preserve"> where’s the counter-argu</w:t>
      </w:r>
      <w:r>
        <w:softHyphen/>
      </w:r>
      <w:r>
        <w:rPr>
          <w:rStyle w:val="Bodytext2TimesNewRoman"/>
          <w:rFonts w:eastAsia="Georgia"/>
        </w:rPr>
        <w:t xml:space="preserve">ment? Think </w:t>
      </w:r>
      <w:r>
        <w:t>carefully...</w:t>
      </w:r>
    </w:p>
    <w:p w14:paraId="52EE09FD" w14:textId="77777777" w:rsidR="00CF127C" w:rsidRDefault="00E57737">
      <w:pPr>
        <w:pStyle w:val="Bodytext20"/>
        <w:shd w:val="clear" w:color="auto" w:fill="auto"/>
        <w:spacing w:line="212" w:lineRule="exact"/>
        <w:ind w:left="380" w:firstLine="0"/>
      </w:pPr>
      <w:r>
        <w:t>There is none.</w:t>
      </w:r>
    </w:p>
    <w:p w14:paraId="110204DB" w14:textId="77777777" w:rsidR="00CF127C" w:rsidRDefault="00E57737">
      <w:pPr>
        <w:pStyle w:val="Bodytext20"/>
        <w:shd w:val="clear" w:color="auto" w:fill="auto"/>
        <w:spacing w:after="114" w:line="212" w:lineRule="exact"/>
        <w:ind w:right="380" w:firstLine="380"/>
      </w:pPr>
      <w:r>
        <w:rPr>
          <w:rStyle w:val="Bodytext2TimesNewRoman"/>
          <w:rFonts w:eastAsia="Georgia"/>
        </w:rPr>
        <w:t xml:space="preserve">One second. If </w:t>
      </w:r>
      <w:r>
        <w:t xml:space="preserve">there’s no second ideal, how come it’s such </w:t>
      </w:r>
      <w:r>
        <w:rPr>
          <w:rStyle w:val="Bodytext2TimesNewRoman"/>
          <w:rFonts w:eastAsia="Georgia"/>
        </w:rPr>
        <w:t xml:space="preserve">a struggle to figure out what </w:t>
      </w:r>
      <w:r>
        <w:t xml:space="preserve">to do? </w:t>
      </w:r>
      <w:r>
        <w:rPr>
          <w:rStyle w:val="Bodytext2TimesNewRoman"/>
          <w:rFonts w:eastAsia="Georgia"/>
        </w:rPr>
        <w:t xml:space="preserve">It </w:t>
      </w:r>
      <w:r>
        <w:t xml:space="preserve">should be a no-brainer. </w:t>
      </w:r>
      <w:r>
        <w:rPr>
          <w:rStyle w:val="Bodytext2TimesNewRoman"/>
          <w:rFonts w:eastAsia="Georgia"/>
        </w:rPr>
        <w:t xml:space="preserve">There’s only one boxer. Shouldn’t </w:t>
      </w:r>
      <w:r>
        <w:t xml:space="preserve">he win by forfeit? The answer </w:t>
      </w:r>
      <w:r>
        <w:rPr>
          <w:rStyle w:val="Bodytext2TimesNewRoman"/>
          <w:rFonts w:eastAsia="Georgia"/>
        </w:rPr>
        <w:t xml:space="preserve">is: there is indeed another </w:t>
      </w:r>
      <w:r>
        <w:t xml:space="preserve">boxer here. But it’s not an ideal. It’s a </w:t>
      </w:r>
      <w:r>
        <w:rPr>
          <w:rStyle w:val="Bodytext2TimesNewRoman"/>
          <w:rFonts w:eastAsia="Georgia"/>
        </w:rPr>
        <w:t>boxer named desire.</w:t>
      </w:r>
    </w:p>
    <w:p w14:paraId="15810626" w14:textId="77777777" w:rsidR="00CF127C" w:rsidRDefault="00E57737">
      <w:pPr>
        <w:pStyle w:val="Heading630"/>
        <w:keepNext/>
        <w:keepLines/>
        <w:shd w:val="clear" w:color="auto" w:fill="auto"/>
        <w:spacing w:before="0" w:after="0" w:line="220" w:lineRule="exact"/>
      </w:pPr>
      <w:bookmarkStart w:id="15" w:name="bookmark15"/>
      <w:r>
        <w:t>A Boxer Named Desire</w:t>
      </w:r>
      <w:bookmarkEnd w:id="15"/>
    </w:p>
    <w:p w14:paraId="11D5A950" w14:textId="77777777" w:rsidR="00CF127C" w:rsidRDefault="00E57737">
      <w:pPr>
        <w:pStyle w:val="Bodytext251"/>
        <w:shd w:val="clear" w:color="auto" w:fill="auto"/>
        <w:ind w:right="380"/>
      </w:pPr>
      <w:r>
        <w:t xml:space="preserve">In this last dilemma, the battle </w:t>
      </w:r>
      <w:r>
        <w:rPr>
          <w:rStyle w:val="Bodytext25Georgia"/>
        </w:rPr>
        <w:t xml:space="preserve">is </w:t>
      </w:r>
      <w:r>
        <w:t xml:space="preserve">being </w:t>
      </w:r>
      <w:r>
        <w:rPr>
          <w:rStyle w:val="Bodytext25Georgia"/>
        </w:rPr>
        <w:t xml:space="preserve">waged between an ideal - </w:t>
      </w:r>
      <w:r>
        <w:t xml:space="preserve">honesty - and </w:t>
      </w:r>
      <w:r>
        <w:rPr>
          <w:rStyle w:val="Bodytext25Georgia0"/>
        </w:rPr>
        <w:t>what you would rather do.</w:t>
      </w:r>
      <w:r>
        <w:rPr>
          <w:rStyle w:val="Bodytext25Georgia"/>
        </w:rPr>
        <w:t xml:space="preserve"> The two boxers are sim</w:t>
      </w:r>
      <w:r>
        <w:rPr>
          <w:rStyle w:val="Bodytext25Georgia"/>
        </w:rPr>
        <w:softHyphen/>
      </w:r>
      <w:r>
        <w:t xml:space="preserve">ply named: Honesty vs. The </w:t>
      </w:r>
      <w:r>
        <w:rPr>
          <w:rStyle w:val="Bodytext25Georgia"/>
        </w:rPr>
        <w:t xml:space="preserve">Fact that You Don’t Want to Leave </w:t>
      </w:r>
      <w:r>
        <w:t>the Note.</w:t>
      </w:r>
    </w:p>
    <w:p w14:paraId="4CCD1CCE" w14:textId="77777777" w:rsidR="00CF127C" w:rsidRDefault="00E57737">
      <w:pPr>
        <w:pStyle w:val="Bodytext251"/>
        <w:shd w:val="clear" w:color="auto" w:fill="auto"/>
        <w:spacing w:after="123"/>
        <w:ind w:right="380" w:firstLine="380"/>
      </w:pPr>
      <w:r>
        <w:t xml:space="preserve">That, of course, is not how your </w:t>
      </w:r>
      <w:r>
        <w:rPr>
          <w:rStyle w:val="Bodytext25Georgia"/>
        </w:rPr>
        <w:t xml:space="preserve">brain presents things to you, </w:t>
      </w:r>
      <w:r>
        <w:t xml:space="preserve">though. No, ma'am. Let’s listen in </w:t>
      </w:r>
      <w:r>
        <w:rPr>
          <w:rStyle w:val="Bodytext25Georgia"/>
        </w:rPr>
        <w:t xml:space="preserve">on our internal dialogue as you </w:t>
      </w:r>
      <w:r>
        <w:t xml:space="preserve">inspect the mangled front end of the </w:t>
      </w:r>
      <w:r>
        <w:rPr>
          <w:rStyle w:val="Bodytext25Georgia"/>
        </w:rPr>
        <w:t xml:space="preserve">Lexus and wrestle with your </w:t>
      </w:r>
      <w:r>
        <w:t>decision:</w:t>
      </w:r>
    </w:p>
    <w:p w14:paraId="73D6F442" w14:textId="77777777" w:rsidR="00CF127C" w:rsidRDefault="00E57737">
      <w:pPr>
        <w:pStyle w:val="Bodytext20"/>
        <w:shd w:val="clear" w:color="auto" w:fill="auto"/>
        <w:spacing w:line="216" w:lineRule="exact"/>
        <w:ind w:left="380" w:right="380" w:firstLine="0"/>
      </w:pPr>
      <w:r>
        <w:t xml:space="preserve">“You </w:t>
      </w:r>
      <w:r>
        <w:rPr>
          <w:rStyle w:val="Bodytext2TimesNewRoman"/>
          <w:rFonts w:eastAsia="Georgia"/>
        </w:rPr>
        <w:t xml:space="preserve">know, 1 really </w:t>
      </w:r>
      <w:r>
        <w:rPr>
          <w:rStyle w:val="Bodytext2Italic"/>
        </w:rPr>
        <w:t>should</w:t>
      </w:r>
      <w:r>
        <w:t xml:space="preserve"> leave that note.... But, one sec</w:t>
      </w:r>
      <w:r>
        <w:softHyphen/>
      </w:r>
      <w:r>
        <w:rPr>
          <w:rStyle w:val="Bodytext2TimesNewRoman"/>
          <w:rFonts w:eastAsia="Georgia"/>
        </w:rPr>
        <w:t xml:space="preserve">ond - before I do that, do I </w:t>
      </w:r>
      <w:r>
        <w:t xml:space="preserve">really know for sure that I’m the </w:t>
      </w:r>
      <w:r>
        <w:rPr>
          <w:rStyle w:val="Bodytext2TimesNewRoman"/>
          <w:rFonts w:eastAsia="Georgia"/>
        </w:rPr>
        <w:t xml:space="preserve">one who made that dent? I </w:t>
      </w:r>
      <w:r>
        <w:t xml:space="preserve">mean, sure </w:t>
      </w:r>
      <w:r>
        <w:rPr>
          <w:rStyle w:val="Bodytext2TimesNewRoman"/>
          <w:rFonts w:eastAsia="Georgia"/>
        </w:rPr>
        <w:t xml:space="preserve">I </w:t>
      </w:r>
      <w:r>
        <w:t xml:space="preserve">heard a noise when </w:t>
      </w:r>
      <w:r>
        <w:rPr>
          <w:rStyle w:val="Bodytext2TimesNewRoman"/>
          <w:rFonts w:eastAsia="Georgia"/>
        </w:rPr>
        <w:t xml:space="preserve">I backed up, but maybe I just ran </w:t>
      </w:r>
      <w:r>
        <w:t xml:space="preserve">over a soda can in the gutter </w:t>
      </w:r>
      <w:r>
        <w:rPr>
          <w:rStyle w:val="Bodytext2TimesNewRoman"/>
          <w:rFonts w:eastAsia="Georgia"/>
        </w:rPr>
        <w:t xml:space="preserve">or </w:t>
      </w:r>
      <w:r>
        <w:t xml:space="preserve">something. </w:t>
      </w:r>
      <w:r>
        <w:rPr>
          <w:rStyle w:val="Bodytext2TimesNewRoman"/>
          <w:rFonts w:eastAsia="Georgia"/>
        </w:rPr>
        <w:t xml:space="preserve">And </w:t>
      </w:r>
      <w:r>
        <w:t xml:space="preserve">I </w:t>
      </w:r>
      <w:r>
        <w:rPr>
          <w:rStyle w:val="Bodytext2TimesNewRoman"/>
          <w:rFonts w:eastAsia="Georgia"/>
        </w:rPr>
        <w:t xml:space="preserve">just </w:t>
      </w:r>
      <w:r>
        <w:rPr>
          <w:rStyle w:val="Bodytext2Italic"/>
        </w:rPr>
        <w:t>tapped</w:t>
      </w:r>
      <w:r>
        <w:t xml:space="preserve"> </w:t>
      </w:r>
      <w:r>
        <w:rPr>
          <w:rStyle w:val="Bodytext2TimesNewRoman"/>
          <w:rFonts w:eastAsia="Georgia"/>
        </w:rPr>
        <w:t xml:space="preserve">that </w:t>
      </w:r>
      <w:r>
        <w:t xml:space="preserve">Lexus anyway; could I </w:t>
      </w:r>
      <w:r>
        <w:rPr>
          <w:rStyle w:val="Bodytext2TimesNewRoman"/>
          <w:rFonts w:eastAsia="Georgia"/>
        </w:rPr>
        <w:t>really have made such a big dent?</w:t>
      </w:r>
    </w:p>
    <w:p w14:paraId="1865779F" w14:textId="77777777" w:rsidR="00CF127C" w:rsidRDefault="00E57737">
      <w:pPr>
        <w:pStyle w:val="Bodytext20"/>
        <w:shd w:val="clear" w:color="auto" w:fill="auto"/>
        <w:spacing w:after="177" w:line="216" w:lineRule="exact"/>
        <w:ind w:left="380" w:firstLine="380"/>
      </w:pPr>
      <w:r>
        <w:t xml:space="preserve">Boy, I sure would be a sucker if that car was already dented and I left a note. Anyway, what business did he have </w:t>
      </w:r>
      <w:proofErr w:type="gramStart"/>
      <w:r>
        <w:t>parking</w:t>
      </w:r>
      <w:proofErr w:type="gramEnd"/>
      <w:r>
        <w:t xml:space="preserve"> his toy so near my truck? What a fool I’d be to leave </w:t>
      </w:r>
      <w:r>
        <w:rPr>
          <w:rStyle w:val="Bodytext2Italic"/>
        </w:rPr>
        <w:t>him</w:t>
      </w:r>
      <w:r>
        <w:t xml:space="preserve"> a note. Look, it’s </w:t>
      </w:r>
      <w:r>
        <w:lastRenderedPageBreak/>
        <w:t>not like he’ll be out any money or any</w:t>
      </w:r>
      <w:r>
        <w:softHyphen/>
        <w:t xml:space="preserve">thing. Heck, his insurance company will pay. That’s what uninsured motorist insurance is </w:t>
      </w:r>
      <w:r>
        <w:rPr>
          <w:rStyle w:val="Bodytext2Italic"/>
        </w:rPr>
        <w:t>for,</w:t>
      </w:r>
      <w:r>
        <w:t xml:space="preserve"> isn’t it?”</w:t>
      </w:r>
    </w:p>
    <w:p w14:paraId="07AADB1E" w14:textId="77777777" w:rsidR="00CF127C" w:rsidRDefault="00E57737">
      <w:pPr>
        <w:pStyle w:val="Bodytext20"/>
        <w:shd w:val="clear" w:color="auto" w:fill="auto"/>
        <w:spacing w:line="220" w:lineRule="exact"/>
        <w:ind w:firstLine="380"/>
      </w:pPr>
      <w:r>
        <w:t xml:space="preserve">By the time you’re done, you’ve convinced yourself that it would be positively </w:t>
      </w:r>
      <w:r>
        <w:rPr>
          <w:rStyle w:val="Bodytext2Italic"/>
        </w:rPr>
        <w:t>virtuous</w:t>
      </w:r>
      <w:r>
        <w:t xml:space="preserve"> to walk away. It’s Robin Hood vs. the Big Insurance Corporations; it’s the little guy vs. the rich and arrogant; it’s you vs. your own naivete - why, you wouldn’t be so naive as to think </w:t>
      </w:r>
      <w:r>
        <w:rPr>
          <w:rStyle w:val="Bodytext2Italic"/>
        </w:rPr>
        <w:t>he</w:t>
      </w:r>
      <w:r>
        <w:t xml:space="preserve"> would lea</w:t>
      </w:r>
      <w:r>
        <w:rPr>
          <w:rStyle w:val="Bodytext2Italic"/>
        </w:rPr>
        <w:t>ve you</w:t>
      </w:r>
      <w:r>
        <w:t xml:space="preserve"> a note if </w:t>
      </w:r>
      <w:r>
        <w:rPr>
          <w:rStyle w:val="Bodytext2Italic"/>
        </w:rPr>
        <w:t>he</w:t>
      </w:r>
      <w:r>
        <w:t xml:space="preserve"> were the one who hit you?</w:t>
      </w:r>
    </w:p>
    <w:p w14:paraId="40A4C4E5" w14:textId="77777777" w:rsidR="00CF127C" w:rsidRDefault="00E57737">
      <w:pPr>
        <w:pStyle w:val="Bodytext20"/>
        <w:shd w:val="clear" w:color="auto" w:fill="auto"/>
        <w:spacing w:line="223" w:lineRule="exact"/>
        <w:ind w:firstLine="380"/>
      </w:pPr>
      <w:r>
        <w:t>But it’s all a sham. All those extra “boxers” are phantoms. The rea</w:t>
      </w:r>
      <w:r>
        <w:rPr>
          <w:rStyle w:val="Bodytext21"/>
        </w:rPr>
        <w:t>l na</w:t>
      </w:r>
      <w:r>
        <w:t xml:space="preserve">me of the </w:t>
      </w:r>
      <w:proofErr w:type="spellStart"/>
      <w:r>
        <w:t>sgcood</w:t>
      </w:r>
      <w:proofErr w:type="spellEnd"/>
      <w:r>
        <w:t xml:space="preserve"> boxer is simply desire.</w:t>
      </w:r>
    </w:p>
    <w:p w14:paraId="0C226B79" w14:textId="77777777" w:rsidR="00CF127C" w:rsidRDefault="00E57737">
      <w:pPr>
        <w:pStyle w:val="Bodytext261"/>
        <w:shd w:val="clear" w:color="auto" w:fill="auto"/>
        <w:spacing w:after="157"/>
      </w:pPr>
      <w:r>
        <w:rPr>
          <w:rStyle w:val="Bodytext262"/>
        </w:rPr>
        <w:t>Welc</w:t>
      </w:r>
      <w:r>
        <w:t xml:space="preserve">ome to the. </w:t>
      </w:r>
      <w:proofErr w:type="spellStart"/>
      <w:r>
        <w:t>worldnf</w:t>
      </w:r>
      <w:proofErr w:type="spellEnd"/>
      <w:r>
        <w:t xml:space="preserve"> good and evil.</w:t>
      </w:r>
    </w:p>
    <w:p w14:paraId="1F81B21D" w14:textId="77777777" w:rsidR="00CF127C" w:rsidRDefault="00E57737">
      <w:pPr>
        <w:pStyle w:val="Bodytext20"/>
        <w:shd w:val="clear" w:color="auto" w:fill="auto"/>
        <w:spacing w:line="252" w:lineRule="exact"/>
        <w:ind w:right="1280" w:firstLine="0"/>
        <w:jc w:val="left"/>
      </w:pPr>
      <w:r>
        <w:rPr>
          <w:rStyle w:val="Bodytext2Bold"/>
        </w:rPr>
        <w:t xml:space="preserve">The Mind-Games of Desire </w:t>
      </w:r>
      <w:r>
        <w:t>A fascinating rabbinic teaching echoes this idea</w:t>
      </w:r>
    </w:p>
    <w:p w14:paraId="4D9ABC01" w14:textId="77777777" w:rsidR="00CF127C" w:rsidRDefault="00E57737">
      <w:pPr>
        <w:pStyle w:val="Bodytext20"/>
        <w:shd w:val="clear" w:color="auto" w:fill="auto"/>
        <w:spacing w:line="223" w:lineRule="exact"/>
        <w:ind w:firstLine="380"/>
      </w:pPr>
      <w:r>
        <w:t xml:space="preserve">The Sages state that after a person dies, the Heavenly Court allows him to view his Evil Inclination - his </w:t>
      </w:r>
      <w:r>
        <w:rPr>
          <w:rStyle w:val="Bodytext2Italic"/>
        </w:rPr>
        <w:t xml:space="preserve">yetzer </w:t>
      </w:r>
      <w:r>
        <w:rPr>
          <w:rStyle w:val="Bodytext2Italic"/>
          <w:lang w:val="hr-HR" w:eastAsia="hr-HR" w:bidi="hr-HR"/>
        </w:rPr>
        <w:t>hara,</w:t>
      </w:r>
      <w:r>
        <w:rPr>
          <w:lang w:val="hr-HR" w:eastAsia="hr-HR" w:bidi="hr-HR"/>
        </w:rPr>
        <w:t xml:space="preserve"> </w:t>
      </w:r>
      <w:r>
        <w:t>as it were. The Sages go on to say that if the person was righteous in his life</w:t>
      </w:r>
      <w:r>
        <w:softHyphen/>
        <w:t xml:space="preserve">time, his Evil Inclination appears to him as a mountain, but if he was wicked, it appears to him as a lowly </w:t>
      </w:r>
      <w:proofErr w:type="spellStart"/>
      <w:r>
        <w:t>hilL</w:t>
      </w:r>
      <w:proofErr w:type="spellEnd"/>
      <w:r>
        <w:t xml:space="preserve"> </w:t>
      </w:r>
      <w:proofErr w:type="gramStart"/>
      <w:r>
        <w:t>In</w:t>
      </w:r>
      <w:proofErr w:type="gramEnd"/>
      <w:r>
        <w:t xml:space="preserve"> either case, the person is astonished. The first person is amazed that he managed to surmount the mountain, while the latter is astonished that such a measly hill deterred him.</w:t>
      </w:r>
    </w:p>
    <w:p w14:paraId="442B586A" w14:textId="77777777" w:rsidR="00CF127C" w:rsidRDefault="00E57737">
      <w:pPr>
        <w:pStyle w:val="Bodytext20"/>
        <w:shd w:val="clear" w:color="auto" w:fill="auto"/>
        <w:spacing w:line="223" w:lineRule="exact"/>
        <w:ind w:firstLine="380"/>
      </w:pPr>
      <w:r>
        <w:t>What do the rabbis mean to say here? At first blush, their teaching is counterintuitive. If anything, one would have expected the reverse. Wasn’t the wicked person tormented by the “moun</w:t>
      </w:r>
      <w:r>
        <w:softHyphen/>
        <w:t>tain,” by roiling desires he found impossible to subdue? And wasn’t the righteous person the one with the tamer sense of personal desire, the mere “hill”?</w:t>
      </w:r>
    </w:p>
    <w:p w14:paraId="4DEBC37B" w14:textId="77777777" w:rsidR="00CF127C" w:rsidRDefault="00E57737">
      <w:pPr>
        <w:pStyle w:val="Bodytext20"/>
        <w:shd w:val="clear" w:color="auto" w:fill="auto"/>
        <w:spacing w:line="223" w:lineRule="exact"/>
        <w:ind w:firstLine="380"/>
        <w:sectPr w:rsidR="00CF127C">
          <w:headerReference w:type="even" r:id="rId106"/>
          <w:headerReference w:type="default" r:id="rId107"/>
          <w:footerReference w:type="even" r:id="rId108"/>
          <w:footerReference w:type="default" r:id="rId109"/>
          <w:headerReference w:type="first" r:id="rId110"/>
          <w:pgSz w:w="5288" w:h="8417"/>
          <w:pgMar w:top="364" w:right="248" w:bottom="281" w:left="223" w:header="0" w:footer="3" w:gutter="0"/>
          <w:cols w:space="720"/>
          <w:noEndnote/>
          <w:titlePg/>
          <w:docGrid w:linePitch="360"/>
        </w:sectPr>
      </w:pPr>
      <w:r>
        <w:t>A friend once suggested to me an interesting explanation. Perhaps the difference between a righteous person and a wicked</w:t>
      </w:r>
    </w:p>
    <w:p w14:paraId="68B731E1" w14:textId="77777777" w:rsidR="00CF127C" w:rsidRDefault="00E57737">
      <w:pPr>
        <w:pStyle w:val="Bodytext20"/>
        <w:shd w:val="clear" w:color="auto" w:fill="auto"/>
        <w:spacing w:line="206" w:lineRule="exact"/>
        <w:ind w:firstLine="0"/>
      </w:pPr>
      <w:r>
        <w:lastRenderedPageBreak/>
        <w:t xml:space="preserve">one is not that one has a greater or more intense yetzer </w:t>
      </w:r>
      <w:r>
        <w:rPr>
          <w:lang w:val="hr-HR" w:eastAsia="hr-HR" w:bidi="hr-HR"/>
        </w:rPr>
        <w:t xml:space="preserve">hara </w:t>
      </w:r>
      <w:r>
        <w:t xml:space="preserve">than the other; </w:t>
      </w:r>
      <w:proofErr w:type="spellStart"/>
      <w:r>
        <w:t>its</w:t>
      </w:r>
      <w:proofErr w:type="spellEnd"/>
      <w:r>
        <w:t xml:space="preserve"> that, by and large, </w:t>
      </w:r>
      <w:proofErr w:type="spellStart"/>
      <w:r>
        <w:t>tjie</w:t>
      </w:r>
      <w:proofErr w:type="spellEnd"/>
      <w:r>
        <w:t xml:space="preserve"> </w:t>
      </w:r>
      <w:proofErr w:type="spellStart"/>
      <w:r>
        <w:rPr>
          <w:rStyle w:val="Bodytext21"/>
        </w:rPr>
        <w:t>yricked</w:t>
      </w:r>
      <w:proofErr w:type="spellEnd"/>
      <w:r>
        <w:rPr>
          <w:rStyle w:val="Bodytext21"/>
        </w:rPr>
        <w:t xml:space="preserve"> pers</w:t>
      </w:r>
      <w:r>
        <w:t xml:space="preserve">on </w:t>
      </w:r>
      <w:r>
        <w:rPr>
          <w:rStyle w:val="Bodytext2TimesNewRoman"/>
          <w:rFonts w:eastAsia="Georgia"/>
        </w:rPr>
        <w:t xml:space="preserve">succumbed </w:t>
      </w:r>
      <w:r>
        <w:t xml:space="preserve">to </w:t>
      </w:r>
      <w:r>
        <w:rPr>
          <w:rStyle w:val="Bodytext21"/>
        </w:rPr>
        <w:t>that yetz</w:t>
      </w:r>
      <w:r>
        <w:t>e</w:t>
      </w:r>
      <w:r>
        <w:rPr>
          <w:rStyle w:val="Bodytext21"/>
        </w:rPr>
        <w:t xml:space="preserve">r </w:t>
      </w:r>
      <w:r>
        <w:rPr>
          <w:rStyle w:val="Bodytext21"/>
          <w:lang w:val="hr-HR" w:eastAsia="hr-HR" w:bidi="hr-HR"/>
        </w:rPr>
        <w:t xml:space="preserve">hara, </w:t>
      </w:r>
      <w:r>
        <w:rPr>
          <w:rStyle w:val="Bodytext21"/>
        </w:rPr>
        <w:t>w</w:t>
      </w:r>
      <w:r>
        <w:t>hereas the righteous person didn’t. That fact al</w:t>
      </w:r>
      <w:r>
        <w:softHyphen/>
        <w:t>ters what each sees when he looks backward: the righteous person sees desire that has not yet been sated, whereas the wicked person sees what desire looks like after one has given into it.</w:t>
      </w:r>
    </w:p>
    <w:p w14:paraId="570169AA" w14:textId="77777777" w:rsidR="00CF127C" w:rsidRDefault="00E57737">
      <w:pPr>
        <w:pStyle w:val="Bodytext20"/>
        <w:shd w:val="clear" w:color="auto" w:fill="auto"/>
        <w:spacing w:line="206" w:lineRule="exact"/>
        <w:ind w:firstLine="420"/>
      </w:pPr>
      <w:r>
        <w:t xml:space="preserve">When desire has yet to be sated, it looks like a mountain. Just before you eat the chocolate macadamia fudge </w:t>
      </w:r>
      <w:r>
        <w:rPr>
          <w:lang w:val="hr-HR" w:eastAsia="hr-HR" w:bidi="hr-HR"/>
        </w:rPr>
        <w:t xml:space="preserve">torte, </w:t>
      </w:r>
      <w:r>
        <w:t>you can’t imagine anything more delicious. But through the rear view mir</w:t>
      </w:r>
      <w:r>
        <w:softHyphen/>
        <w:t xml:space="preserve">ror, desire gives a different appearance. Once you’ve finished off the last crumbs, the mountain is gone, and you see reality for what it really is: the </w:t>
      </w:r>
      <w:r>
        <w:rPr>
          <w:lang w:val="hr-HR" w:eastAsia="hr-HR" w:bidi="hr-HR"/>
        </w:rPr>
        <w:t xml:space="preserve">torte </w:t>
      </w:r>
      <w:r>
        <w:t>tasted good for all of thirty seconds, and now you’ve got two hours ahead of you in the gym to work it off.</w:t>
      </w:r>
    </w:p>
    <w:p w14:paraId="6C3F924B" w14:textId="77777777" w:rsidR="00CF127C" w:rsidRDefault="00E57737">
      <w:pPr>
        <w:pStyle w:val="Bodytext20"/>
        <w:shd w:val="clear" w:color="auto" w:fill="auto"/>
        <w:spacing w:after="165" w:line="206" w:lineRule="exact"/>
        <w:ind w:firstLine="420"/>
      </w:pPr>
      <w:r>
        <w:t>Such are the pitfalls of subjectivity. In the post-Tree world of good and evil, a dilemma is born on the rainy streets of Manhattan. Desire, for all its size and po</w:t>
      </w:r>
      <w:r>
        <w:rPr>
          <w:rStyle w:val="Bodytext21"/>
        </w:rPr>
        <w:t>wer, dw</w:t>
      </w:r>
      <w:r>
        <w:t>el</w:t>
      </w:r>
      <w:r>
        <w:rPr>
          <w:rStyle w:val="Bodytext21"/>
        </w:rPr>
        <w:t xml:space="preserve">ls unseen within each of us. </w:t>
      </w:r>
      <w:r>
        <w:t xml:space="preserve">hiding easily behind “phantom </w:t>
      </w:r>
      <w:proofErr w:type="spellStart"/>
      <w:r>
        <w:t>b</w:t>
      </w:r>
      <w:r>
        <w:rPr>
          <w:rStyle w:val="Bodytext21"/>
        </w:rPr>
        <w:t>oxers^In</w:t>
      </w:r>
      <w:proofErr w:type="spellEnd"/>
      <w:r>
        <w:rPr>
          <w:rStyle w:val="Bodytext21"/>
        </w:rPr>
        <w:t xml:space="preserve"> this world </w:t>
      </w:r>
      <w:proofErr w:type="spellStart"/>
      <w:r>
        <w:rPr>
          <w:rStyle w:val="Bodytext21"/>
        </w:rPr>
        <w:t>ofisubiecti</w:t>
      </w:r>
      <w:r>
        <w:t>v</w:t>
      </w:r>
      <w:proofErr w:type="spellEnd"/>
      <w:r>
        <w:t xml:space="preserve">- </w:t>
      </w:r>
      <w:proofErr w:type="spellStart"/>
      <w:r>
        <w:rPr>
          <w:rStyle w:val="Bodytext2Bold"/>
        </w:rPr>
        <w:t>i</w:t>
      </w:r>
      <w:r>
        <w:rPr>
          <w:rStyle w:val="Bodytext2Bold0"/>
        </w:rPr>
        <w:t>ty</w:t>
      </w:r>
      <w:proofErr w:type="spellEnd"/>
      <w:r>
        <w:rPr>
          <w:rStyle w:val="Bodytext2Bold0"/>
        </w:rPr>
        <w:t xml:space="preserve">, </w:t>
      </w:r>
      <w:r>
        <w:rPr>
          <w:rStyle w:val="Bodytext21"/>
        </w:rPr>
        <w:t xml:space="preserve">evil can get dressed up in pretty clothes - and when it does, it’s </w:t>
      </w:r>
      <w:r>
        <w:rPr>
          <w:rStyle w:val="Bodytext2Bold"/>
        </w:rPr>
        <w:t xml:space="preserve">hard </w:t>
      </w:r>
      <w:r>
        <w:t>to know the difference between that which is tr</w:t>
      </w:r>
      <w:r>
        <w:rPr>
          <w:rStyle w:val="Bodytext21"/>
        </w:rPr>
        <w:t xml:space="preserve">uly virtuous </w:t>
      </w:r>
      <w:proofErr w:type="spellStart"/>
      <w:r>
        <w:rPr>
          <w:rStyle w:val="Bodytext2Bold"/>
        </w:rPr>
        <w:t>ahcT</w:t>
      </w:r>
      <w:proofErr w:type="spellEnd"/>
      <w:r>
        <w:rPr>
          <w:rStyle w:val="Bodytext2Bold"/>
        </w:rPr>
        <w:t xml:space="preserve"> </w:t>
      </w:r>
      <w:r>
        <w:t>compelling and that which is merely se</w:t>
      </w:r>
      <w:r>
        <w:rPr>
          <w:rStyle w:val="Bodytext21"/>
        </w:rPr>
        <w:t>ductiv</w:t>
      </w:r>
      <w:r>
        <w:t>e.</w:t>
      </w:r>
    </w:p>
    <w:p w14:paraId="5DDC4AE5" w14:textId="77777777" w:rsidR="00CF127C" w:rsidRDefault="00E57737">
      <w:pPr>
        <w:pStyle w:val="Bodytext150"/>
        <w:shd w:val="clear" w:color="auto" w:fill="auto"/>
        <w:spacing w:after="62" w:line="150" w:lineRule="exact"/>
        <w:ind w:firstLine="0"/>
      </w:pPr>
      <w:r>
        <w:t>The Beginnings of Desire</w:t>
      </w:r>
    </w:p>
    <w:p w14:paraId="67321293" w14:textId="77777777" w:rsidR="00CF127C" w:rsidRDefault="00E57737">
      <w:pPr>
        <w:pStyle w:val="Bodytext20"/>
        <w:shd w:val="clear" w:color="auto" w:fill="auto"/>
        <w:spacing w:line="203" w:lineRule="exact"/>
        <w:ind w:firstLine="0"/>
        <w:jc w:val="left"/>
      </w:pPr>
      <w:r>
        <w:rPr>
          <w:rStyle w:val="Bodytext2Bold"/>
        </w:rPr>
        <w:t xml:space="preserve">Like </w:t>
      </w:r>
      <w:r>
        <w:t>that rainy night in Manhattan, the choice of whether to eat from the tree or not may have seemed to Adam and Eve like a le</w:t>
      </w:r>
      <w:r>
        <w:softHyphen/>
      </w:r>
      <w:r>
        <w:rPr>
          <w:rStyle w:val="Bodytext2Bold"/>
        </w:rPr>
        <w:t xml:space="preserve">gitimate </w:t>
      </w:r>
      <w:r>
        <w:t xml:space="preserve">dilemma: which voice of God do I listen to - the desire </w:t>
      </w:r>
      <w:r>
        <w:rPr>
          <w:rStyle w:val="Bodytext2Bold"/>
        </w:rPr>
        <w:t xml:space="preserve">inside </w:t>
      </w:r>
      <w:r>
        <w:t xml:space="preserve">me, </w:t>
      </w:r>
      <w:r>
        <w:rPr>
          <w:rStyle w:val="Bodytext2Bold"/>
        </w:rPr>
        <w:t xml:space="preserve">or </w:t>
      </w:r>
      <w:r>
        <w:t>the voice that commands me with words?</w:t>
      </w:r>
    </w:p>
    <w:p w14:paraId="06FF7403" w14:textId="77777777" w:rsidR="00CF127C" w:rsidRDefault="00E57737">
      <w:pPr>
        <w:pStyle w:val="Bodytext20"/>
        <w:shd w:val="clear" w:color="auto" w:fill="auto"/>
        <w:spacing w:line="203" w:lineRule="exact"/>
        <w:ind w:right="180" w:firstLine="420"/>
      </w:pPr>
      <w:r>
        <w:rPr>
          <w:rStyle w:val="Bodytext2Bold"/>
        </w:rPr>
        <w:t xml:space="preserve">It seems like </w:t>
      </w:r>
      <w:r>
        <w:t xml:space="preserve">a reasonable enough question. And there were </w:t>
      </w:r>
      <w:r>
        <w:rPr>
          <w:rStyle w:val="Bodytext2Bold"/>
        </w:rPr>
        <w:t xml:space="preserve">good reasons </w:t>
      </w:r>
      <w:r>
        <w:t xml:space="preserve">to ad </w:t>
      </w:r>
      <w:proofErr w:type="spellStart"/>
      <w:r>
        <w:t>vocate</w:t>
      </w:r>
      <w:proofErr w:type="spellEnd"/>
      <w:r>
        <w:t xml:space="preserve"> partaking from this tree of desire. There </w:t>
      </w:r>
      <w:r>
        <w:rPr>
          <w:rStyle w:val="Bodytext2Bold"/>
        </w:rPr>
        <w:t xml:space="preserve">were good reasons </w:t>
      </w:r>
      <w:r>
        <w:t>to think it would be right and good and laud</w:t>
      </w:r>
      <w:r>
        <w:softHyphen/>
      </w:r>
      <w:r>
        <w:rPr>
          <w:rStyle w:val="Bodytext2Bold"/>
        </w:rPr>
        <w:t xml:space="preserve">able to bring desire </w:t>
      </w:r>
      <w:r>
        <w:t xml:space="preserve">into our lives more powerfully than before. </w:t>
      </w:r>
      <w:r>
        <w:rPr>
          <w:rStyle w:val="Bodytext2Bold"/>
        </w:rPr>
        <w:t xml:space="preserve">After all, the snake </w:t>
      </w:r>
      <w:r>
        <w:t>is not altogether wrong about instinct and de</w:t>
      </w:r>
      <w:r>
        <w:softHyphen/>
      </w:r>
      <w:r>
        <w:rPr>
          <w:rStyle w:val="Bodytext2Bold"/>
        </w:rPr>
        <w:t xml:space="preserve">sire constituting the </w:t>
      </w:r>
      <w:r>
        <w:t xml:space="preserve">voice of God. Passion </w:t>
      </w:r>
      <w:r>
        <w:rPr>
          <w:rStyle w:val="Bodytext2Italic"/>
        </w:rPr>
        <w:t>does</w:t>
      </w:r>
      <w:r>
        <w:t xml:space="preserve"> come from </w:t>
      </w:r>
      <w:proofErr w:type="spellStart"/>
      <w:r>
        <w:t>Ggd</w:t>
      </w:r>
      <w:proofErr w:type="spellEnd"/>
      <w:r>
        <w:t xml:space="preserve">, </w:t>
      </w:r>
      <w:r>
        <w:rPr>
          <w:rStyle w:val="Bodytext2Bold"/>
        </w:rPr>
        <w:t xml:space="preserve">and experiencing </w:t>
      </w:r>
      <w:r>
        <w:t xml:space="preserve">it seems to be an essential part of what makes </w:t>
      </w:r>
      <w:r>
        <w:rPr>
          <w:rStyle w:val="Bodytext2Bold"/>
        </w:rPr>
        <w:t xml:space="preserve">us human. What </w:t>
      </w:r>
      <w:r>
        <w:t xml:space="preserve">would it be like to wake up in the morning with </w:t>
      </w:r>
      <w:r>
        <w:rPr>
          <w:rStyle w:val="Bodytext2Bold"/>
        </w:rPr>
        <w:t xml:space="preserve">no sense </w:t>
      </w:r>
      <w:r>
        <w:rPr>
          <w:rStyle w:val="Bodytext2Italic"/>
        </w:rPr>
        <w:t>of</w:t>
      </w:r>
      <w:r>
        <w:t xml:space="preserve"> </w:t>
      </w:r>
      <w:r>
        <w:rPr>
          <w:rStyle w:val="Bodytext2Bold"/>
        </w:rPr>
        <w:t xml:space="preserve">ambition, </w:t>
      </w:r>
      <w:r>
        <w:t xml:space="preserve">or to look at a spectacular </w:t>
      </w:r>
      <w:r>
        <w:lastRenderedPageBreak/>
        <w:t>sunset without</w:t>
      </w:r>
    </w:p>
    <w:p w14:paraId="11124C11" w14:textId="77777777" w:rsidR="00CF127C" w:rsidRDefault="00E57737">
      <w:pPr>
        <w:pStyle w:val="Bodytext20"/>
        <w:shd w:val="clear" w:color="auto" w:fill="auto"/>
        <w:spacing w:line="203" w:lineRule="exact"/>
        <w:ind w:left="260" w:firstLine="0"/>
      </w:pPr>
      <w:r>
        <w:t>a sense of yearning? What if great art seemed humdrum; if ro</w:t>
      </w:r>
      <w:r>
        <w:softHyphen/>
        <w:t xml:space="preserve">mance was wooden and unappealing; if poetry failed to stir our souls? We may well ask if life would still be worth living. </w:t>
      </w:r>
      <w:r>
        <w:rPr>
          <w:rStyle w:val="Bodytext21"/>
        </w:rPr>
        <w:t>To some extent, passion is the very stuff of life</w:t>
      </w:r>
      <w:r>
        <w:t>.</w:t>
      </w:r>
    </w:p>
    <w:p w14:paraId="05FCEBC4" w14:textId="77777777" w:rsidR="00CF127C" w:rsidRDefault="00E57737">
      <w:pPr>
        <w:pStyle w:val="Bodytext20"/>
        <w:shd w:val="clear" w:color="auto" w:fill="auto"/>
        <w:spacing w:line="203" w:lineRule="exact"/>
        <w:ind w:left="260" w:firstLine="280"/>
        <w:sectPr w:rsidR="00CF127C">
          <w:pgSz w:w="5392" w:h="8458"/>
          <w:pgMar w:top="621" w:right="377" w:bottom="554" w:left="439" w:header="0" w:footer="3" w:gutter="0"/>
          <w:cols w:space="720"/>
          <w:noEndnote/>
          <w:docGrid w:linePitch="360"/>
        </w:sectPr>
      </w:pPr>
      <w:r>
        <w:t>It’s all very reasonable, isn’t it? But like that rainy night in Manhattan, there’s a sub-text to this dile</w:t>
      </w:r>
      <w:r>
        <w:rPr>
          <w:rStyle w:val="Bodytext21"/>
        </w:rPr>
        <w:t>mma</w:t>
      </w:r>
      <w:r>
        <w:t xml:space="preserve">. The intellectual arguments mask another agenda. Even as Adam and Eve </w:t>
      </w:r>
      <w:proofErr w:type="spellStart"/>
      <w:r>
        <w:t>stoodin</w:t>
      </w:r>
      <w:proofErr w:type="spellEnd"/>
      <w:r>
        <w:t xml:space="preserve"> t</w:t>
      </w:r>
      <w:r>
        <w:rPr>
          <w:rStyle w:val="Bodytext21"/>
        </w:rPr>
        <w:t>he world of tr</w:t>
      </w:r>
      <w:r>
        <w:t>ue and f</w:t>
      </w:r>
      <w:r>
        <w:rPr>
          <w:rStyle w:val="Bodytext21"/>
        </w:rPr>
        <w:t>als</w:t>
      </w:r>
      <w:r>
        <w:t xml:space="preserve">e, the world of good and evil beckoned </w:t>
      </w:r>
      <w:r>
        <w:rPr>
          <w:rStyle w:val="Bodytext21"/>
        </w:rPr>
        <w:t>to us</w:t>
      </w:r>
      <w:r>
        <w:t xml:space="preserve">, </w:t>
      </w:r>
      <w:r>
        <w:rPr>
          <w:rStyle w:val="Bodytext21"/>
        </w:rPr>
        <w:t>and desire</w:t>
      </w:r>
      <w:r>
        <w:t xml:space="preserve"> began to assert its subtle </w:t>
      </w:r>
      <w:r>
        <w:rPr>
          <w:rStyle w:val="Bodytext21"/>
        </w:rPr>
        <w:t>influ</w:t>
      </w:r>
      <w:r>
        <w:t>ence.</w:t>
      </w:r>
    </w:p>
    <w:p w14:paraId="52ED6B89" w14:textId="77777777" w:rsidR="00CF127C" w:rsidRDefault="00E57737">
      <w:pPr>
        <w:pStyle w:val="Bodytext180"/>
        <w:shd w:val="clear" w:color="auto" w:fill="auto"/>
        <w:spacing w:after="0" w:line="220" w:lineRule="exact"/>
        <w:ind w:left="580"/>
      </w:pPr>
      <w:r>
        <w:lastRenderedPageBreak/>
        <w:t>I Chapter Nine</w:t>
      </w:r>
    </w:p>
    <w:p w14:paraId="79433C7C" w14:textId="77777777" w:rsidR="00CF127C" w:rsidRDefault="00E57737">
      <w:pPr>
        <w:pStyle w:val="Heading50"/>
        <w:keepNext/>
        <w:keepLines/>
        <w:shd w:val="clear" w:color="auto" w:fill="auto"/>
        <w:spacing w:before="0" w:after="1106" w:line="420" w:lineRule="exact"/>
        <w:ind w:left="200"/>
      </w:pPr>
      <w:bookmarkStart w:id="16" w:name="bookmark16"/>
      <w:r>
        <w:t>The I of the Beholder</w:t>
      </w:r>
      <w:bookmarkEnd w:id="16"/>
    </w:p>
    <w:p w14:paraId="23745975" w14:textId="77777777" w:rsidR="00CF127C" w:rsidRDefault="00E57737">
      <w:pPr>
        <w:pStyle w:val="Bodytext211"/>
        <w:keepNext/>
        <w:framePr w:dropCap="drop" w:lines="2" w:wrap="auto" w:vAnchor="text" w:hAnchor="text"/>
        <w:shd w:val="clear" w:color="auto" w:fill="auto"/>
        <w:spacing w:before="0" w:line="352" w:lineRule="exact"/>
      </w:pPr>
      <w:r>
        <w:rPr>
          <w:position w:val="-7"/>
          <w:sz w:val="64"/>
          <w:szCs w:val="64"/>
        </w:rPr>
        <w:t>S</w:t>
      </w:r>
    </w:p>
    <w:p w14:paraId="4198B372" w14:textId="77777777" w:rsidR="00CF127C" w:rsidRDefault="00E57737">
      <w:pPr>
        <w:pStyle w:val="Bodytext211"/>
        <w:shd w:val="clear" w:color="auto" w:fill="auto"/>
        <w:spacing w:before="0" w:line="210" w:lineRule="exact"/>
        <w:ind w:left="180" w:right="200"/>
      </w:pPr>
      <w:r>
        <w:t>he astute reader will notice that when Eve tells the snake what God commanded her not to eat, tier paraphrase is differ</w:t>
      </w:r>
      <w:r>
        <w:softHyphen/>
        <w:t xml:space="preserve">ent from what God actually commanded. Some of her changes </w:t>
      </w:r>
      <w:proofErr w:type="spellStart"/>
      <w:r>
        <w:t>amounyo</w:t>
      </w:r>
      <w:proofErr w:type="spellEnd"/>
      <w:r>
        <w:t xml:space="preserve"> outright inaccuracies; others merely shift the emphasis. For example, Eve identifies the tree she and Adam must avoid as being in the “center of the Garden.” However, this wasn’t where the </w:t>
      </w:r>
      <w:proofErr w:type="spellStart"/>
      <w:r>
        <w:t>forbidden_tree</w:t>
      </w:r>
      <w:proofErr w:type="spellEnd"/>
      <w:r>
        <w:t xml:space="preserve">. </w:t>
      </w:r>
      <w:proofErr w:type="spellStart"/>
      <w:r>
        <w:t>wasreially</w:t>
      </w:r>
      <w:proofErr w:type="spellEnd"/>
      <w:r>
        <w:t xml:space="preserve"> </w:t>
      </w:r>
      <w:proofErr w:type="gramStart"/>
      <w:r>
        <w:t>located..</w:t>
      </w:r>
      <w:proofErr w:type="gramEnd"/>
      <w:r>
        <w:t xml:space="preserve"> If you look at the verses care</w:t>
      </w:r>
      <w:r>
        <w:softHyphen/>
        <w:t>fully, you’ll find that this is not the only change she makes - there are actually a whole bunch of other ones as well. So, taken as a whole, do these changes suggest a pattern or are they just random misquotations?</w:t>
      </w:r>
    </w:p>
    <w:p w14:paraId="1A29035E" w14:textId="77777777" w:rsidR="00CF127C" w:rsidRDefault="00E57737">
      <w:pPr>
        <w:pStyle w:val="Bodytext20"/>
        <w:shd w:val="clear" w:color="auto" w:fill="auto"/>
        <w:spacing w:line="210" w:lineRule="exact"/>
        <w:ind w:left="180" w:right="200" w:firstLine="260"/>
      </w:pPr>
      <w:r>
        <w:t>Here’s a homework assignment: take out those number two pencils and see if you can make a list of the discrepancies. In what ways did Eve miscommunicate God’s restriction? When you’ve got your list together, ask yourself: why did Eve change these details?</w:t>
      </w:r>
    </w:p>
    <w:p w14:paraId="3272F6A7" w14:textId="77777777" w:rsidR="00CF127C" w:rsidRDefault="00E57737">
      <w:pPr>
        <w:pStyle w:val="Bodytext20"/>
        <w:shd w:val="clear" w:color="auto" w:fill="auto"/>
        <w:spacing w:line="210" w:lineRule="exact"/>
        <w:ind w:left="180" w:right="200" w:firstLine="260"/>
        <w:sectPr w:rsidR="00CF127C">
          <w:headerReference w:type="even" r:id="rId111"/>
          <w:headerReference w:type="default" r:id="rId112"/>
          <w:footerReference w:type="even" r:id="rId113"/>
          <w:footerReference w:type="default" r:id="rId114"/>
          <w:headerReference w:type="first" r:id="rId115"/>
          <w:footerReference w:type="first" r:id="rId116"/>
          <w:pgSz w:w="5392" w:h="8458"/>
          <w:pgMar w:top="946" w:right="365" w:bottom="946" w:left="452" w:header="0" w:footer="3" w:gutter="0"/>
          <w:pgNumType w:start="55"/>
          <w:cols w:space="720"/>
          <w:noEndnote/>
          <w:titlePg/>
          <w:docGrid w:linePitch="360"/>
        </w:sectPr>
      </w:pPr>
      <w:r>
        <w:t>Well, it’s possible, of course, that Eve was the unfortunate victim of a communications failure. She had not been created yet when the original command to avoid the tree was given, and maybe Adam repeated it inaccurately to her. But maybe some</w:t>
      </w:r>
      <w:r>
        <w:softHyphen/>
        <w:t>thing else was afoot. Look carefully and see if you think there</w:t>
      </w:r>
    </w:p>
    <w:p w14:paraId="7F6D45C6" w14:textId="77777777" w:rsidR="00CF127C" w:rsidRDefault="00E57737">
      <w:pPr>
        <w:pStyle w:val="Bodytext100"/>
        <w:shd w:val="clear" w:color="auto" w:fill="auto"/>
        <w:spacing w:after="68" w:line="120" w:lineRule="exact"/>
        <w:ind w:right="240"/>
        <w:jc w:val="right"/>
      </w:pPr>
      <w:r>
        <w:rPr>
          <w:rStyle w:val="Bodytext101"/>
        </w:rPr>
        <w:lastRenderedPageBreak/>
        <w:t>is any pattern to the various discrepanc</w:t>
      </w:r>
      <w:r>
        <w:rPr>
          <w:rStyle w:val="Bodytext102"/>
        </w:rPr>
        <w:t xml:space="preserve">ies </w:t>
      </w:r>
      <w:r>
        <w:rPr>
          <w:rStyle w:val="Bodytext101"/>
        </w:rPr>
        <w:t>betwee</w:t>
      </w:r>
      <w:r>
        <w:rPr>
          <w:rStyle w:val="Bodytext102"/>
        </w:rPr>
        <w:t>n th</w:t>
      </w:r>
      <w:r>
        <w:rPr>
          <w:rStyle w:val="Bodytext101"/>
        </w:rPr>
        <w:t>e orig</w:t>
      </w:r>
      <w:r>
        <w:rPr>
          <w:rStyle w:val="Bodytext102"/>
        </w:rPr>
        <w:t>inal</w:t>
      </w:r>
    </w:p>
    <w:p w14:paraId="1E1AA65B" w14:textId="77777777" w:rsidR="00CF127C" w:rsidRDefault="003E5796">
      <w:pPr>
        <w:pStyle w:val="Bodytext100"/>
        <w:shd w:val="clear" w:color="auto" w:fill="auto"/>
        <w:spacing w:line="187" w:lineRule="exact"/>
        <w:ind w:left="640"/>
        <w:jc w:val="both"/>
      </w:pPr>
      <w:r>
        <w:rPr>
          <w:noProof/>
        </w:rPr>
        <mc:AlternateContent>
          <mc:Choice Requires="wps">
            <w:drawing>
              <wp:anchor distT="0" distB="0" distL="63500" distR="106045" simplePos="0" relativeHeight="377487104" behindDoc="1" locked="0" layoutInCell="1" allowOverlap="1" wp14:anchorId="74F70C62" wp14:editId="44A30968">
                <wp:simplePos x="0" y="0"/>
                <wp:positionH relativeFrom="margin">
                  <wp:posOffset>1498600</wp:posOffset>
                </wp:positionH>
                <wp:positionV relativeFrom="paragraph">
                  <wp:posOffset>-483870</wp:posOffset>
                </wp:positionV>
                <wp:extent cx="1301115" cy="128905"/>
                <wp:effectExtent l="3175" t="1905" r="635" b="2540"/>
                <wp:wrapTopAndBottom/>
                <wp:docPr id="3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5362B" w14:textId="77777777" w:rsidR="00CF127C" w:rsidRDefault="00E57737">
                            <w:pPr>
                              <w:pStyle w:val="Bodytext100"/>
                              <w:shd w:val="clear" w:color="auto" w:fill="auto"/>
                              <w:spacing w:line="120" w:lineRule="exact"/>
                            </w:pPr>
                            <w:r>
                              <w:rPr>
                                <w:rStyle w:val="Bodytext10Exact0"/>
                              </w:rPr>
                              <w:t xml:space="preserve">.of.it, </w:t>
                            </w:r>
                            <w:r>
                              <w:rPr>
                                <w:rStyle w:val="Bodytext10Exact1"/>
                              </w:rPr>
                              <w:t>I, for one, think such a pat-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F70C62" id="_x0000_t202" coordsize="21600,21600" o:spt="202" path="m,l,21600r21600,l21600,xe">
                <v:stroke joinstyle="miter"/>
                <v:path gradientshapeok="t" o:connecttype="rect"/>
              </v:shapetype>
              <v:shape id="Text Box 3" o:spid="_x0000_s1026" type="#_x0000_t202" style="position:absolute;left:0;text-align:left;margin-left:118pt;margin-top:-38.1pt;width:102.45pt;height:10.15pt;z-index:-125829376;visibility:visible;mso-wrap-style:square;mso-width-percent:0;mso-height-percent:0;mso-wrap-distance-left:5pt;mso-wrap-distance-top:0;mso-wrap-distance-right:8.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" filled="f" stroked="f">
                <v:textbox style="mso-fit-shape-to-text:t" inset="0,0,0,0">
                  <w:txbxContent>
                    <w:p w14:paraId="17D5362B" w14:textId="77777777" w:rsidR="00CF127C" w:rsidRDefault="00E57737">
                      <w:pPr>
                        <w:pStyle w:val="Bodytext100"/>
                        <w:shd w:val="clear" w:color="auto" w:fill="auto"/>
                        <w:spacing w:line="120" w:lineRule="exact"/>
                      </w:pPr>
                      <w:r>
                        <w:rPr>
                          <w:rStyle w:val="Bodytext10Exact0"/>
                        </w:rPr>
                        <w:t xml:space="preserve">.of.it, </w:t>
                      </w:r>
                      <w:r>
                        <w:rPr>
                          <w:rStyle w:val="Bodytext10Exact1"/>
                        </w:rPr>
                        <w:t>I, for one, think such a pat-</w:t>
                      </w:r>
                    </w:p>
                  </w:txbxContent>
                </v:textbox>
                <w10:wrap type="topAndBottom" anchorx="margin"/>
              </v:shape>
            </w:pict>
          </mc:Fallback>
        </mc:AlternateContent>
      </w:r>
      <w:r w:rsidR="00E57737">
        <w:rPr>
          <w:rStyle w:val="Bodytext102"/>
        </w:rPr>
        <w:t>God’s Original Command:</w:t>
      </w:r>
    </w:p>
    <w:p w14:paraId="7F6CBA69" w14:textId="77777777" w:rsidR="00CF127C" w:rsidRDefault="00E57737">
      <w:pPr>
        <w:pStyle w:val="Bodytext100"/>
        <w:shd w:val="clear" w:color="auto" w:fill="auto"/>
        <w:spacing w:after="173" w:line="187" w:lineRule="exact"/>
        <w:ind w:left="640" w:right="240"/>
        <w:jc w:val="both"/>
      </w:pPr>
      <w:r>
        <w:rPr>
          <w:rStyle w:val="Bodytext102"/>
        </w:rPr>
        <w:t xml:space="preserve">And God caused to grow from the ground all sorts </w:t>
      </w:r>
      <w:r>
        <w:rPr>
          <w:rStyle w:val="Bodytext103"/>
        </w:rPr>
        <w:t xml:space="preserve">Of </w:t>
      </w:r>
      <w:r>
        <w:rPr>
          <w:rStyle w:val="Bodytext102"/>
        </w:rPr>
        <w:t>trees that were good to look at and good to eat from, and the Tree of Life in the middle of the Garden, and the Tree of Knowl</w:t>
      </w:r>
      <w:r>
        <w:rPr>
          <w:rStyle w:val="Bodytext102"/>
        </w:rPr>
        <w:softHyphen/>
        <w:t>edge of Good and Evil (2:</w:t>
      </w:r>
      <w:proofErr w:type="gramStart"/>
      <w:r>
        <w:rPr>
          <w:rStyle w:val="Bodytext102"/>
        </w:rPr>
        <w:t>10)...</w:t>
      </w:r>
      <w:proofErr w:type="gramEnd"/>
      <w:r>
        <w:rPr>
          <w:rStyle w:val="Bodytext102"/>
        </w:rPr>
        <w:t>. And the Lord God com</w:t>
      </w:r>
      <w:r>
        <w:rPr>
          <w:rStyle w:val="Bodytext102"/>
        </w:rPr>
        <w:softHyphen/>
        <w:t>manded Adam saying: “From all the trees you may eat, yes, eat. But from the Tree of Knowledge of Good and Evil, do not eat from it, for on the day you eat from it you will surely die” (2:16-17)</w:t>
      </w:r>
    </w:p>
    <w:p w14:paraId="093847AF" w14:textId="77777777" w:rsidR="00CF127C" w:rsidRDefault="00E57737">
      <w:pPr>
        <w:pStyle w:val="Bodytext100"/>
        <w:shd w:val="clear" w:color="auto" w:fill="auto"/>
        <w:spacing w:line="120" w:lineRule="exact"/>
        <w:ind w:left="640"/>
        <w:jc w:val="both"/>
      </w:pPr>
      <w:r>
        <w:rPr>
          <w:rStyle w:val="Bodytext102"/>
        </w:rPr>
        <w:t>Eve’s Paraphrase of that Command:</w:t>
      </w:r>
    </w:p>
    <w:p w14:paraId="4F22A9AA" w14:textId="77777777" w:rsidR="00CF127C" w:rsidRDefault="00E57737">
      <w:pPr>
        <w:pStyle w:val="Bodytext100"/>
        <w:shd w:val="clear" w:color="auto" w:fill="auto"/>
        <w:spacing w:after="118" w:line="190" w:lineRule="exact"/>
        <w:ind w:left="640" w:right="240"/>
        <w:jc w:val="both"/>
      </w:pPr>
      <w:r>
        <w:rPr>
          <w:rStyle w:val="Bodytext102"/>
        </w:rPr>
        <w:t>And the woman said to the serpent: “From the fruit of the trees of the Garden we may eat. But from the fruit of the tree that is in the middle of the Garden, God said not to eat from it and not to touch it lest we die.” (3:3-4)</w:t>
      </w:r>
    </w:p>
    <w:p w14:paraId="7FD3B539" w14:textId="77777777" w:rsidR="00CF127C" w:rsidRDefault="00E57737">
      <w:pPr>
        <w:pStyle w:val="Bodytext100"/>
        <w:shd w:val="clear" w:color="auto" w:fill="auto"/>
        <w:spacing w:after="120" w:line="193" w:lineRule="exact"/>
        <w:ind w:left="300" w:firstLine="340"/>
      </w:pPr>
      <w:r>
        <w:rPr>
          <w:rStyle w:val="Bodytext102"/>
        </w:rPr>
        <w:t>Okay, let’s catalogue the differences. What did you come up with? Here’s my list:</w:t>
      </w:r>
    </w:p>
    <w:p w14:paraId="77DC3D12" w14:textId="77777777" w:rsidR="00CF127C" w:rsidRDefault="00E57737">
      <w:pPr>
        <w:pStyle w:val="Bodytext100"/>
        <w:shd w:val="clear" w:color="auto" w:fill="auto"/>
        <w:spacing w:line="193" w:lineRule="exact"/>
        <w:ind w:left="640" w:right="240" w:hanging="140"/>
        <w:jc w:val="both"/>
        <w:sectPr w:rsidR="00CF127C">
          <w:pgSz w:w="5392" w:h="8458"/>
          <w:pgMar w:top="864" w:right="510" w:bottom="864" w:left="307" w:header="0" w:footer="3" w:gutter="0"/>
          <w:cols w:space="720"/>
          <w:noEndnote/>
          <w:docGrid w:linePitch="360"/>
        </w:sectPr>
      </w:pPr>
      <w:r>
        <w:rPr>
          <w:rStyle w:val="Bodytext1075pt"/>
        </w:rPr>
        <w:t xml:space="preserve">• Location of </w:t>
      </w:r>
      <w:r>
        <w:rPr>
          <w:rStyle w:val="Bodytext102"/>
        </w:rPr>
        <w:t xml:space="preserve">the Forbidden Tree. Eve says the forbidden tree is in the “middle of the Garden.” In fact, according to verse 2:10, it was only the Tree of Life (which was, never </w:t>
      </w:r>
      <w:proofErr w:type="spellStart"/>
      <w:r>
        <w:rPr>
          <w:rStyle w:val="Bodytext102"/>
        </w:rPr>
        <w:t>puLoff</w:t>
      </w:r>
      <w:proofErr w:type="spellEnd"/>
      <w:r>
        <w:rPr>
          <w:rStyle w:val="Bodytext102"/>
        </w:rPr>
        <w:t>- limits) that was clearly in “the middle of the Garden”; the whereabouts of the Tree of Knowledge are uncertain.</w:t>
      </w:r>
      <w:r>
        <w:rPr>
          <w:rStyle w:val="Bodytext102"/>
        </w:rPr>
        <w:footnoteReference w:id="3"/>
      </w:r>
    </w:p>
    <w:p w14:paraId="571FD4FF" w14:textId="77777777" w:rsidR="00CF127C" w:rsidRDefault="00E57737">
      <w:pPr>
        <w:pStyle w:val="Bodytext20"/>
        <w:shd w:val="clear" w:color="auto" w:fill="auto"/>
        <w:spacing w:line="200" w:lineRule="exact"/>
        <w:ind w:left="520" w:firstLine="100"/>
        <w:jc w:val="left"/>
      </w:pPr>
      <w:r>
        <w:rPr>
          <w:rStyle w:val="Bodytext2Italic3"/>
        </w:rPr>
        <w:lastRenderedPageBreak/>
        <w:t>,</w:t>
      </w:r>
      <w:r>
        <w:t xml:space="preserve"> Is Touching Against the Rules? Eve tells the serpent that she is forbidden even to touch the Tree of Knowledge. In the original command, it is only </w:t>
      </w:r>
      <w:r>
        <w:rPr>
          <w:rStyle w:val="Bodytext2Italic3"/>
        </w:rPr>
        <w:t>eating from</w:t>
      </w:r>
      <w:r>
        <w:t xml:space="preserve"> the tree that is </w:t>
      </w:r>
      <w:r>
        <w:rPr>
          <w:rStyle w:val="Bodytext2Italic3"/>
        </w:rPr>
        <w:t>'f*</w:t>
      </w:r>
      <w:r>
        <w:t xml:space="preserve"> prohibited.</w:t>
      </w:r>
    </w:p>
    <w:p w14:paraId="7B3B2568" w14:textId="77777777" w:rsidR="00CF127C" w:rsidRDefault="00E57737">
      <w:pPr>
        <w:pStyle w:val="Bodytext20"/>
        <w:numPr>
          <w:ilvl w:val="0"/>
          <w:numId w:val="4"/>
        </w:numPr>
        <w:shd w:val="clear" w:color="auto" w:fill="auto"/>
        <w:tabs>
          <w:tab w:val="left" w:pos="699"/>
        </w:tabs>
        <w:spacing w:line="200" w:lineRule="exact"/>
        <w:ind w:left="520" w:firstLine="100"/>
        <w:jc w:val="left"/>
      </w:pPr>
      <w:r>
        <w:t xml:space="preserve">Fruit vs. Tree. God speaks of a forbidden tree. Eve speaks </w:t>
      </w:r>
      <w:proofErr w:type="gramStart"/>
      <w:r>
        <w:t>of .Forbidden</w:t>
      </w:r>
      <w:proofErr w:type="gramEnd"/>
      <w:r>
        <w:t xml:space="preserve"> Fruit In practice, perhaps, its al the Same, but the emphasis is certainly different</w:t>
      </w:r>
    </w:p>
    <w:p w14:paraId="271700C4" w14:textId="77777777" w:rsidR="00CF127C" w:rsidRDefault="00E57737">
      <w:pPr>
        <w:pStyle w:val="Bodytext20"/>
        <w:numPr>
          <w:ilvl w:val="0"/>
          <w:numId w:val="4"/>
        </w:numPr>
        <w:shd w:val="clear" w:color="auto" w:fill="auto"/>
        <w:tabs>
          <w:tab w:val="left" w:pos="699"/>
        </w:tabs>
        <w:spacing w:line="200" w:lineRule="exact"/>
        <w:ind w:left="620" w:hanging="100"/>
      </w:pPr>
      <w:r>
        <w:t xml:space="preserve">Is Death a Certainty? God says that if you eat from the tree, </w:t>
      </w:r>
      <w:r>
        <w:rPr>
          <w:rStyle w:val="Bodytext2Italic3"/>
        </w:rPr>
        <w:t>you shall surely die.</w:t>
      </w:r>
      <w:r>
        <w:t xml:space="preserve"> Eve suggests that she and Adam better not eat from the tree “lest” they die. Eve implies a probability</w:t>
      </w:r>
    </w:p>
    <w:p w14:paraId="38852DF4" w14:textId="77777777" w:rsidR="00CF127C" w:rsidRDefault="00E57737">
      <w:pPr>
        <w:pStyle w:val="Bodytext20"/>
        <w:shd w:val="clear" w:color="auto" w:fill="auto"/>
        <w:spacing w:line="200" w:lineRule="exact"/>
        <w:ind w:left="420" w:firstLine="0"/>
        <w:jc w:val="left"/>
      </w:pPr>
      <w:r>
        <w:t>|</w:t>
      </w:r>
      <w:proofErr w:type="spellStart"/>
      <w:r>
        <w:t>j^f</w:t>
      </w:r>
      <w:proofErr w:type="spellEnd"/>
      <w:r>
        <w:t xml:space="preserve"> death, not a certainty.</w:t>
      </w:r>
    </w:p>
    <w:p w14:paraId="6840BFCE" w14:textId="77777777" w:rsidR="00CF127C" w:rsidRDefault="00E57737">
      <w:pPr>
        <w:pStyle w:val="Bodytext20"/>
        <w:numPr>
          <w:ilvl w:val="0"/>
          <w:numId w:val="4"/>
        </w:numPr>
        <w:shd w:val="clear" w:color="auto" w:fill="auto"/>
        <w:tabs>
          <w:tab w:val="left" w:pos="703"/>
        </w:tabs>
        <w:spacing w:line="200" w:lineRule="exact"/>
        <w:ind w:left="620" w:hanging="100"/>
      </w:pPr>
      <w:r>
        <w:t xml:space="preserve">When Is Death a Reality? God says that death becomes a reality </w:t>
      </w:r>
      <w:r>
        <w:rPr>
          <w:rStyle w:val="Bodytext2Italic3"/>
        </w:rPr>
        <w:t>on the day that you eat from the tree.</w:t>
      </w:r>
      <w:r>
        <w:t xml:space="preserve"> Eve doesn’t men</w:t>
      </w:r>
      <w:r>
        <w:softHyphen/>
        <w:t>tion a time frame.</w:t>
      </w:r>
    </w:p>
    <w:p w14:paraId="170B3DB2" w14:textId="77777777" w:rsidR="00CF127C" w:rsidRDefault="00E57737">
      <w:pPr>
        <w:pStyle w:val="Bodytext20"/>
        <w:numPr>
          <w:ilvl w:val="0"/>
          <w:numId w:val="4"/>
        </w:numPr>
        <w:shd w:val="clear" w:color="auto" w:fill="auto"/>
        <w:tabs>
          <w:tab w:val="left" w:pos="703"/>
        </w:tabs>
        <w:spacing w:line="200" w:lineRule="exact"/>
        <w:ind w:left="620" w:hanging="100"/>
      </w:pPr>
      <w:r>
        <w:t xml:space="preserve">“All” the Trees or Not? Using repetitive language, God </w:t>
      </w:r>
      <w:proofErr w:type="spellStart"/>
      <w:r>
        <w:t>em</w:t>
      </w:r>
      <w:proofErr w:type="spellEnd"/>
      <w:proofErr w:type="gramStart"/>
      <w:r>
        <w:t>- .</w:t>
      </w:r>
      <w:proofErr w:type="spellStart"/>
      <w:r>
        <w:t>p'hasizes</w:t>
      </w:r>
      <w:proofErr w:type="spellEnd"/>
      <w:proofErr w:type="gramEnd"/>
      <w:r>
        <w:t xml:space="preserve"> that Adam and Eve “may eat, yes, eat” from “ah” the trees pf the Garden, except the Tree of Knowledge. When talking about the trees she and Adam may eat, Eve removes </w:t>
      </w:r>
      <w:proofErr w:type="spellStart"/>
      <w:r>
        <w:t>d^p^phasized</w:t>
      </w:r>
      <w:proofErr w:type="spellEnd"/>
      <w:r>
        <w:t>, double language, and also leaves out the word “all.” (She uses the more toned-down phrase: “from the</w:t>
      </w:r>
    </w:p>
    <w:p w14:paraId="254A92CF" w14:textId="77777777" w:rsidR="00CF127C" w:rsidRDefault="00E57737">
      <w:pPr>
        <w:pStyle w:val="Bodytext20"/>
        <w:shd w:val="clear" w:color="auto" w:fill="auto"/>
        <w:spacing w:after="128" w:line="200" w:lineRule="exact"/>
        <w:ind w:left="420" w:firstLine="0"/>
        <w:jc w:val="left"/>
      </w:pPr>
      <w:r>
        <w:rPr>
          <w:rStyle w:val="Bodytext2Italic3"/>
        </w:rPr>
        <w:t>ф'</w:t>
      </w:r>
      <w:r>
        <w:t xml:space="preserve"> trees </w:t>
      </w:r>
      <w:proofErr w:type="spellStart"/>
      <w:r>
        <w:t>dfethe</w:t>
      </w:r>
      <w:proofErr w:type="spellEnd"/>
      <w:r>
        <w:t xml:space="preserve"> field we may </w:t>
      </w:r>
      <w:proofErr w:type="gramStart"/>
      <w:r>
        <w:t>eat..</w:t>
      </w:r>
      <w:proofErr w:type="gramEnd"/>
      <w:r>
        <w:t xml:space="preserve"> .”)</w:t>
      </w:r>
    </w:p>
    <w:p w14:paraId="38EECB11" w14:textId="77777777" w:rsidR="00CF127C" w:rsidRDefault="00E57737">
      <w:pPr>
        <w:pStyle w:val="Bodytext190"/>
        <w:shd w:val="clear" w:color="auto" w:fill="auto"/>
        <w:spacing w:after="0" w:line="190" w:lineRule="exact"/>
        <w:ind w:left="360"/>
        <w:jc w:val="both"/>
      </w:pPr>
      <w:r>
        <w:rPr>
          <w:rStyle w:val="Bodytext1975pt"/>
        </w:rPr>
        <w:t xml:space="preserve">Is </w:t>
      </w:r>
      <w:r>
        <w:t>There a Pattern Here?</w:t>
      </w:r>
    </w:p>
    <w:p w14:paraId="3BF12A09" w14:textId="77777777" w:rsidR="00CF127C" w:rsidRDefault="00E57737">
      <w:pPr>
        <w:pStyle w:val="Bodytext20"/>
        <w:shd w:val="clear" w:color="auto" w:fill="auto"/>
        <w:spacing w:line="203" w:lineRule="exact"/>
        <w:ind w:left="360" w:firstLine="0"/>
      </w:pPr>
      <w:r>
        <w:t xml:space="preserve">What are we to make of all this? </w:t>
      </w:r>
      <w:proofErr w:type="gramStart"/>
      <w:r>
        <w:t>Is</w:t>
      </w:r>
      <w:proofErr w:type="gramEnd"/>
      <w:r>
        <w:t xml:space="preserve"> there any rhyme or reason be</w:t>
      </w:r>
      <w:r>
        <w:softHyphen/>
        <w:t>hind theses discrepancies, any</w:t>
      </w:r>
      <w:r>
        <w:rPr>
          <w:rStyle w:val="Bodytext21"/>
        </w:rPr>
        <w:t>thin</w:t>
      </w:r>
      <w:r>
        <w:t>g that might explain why Eve made the changes she did in “explaining” the Almighty’s prohibi</w:t>
      </w:r>
      <w:r>
        <w:softHyphen/>
        <w:t xml:space="preserve">tion? It seems to me that Eve’s changes </w:t>
      </w:r>
      <w:r>
        <w:rPr>
          <w:rStyle w:val="Bodytext2Italic3"/>
        </w:rPr>
        <w:t>do</w:t>
      </w:r>
      <w:r>
        <w:t xml:space="preserve"> add up to something.</w:t>
      </w:r>
    </w:p>
    <w:p w14:paraId="2DE67376" w14:textId="77777777" w:rsidR="00CF127C" w:rsidRDefault="00E57737">
      <w:pPr>
        <w:pStyle w:val="Bodytext20"/>
        <w:shd w:val="clear" w:color="auto" w:fill="auto"/>
        <w:spacing w:line="203" w:lineRule="exact"/>
        <w:ind w:left="360" w:firstLine="260"/>
      </w:pPr>
      <w:r>
        <w:t xml:space="preserve">One might theorize that Eve deliberately distorted God’s command or that perhaps she misunderstood the command. 1 can't conclusively disprove those theories. But to my thinking, </w:t>
      </w:r>
      <w:proofErr w:type="spellStart"/>
      <w:r>
        <w:t>ajhird</w:t>
      </w:r>
      <w:proofErr w:type="spellEnd"/>
      <w:r>
        <w:t xml:space="preserve"> o</w:t>
      </w:r>
      <w:r>
        <w:rPr>
          <w:rStyle w:val="Bodytext21"/>
        </w:rPr>
        <w:t>ption seems more l</w:t>
      </w:r>
      <w:r>
        <w:t xml:space="preserve">ikely: namely, that the </w:t>
      </w:r>
      <w:r>
        <w:rPr>
          <w:rStyle w:val="Bodytext21"/>
        </w:rPr>
        <w:t>changes E</w:t>
      </w:r>
      <w:r>
        <w:t xml:space="preserve">ve </w:t>
      </w:r>
      <w:proofErr w:type="spellStart"/>
      <w:r>
        <w:t>m</w:t>
      </w:r>
      <w:r>
        <w:rPr>
          <w:rStyle w:val="Bodytext21"/>
        </w:rPr>
        <w:t>^</w:t>
      </w:r>
      <w:r>
        <w:t>jce</w:t>
      </w:r>
      <w:r>
        <w:rPr>
          <w:rStyle w:val="Bodytext21"/>
        </w:rPr>
        <w:t>s</w:t>
      </w:r>
      <w:proofErr w:type="spellEnd"/>
      <w:r>
        <w:rPr>
          <w:rStyle w:val="Bodytext21"/>
        </w:rPr>
        <w:t xml:space="preserve"> </w:t>
      </w:r>
      <w:proofErr w:type="spellStart"/>
      <w:r>
        <w:rPr>
          <w:rStyle w:val="Bodytext21"/>
        </w:rPr>
        <w:t>yrere</w:t>
      </w:r>
      <w:proofErr w:type="spellEnd"/>
      <w:r>
        <w:rPr>
          <w:rStyle w:val="Bodytext21"/>
        </w:rPr>
        <w:t xml:space="preserve"> </w:t>
      </w:r>
      <w:proofErr w:type="spellStart"/>
      <w:r>
        <w:rPr>
          <w:rStyle w:val="Bodytext21"/>
        </w:rPr>
        <w:t>nqt</w:t>
      </w:r>
      <w:proofErr w:type="spellEnd"/>
      <w:r>
        <w:rPr>
          <w:rStyle w:val="Bodytext21"/>
        </w:rPr>
        <w:t xml:space="preserve"> deliberat</w:t>
      </w:r>
      <w:r>
        <w:t xml:space="preserve">e at </w:t>
      </w:r>
      <w:proofErr w:type="spellStart"/>
      <w:r>
        <w:t>aiL</w:t>
      </w:r>
      <w:proofErr w:type="spellEnd"/>
      <w:r>
        <w:t xml:space="preserve"> Rather, caught off-guard by the serpent </w:t>
      </w:r>
      <w:proofErr w:type="spellStart"/>
      <w:r>
        <w:t>jirid</w:t>
      </w:r>
      <w:proofErr w:type="spellEnd"/>
      <w:r>
        <w:t xml:space="preserve"> in the heat of the moment, </w:t>
      </w:r>
      <w:r>
        <w:rPr>
          <w:rStyle w:val="Bodytext21"/>
        </w:rPr>
        <w:t>this was just how thin</w:t>
      </w:r>
      <w:r>
        <w:t xml:space="preserve">gs МШ to her; </w:t>
      </w:r>
      <w:proofErr w:type="spellStart"/>
      <w:r>
        <w:t>t</w:t>
      </w:r>
      <w:r>
        <w:rPr>
          <w:rStyle w:val="Bodytext21"/>
        </w:rPr>
        <w:t>tyis</w:t>
      </w:r>
      <w:proofErr w:type="spellEnd"/>
      <w:r>
        <w:rPr>
          <w:rStyle w:val="Bodytext21"/>
        </w:rPr>
        <w:t xml:space="preserve"> was how she w</w:t>
      </w:r>
      <w:r>
        <w:t xml:space="preserve">anted </w:t>
      </w:r>
      <w:r>
        <w:rPr>
          <w:rStyle w:val="Bodytext21"/>
        </w:rPr>
        <w:t>to see</w:t>
      </w:r>
      <w:r>
        <w:t xml:space="preserve"> them.</w:t>
      </w:r>
    </w:p>
    <w:p w14:paraId="7CE847AF" w14:textId="77777777" w:rsidR="00CF127C" w:rsidRDefault="00E57737">
      <w:pPr>
        <w:pStyle w:val="Bodytext20"/>
        <w:shd w:val="clear" w:color="auto" w:fill="auto"/>
        <w:spacing w:line="203" w:lineRule="exact"/>
        <w:ind w:left="520" w:firstLine="100"/>
        <w:jc w:val="left"/>
        <w:sectPr w:rsidR="00CF127C">
          <w:headerReference w:type="even" r:id="rId117"/>
          <w:headerReference w:type="default" r:id="rId118"/>
          <w:footerReference w:type="even" r:id="rId119"/>
          <w:footerReference w:type="default" r:id="rId120"/>
          <w:footerReference w:type="first" r:id="rId121"/>
          <w:pgSz w:w="5392" w:h="8458"/>
          <w:pgMar w:top="561" w:right="438" w:bottom="616" w:left="378" w:header="0" w:footer="3" w:gutter="0"/>
          <w:pgNumType w:start="66"/>
          <w:cols w:space="720"/>
          <w:noEndnote/>
          <w:docGrid w:linePitch="360"/>
        </w:sectPr>
      </w:pPr>
      <w:r>
        <w:t>In other words, the subtle distortions in Eve’s words do not.</w:t>
      </w:r>
    </w:p>
    <w:p w14:paraId="76131243" w14:textId="77777777" w:rsidR="00CF127C" w:rsidRDefault="00E57737">
      <w:pPr>
        <w:pStyle w:val="Bodytext20"/>
        <w:shd w:val="clear" w:color="auto" w:fill="auto"/>
        <w:spacing w:line="201" w:lineRule="exact"/>
        <w:ind w:firstLine="0"/>
      </w:pPr>
      <w:r>
        <w:lastRenderedPageBreak/>
        <w:t xml:space="preserve">in my opinion, bespeak an intellectual misunderstanding of what God said, bat a </w:t>
      </w:r>
      <w:proofErr w:type="spellStart"/>
      <w:r>
        <w:t>wish</w:t>
      </w:r>
      <w:r>
        <w:rPr>
          <w:rStyle w:val="Bodytext21"/>
        </w:rPr>
        <w:t>fol</w:t>
      </w:r>
      <w:proofErr w:type="spellEnd"/>
      <w:r>
        <w:rPr>
          <w:rStyle w:val="Bodytext21"/>
        </w:rPr>
        <w:t xml:space="preserve"> attempt by the min</w:t>
      </w:r>
      <w:r>
        <w:t xml:space="preserve">d to recast </w:t>
      </w:r>
      <w:r>
        <w:rPr>
          <w:rStyle w:val="Bodytext21"/>
        </w:rPr>
        <w:t>God’s com</w:t>
      </w:r>
      <w:r>
        <w:softHyphen/>
      </w:r>
      <w:r>
        <w:rPr>
          <w:rStyle w:val="Bodytext265pt1"/>
        </w:rPr>
        <w:t xml:space="preserve">mand in a </w:t>
      </w:r>
      <w:r>
        <w:rPr>
          <w:rStyle w:val="Bodytext21"/>
        </w:rPr>
        <w:t>different light</w:t>
      </w:r>
      <w:r>
        <w:t xml:space="preserve"> </w:t>
      </w:r>
      <w:proofErr w:type="gramStart"/>
      <w:r>
        <w:t>To</w:t>
      </w:r>
      <w:proofErr w:type="gramEnd"/>
      <w:r>
        <w:t xml:space="preserve"> put it baldly; if eating from the tree marked the </w:t>
      </w:r>
      <w:r>
        <w:rPr>
          <w:rStyle w:val="Bodytext265pt2"/>
        </w:rPr>
        <w:t>be</w:t>
      </w:r>
      <w:r>
        <w:rPr>
          <w:rStyle w:val="Bodytext265pt1"/>
        </w:rPr>
        <w:t>ginning</w:t>
      </w:r>
      <w:r>
        <w:rPr>
          <w:rStyle w:val="Bodytext265pt2"/>
        </w:rPr>
        <w:t xml:space="preserve"> </w:t>
      </w:r>
      <w:r>
        <w:t xml:space="preserve">of a more profound role for desire in the life of </w:t>
      </w:r>
      <w:r>
        <w:rPr>
          <w:rStyle w:val="Bodytext265pt1"/>
        </w:rPr>
        <w:t>mankin</w:t>
      </w:r>
      <w:r>
        <w:rPr>
          <w:rStyle w:val="Bodytext265pt2"/>
        </w:rPr>
        <w:t xml:space="preserve">d, </w:t>
      </w:r>
      <w:r>
        <w:rPr>
          <w:rStyle w:val="Bodytext21"/>
        </w:rPr>
        <w:t>then this snapsh</w:t>
      </w:r>
      <w:r>
        <w:t xml:space="preserve">ot of a conversation gives </w:t>
      </w:r>
      <w:r>
        <w:rPr>
          <w:rStyle w:val="Bodytext21"/>
        </w:rPr>
        <w:t>us ou</w:t>
      </w:r>
      <w:r>
        <w:t>r first case study in the unseen mechanics by which desire can con</w:t>
      </w:r>
      <w:r>
        <w:softHyphen/>
      </w:r>
      <w:r>
        <w:rPr>
          <w:rStyle w:val="Bodytext21"/>
        </w:rPr>
        <w:t>found ou</w:t>
      </w:r>
      <w:r>
        <w:t>r perception of di</w:t>
      </w:r>
      <w:r>
        <w:rPr>
          <w:rStyle w:val="Bodytext21"/>
        </w:rPr>
        <w:t>e way t</w:t>
      </w:r>
      <w:r>
        <w:t>hings really are.</w:t>
      </w:r>
    </w:p>
    <w:p w14:paraId="54B080C3" w14:textId="77777777" w:rsidR="00CF127C" w:rsidRDefault="00E57737">
      <w:pPr>
        <w:pStyle w:val="Bodytext20"/>
        <w:shd w:val="clear" w:color="auto" w:fill="auto"/>
        <w:spacing w:after="178" w:line="201" w:lineRule="exact"/>
        <w:ind w:firstLine="400"/>
      </w:pPr>
      <w:r>
        <w:t xml:space="preserve">Consider this: When we want something that we can’t or shouldn’t have - but we really want it anyway - what are the </w:t>
      </w:r>
      <w:r>
        <w:rPr>
          <w:rStyle w:val="Bodytext265pt1"/>
        </w:rPr>
        <w:t>things</w:t>
      </w:r>
      <w:r>
        <w:rPr>
          <w:rStyle w:val="Bodytext265pt2"/>
        </w:rPr>
        <w:t xml:space="preserve"> </w:t>
      </w:r>
      <w:r>
        <w:t xml:space="preserve">we tell ourselves? How, exactly, does desire begin to work its magic? What do we say to start convincing ourselves that it’s really okay for us to have the thing we want? </w:t>
      </w:r>
      <w:r>
        <w:rPr>
          <w:rStyle w:val="Bodytext21"/>
        </w:rPr>
        <w:t>We look at the realit</w:t>
      </w:r>
      <w:r>
        <w:t xml:space="preserve">y in front of us, and </w:t>
      </w:r>
      <w:proofErr w:type="spellStart"/>
      <w:r>
        <w:t>weproceed</w:t>
      </w:r>
      <w:proofErr w:type="spellEnd"/>
      <w:r>
        <w:t xml:space="preserve"> to delude ourselves </w:t>
      </w:r>
      <w:r>
        <w:rPr>
          <w:rStyle w:val="Bodytext21"/>
        </w:rPr>
        <w:t>by exagge</w:t>
      </w:r>
      <w:r>
        <w:t xml:space="preserve">rating certain aspects of it and </w:t>
      </w:r>
      <w:r>
        <w:rPr>
          <w:rStyle w:val="Bodytext21"/>
        </w:rPr>
        <w:t>minimizing others.</w:t>
      </w:r>
      <w:r>
        <w:t xml:space="preserve"> The game commences, more or less, along the following lines:</w:t>
      </w:r>
    </w:p>
    <w:p w14:paraId="12488C63" w14:textId="77777777" w:rsidR="00CF127C" w:rsidRDefault="00E57737">
      <w:pPr>
        <w:pStyle w:val="Bodytext20"/>
        <w:numPr>
          <w:ilvl w:val="0"/>
          <w:numId w:val="4"/>
        </w:numPr>
        <w:shd w:val="clear" w:color="auto" w:fill="auto"/>
        <w:tabs>
          <w:tab w:val="left" w:pos="397"/>
        </w:tabs>
        <w:spacing w:line="204" w:lineRule="exact"/>
        <w:ind w:left="280" w:hanging="80"/>
      </w:pPr>
      <w:r>
        <w:t xml:space="preserve">We might begin by exaggerating the extent of the restriction placed upon us, </w:t>
      </w:r>
      <w:proofErr w:type="gramStart"/>
      <w:r>
        <w:t>e.g.</w:t>
      </w:r>
      <w:proofErr w:type="gramEnd"/>
      <w:r>
        <w:t xml:space="preserve"> “even </w:t>
      </w:r>
      <w:r>
        <w:rPr>
          <w:rStyle w:val="Bodytext2Italic3"/>
        </w:rPr>
        <w:t>touching the</w:t>
      </w:r>
      <w:r>
        <w:t xml:space="preserve"> tree is forbidden”. It’s easier to rationalize a wrong </w:t>
      </w:r>
      <w:r>
        <w:rPr>
          <w:rStyle w:val="Bodytext21"/>
        </w:rPr>
        <w:t xml:space="preserve">if we exaggerate how </w:t>
      </w:r>
      <w:proofErr w:type="spellStart"/>
      <w:r>
        <w:rPr>
          <w:rStyle w:val="Bodytext21"/>
        </w:rPr>
        <w:t>difficult</w:t>
      </w:r>
      <w:r>
        <w:t>it</w:t>
      </w:r>
      <w:proofErr w:type="spellEnd"/>
      <w:r>
        <w:t xml:space="preserve"> is to abide by t</w:t>
      </w:r>
      <w:r>
        <w:rPr>
          <w:rStyle w:val="Bodytext21"/>
        </w:rPr>
        <w:t>he rules.</w:t>
      </w:r>
      <w:r>
        <w:t xml:space="preserve"> How could my parent expect me not to even get near the cookie jar? It’s one thing </w:t>
      </w:r>
      <w:proofErr w:type="spellStart"/>
      <w:r>
        <w:t>fiot</w:t>
      </w:r>
      <w:proofErr w:type="spellEnd"/>
      <w:r>
        <w:t xml:space="preserve"> to eat, but how am I supposed to avoid the entire kitchen?</w:t>
      </w:r>
    </w:p>
    <w:p w14:paraId="043E79C0" w14:textId="77777777" w:rsidR="00CF127C" w:rsidRDefault="00E57737">
      <w:pPr>
        <w:pStyle w:val="Bodytext20"/>
        <w:numPr>
          <w:ilvl w:val="0"/>
          <w:numId w:val="4"/>
        </w:numPr>
        <w:shd w:val="clear" w:color="auto" w:fill="auto"/>
        <w:tabs>
          <w:tab w:val="left" w:pos="397"/>
        </w:tabs>
        <w:spacing w:line="204" w:lineRule="exact"/>
        <w:ind w:left="280" w:hanging="80"/>
        <w:jc w:val="left"/>
      </w:pPr>
      <w:r>
        <w:t xml:space="preserve">Conversely, I might </w:t>
      </w:r>
      <w:r>
        <w:rPr>
          <w:rStyle w:val="Bodytext21"/>
        </w:rPr>
        <w:t>minimiz</w:t>
      </w:r>
      <w:r>
        <w:t xml:space="preserve">e the significance of what I </w:t>
      </w:r>
      <w:r>
        <w:rPr>
          <w:rStyle w:val="Bodytext2Italic3"/>
        </w:rPr>
        <w:t xml:space="preserve">can </w:t>
      </w:r>
      <w:r>
        <w:t xml:space="preserve">have. In reality, I may “eat, yes, eat” from </w:t>
      </w:r>
      <w:r>
        <w:rPr>
          <w:rStyle w:val="Bodytext2Italic3"/>
        </w:rPr>
        <w:t>“all</w:t>
      </w:r>
      <w:r>
        <w:t xml:space="preserve"> the trees in the Garden save one. There are thousands of trees that I am en</w:t>
      </w:r>
      <w:r>
        <w:softHyphen/>
        <w:t xml:space="preserve">couraged, maybe even commanded, to partake of. </w:t>
      </w:r>
      <w:proofErr w:type="spellStart"/>
      <w:r>
        <w:t>hut.the</w:t>
      </w:r>
      <w:proofErr w:type="spellEnd"/>
      <w:r>
        <w:t xml:space="preserve"> mind-games </w:t>
      </w:r>
      <w:proofErr w:type="spellStart"/>
      <w:r>
        <w:t>ofdesire</w:t>
      </w:r>
      <w:proofErr w:type="spellEnd"/>
      <w:r>
        <w:t xml:space="preserve"> shift the e</w:t>
      </w:r>
      <w:r>
        <w:rPr>
          <w:rStyle w:val="Bodytext21"/>
        </w:rPr>
        <w:t xml:space="preserve">mphasis: sure, we can </w:t>
      </w:r>
      <w:r>
        <w:rPr>
          <w:rStyle w:val="Bodytext2Italic4"/>
        </w:rPr>
        <w:t>ea</w:t>
      </w:r>
      <w:r>
        <w:rPr>
          <w:rStyle w:val="Bodytext2Italic3"/>
        </w:rPr>
        <w:t xml:space="preserve">t </w:t>
      </w:r>
      <w:r>
        <w:t xml:space="preserve">from trees, but we can’t even </w:t>
      </w:r>
      <w:r>
        <w:rPr>
          <w:rStyle w:val="Bodytext2Italic3"/>
        </w:rPr>
        <w:t>touch</w:t>
      </w:r>
      <w:r>
        <w:t xml:space="preserve"> the on</w:t>
      </w:r>
      <w:r>
        <w:rPr>
          <w:rStyle w:val="Bodytext21"/>
        </w:rPr>
        <w:t>e in the middle</w:t>
      </w:r>
      <w:r>
        <w:t>.</w:t>
      </w:r>
    </w:p>
    <w:p w14:paraId="6BD16EAC" w14:textId="77777777" w:rsidR="00CF127C" w:rsidRDefault="00E57737">
      <w:pPr>
        <w:pStyle w:val="Bodytext20"/>
        <w:numPr>
          <w:ilvl w:val="0"/>
          <w:numId w:val="4"/>
        </w:numPr>
        <w:shd w:val="clear" w:color="auto" w:fill="auto"/>
        <w:tabs>
          <w:tab w:val="left" w:pos="197"/>
        </w:tabs>
        <w:spacing w:line="204" w:lineRule="exact"/>
        <w:ind w:firstLine="0"/>
        <w:jc w:val="left"/>
      </w:pPr>
      <w:r>
        <w:t>Then we might trivialize the consequences of transgressing. We won’t die right away, will we? No, God only meant that today we would become mortal - but death itself won’t hap</w:t>
      </w:r>
      <w:r>
        <w:softHyphen/>
        <w:t xml:space="preserve">pen for years and years. Why, of course I should stay away from the tree, but </w:t>
      </w:r>
      <w:r>
        <w:rPr>
          <w:rStyle w:val="Bodytext2Italic3"/>
        </w:rPr>
        <w:t>only in</w:t>
      </w:r>
      <w:r>
        <w:t xml:space="preserve"> case I may eventually die,</w:t>
      </w:r>
    </w:p>
    <w:p w14:paraId="5C8FB7F7" w14:textId="77777777" w:rsidR="00CF127C" w:rsidRDefault="00E57737">
      <w:pPr>
        <w:pStyle w:val="Bodytext20"/>
        <w:numPr>
          <w:ilvl w:val="0"/>
          <w:numId w:val="4"/>
        </w:numPr>
        <w:shd w:val="clear" w:color="auto" w:fill="auto"/>
        <w:tabs>
          <w:tab w:val="left" w:pos="197"/>
        </w:tabs>
        <w:spacing w:line="204" w:lineRule="exact"/>
        <w:ind w:left="200" w:hanging="200"/>
        <w:jc w:val="left"/>
        <w:sectPr w:rsidR="00CF127C">
          <w:headerReference w:type="even" r:id="rId122"/>
          <w:headerReference w:type="default" r:id="rId123"/>
          <w:footerReference w:type="even" r:id="rId124"/>
          <w:footerReference w:type="default" r:id="rId125"/>
          <w:pgSz w:w="5392" w:h="8458"/>
          <w:pgMar w:top="561" w:right="438" w:bottom="616" w:left="378" w:header="0" w:footer="3" w:gutter="0"/>
          <w:pgNumType w:start="58"/>
          <w:cols w:space="720"/>
          <w:noEndnote/>
          <w:docGrid w:linePitch="360"/>
        </w:sectPr>
      </w:pPr>
      <w:r>
        <w:t>Finally, J mi</w:t>
      </w:r>
      <w:r>
        <w:rPr>
          <w:rStyle w:val="Bodytext21"/>
        </w:rPr>
        <w:t>ght</w:t>
      </w:r>
      <w:r>
        <w:t xml:space="preserve"> exaggerate the </w:t>
      </w:r>
      <w:r>
        <w:rPr>
          <w:rStyle w:val="Bodytext2Bold"/>
        </w:rPr>
        <w:t>significan</w:t>
      </w:r>
      <w:r>
        <w:rPr>
          <w:rStyle w:val="Bodytext2Bold0"/>
        </w:rPr>
        <w:t>ce of the</w:t>
      </w:r>
      <w:r>
        <w:rPr>
          <w:rStyle w:val="Bodytext2Bold"/>
        </w:rPr>
        <w:t xml:space="preserve"> thing I </w:t>
      </w:r>
      <w:r>
        <w:t xml:space="preserve">can’t have. It becomes my </w:t>
      </w:r>
      <w:r>
        <w:rPr>
          <w:rStyle w:val="Bodytext2Bold"/>
        </w:rPr>
        <w:t xml:space="preserve">focus, the </w:t>
      </w:r>
      <w:r>
        <w:rPr>
          <w:rStyle w:val="Bodytext2Italic3"/>
        </w:rPr>
        <w:t>center</w:t>
      </w:r>
      <w:r>
        <w:t xml:space="preserve"> </w:t>
      </w:r>
      <w:r>
        <w:rPr>
          <w:rStyle w:val="Bodytext2Bold"/>
        </w:rPr>
        <w:t>around, which</w:t>
      </w:r>
    </w:p>
    <w:p w14:paraId="109165C3" w14:textId="77777777" w:rsidR="00CF127C" w:rsidRDefault="00E57737">
      <w:pPr>
        <w:pStyle w:val="Bodytext20"/>
        <w:shd w:val="clear" w:color="auto" w:fill="auto"/>
        <w:spacing w:after="117" w:line="204" w:lineRule="exact"/>
        <w:ind w:left="340" w:firstLine="0"/>
      </w:pPr>
      <w:r>
        <w:lastRenderedPageBreak/>
        <w:t xml:space="preserve">my world starts to revolve. Which tree </w:t>
      </w:r>
      <w:r>
        <w:rPr>
          <w:rStyle w:val="Bodytext2Italic3"/>
        </w:rPr>
        <w:t>is</w:t>
      </w:r>
      <w:r>
        <w:t xml:space="preserve"> in the midd</w:t>
      </w:r>
      <w:r>
        <w:rPr>
          <w:rStyle w:val="Bodytext21"/>
        </w:rPr>
        <w:t>le of th</w:t>
      </w:r>
      <w:r>
        <w:t xml:space="preserve">e Garden? For God, the center of the Garden, what occupies His focus, </w:t>
      </w:r>
      <w:r>
        <w:rPr>
          <w:rStyle w:val="Bodytext21"/>
        </w:rPr>
        <w:t>is th</w:t>
      </w:r>
      <w:r>
        <w:t xml:space="preserve">e Tree of Life - a tree that, surprisingly, was not originally placed off-limits. For Eve, </w:t>
      </w:r>
      <w:r>
        <w:rPr>
          <w:rStyle w:val="Bodytext21"/>
        </w:rPr>
        <w:t>though, the</w:t>
      </w:r>
      <w:r>
        <w:t xml:space="preserve"> tree she </w:t>
      </w:r>
      <w:r>
        <w:rPr>
          <w:rStyle w:val="Bodytext2Italic3"/>
        </w:rPr>
        <w:t>can’t</w:t>
      </w:r>
      <w:r>
        <w:t xml:space="preserve"> eat from becomes the center. Desire focuses on the for</w:t>
      </w:r>
      <w:r>
        <w:softHyphen/>
        <w:t>bidden and magnifies it not because the thing is objectively important, but simply because I can’t have it.</w:t>
      </w:r>
    </w:p>
    <w:p w14:paraId="34F993F3" w14:textId="77777777" w:rsidR="00CF127C" w:rsidRDefault="00E57737">
      <w:pPr>
        <w:pStyle w:val="Bodytext20"/>
        <w:shd w:val="clear" w:color="auto" w:fill="auto"/>
        <w:spacing w:after="117" w:line="208" w:lineRule="exact"/>
        <w:ind w:firstLine="340"/>
      </w:pPr>
      <w:r>
        <w:t xml:space="preserve">In portraying Eve’s conversation with the serpent the </w:t>
      </w:r>
      <w:proofErr w:type="gramStart"/>
      <w:r>
        <w:t>way</w:t>
      </w:r>
      <w:proofErr w:type="gramEnd"/>
      <w:r>
        <w:t xml:space="preserve"> it does, the Torah seems to be constructing for us a case study in the dynamics of desire. Here is what it looks like, the text seems to be saying, to struggle with the phantom boxer, the boxer named desire. In subtle ways, things can start to look either bigger or smaller than they really are. The implied warning is dear: don’t be too quick to embrace your impeccably constructed arguments about why you really should eat that fruit First, </w:t>
      </w:r>
      <w:r>
        <w:rPr>
          <w:rStyle w:val="Bodytext21"/>
        </w:rPr>
        <w:t xml:space="preserve">ask </w:t>
      </w:r>
      <w:r>
        <w:rPr>
          <w:rStyle w:val="Bodytext27pt"/>
        </w:rPr>
        <w:t xml:space="preserve">yourself </w:t>
      </w:r>
      <w:r>
        <w:rPr>
          <w:rStyle w:val="Bodytext21"/>
        </w:rPr>
        <w:t>Am I seeing things the way they really are or just the</w:t>
      </w:r>
      <w:r>
        <w:t xml:space="preserve"> way I </w:t>
      </w:r>
      <w:r>
        <w:rPr>
          <w:rStyle w:val="Bodytext21"/>
        </w:rPr>
        <w:t>want to see them? Even if I’m not exactly</w:t>
      </w:r>
      <w:r>
        <w:t xml:space="preserve"> lying to myself abo</w:t>
      </w:r>
      <w:r>
        <w:rPr>
          <w:rStyle w:val="Bodytext21"/>
        </w:rPr>
        <w:t>ut the</w:t>
      </w:r>
      <w:r>
        <w:t xml:space="preserve"> facts, </w:t>
      </w:r>
      <w:r>
        <w:rPr>
          <w:rStyle w:val="Bodytext21"/>
        </w:rPr>
        <w:t>am I playing with how I emphasiz</w:t>
      </w:r>
      <w:r>
        <w:t xml:space="preserve">e them? Am I exaggerating the </w:t>
      </w:r>
      <w:r>
        <w:rPr>
          <w:rStyle w:val="Bodytext21"/>
        </w:rPr>
        <w:t>importan</w:t>
      </w:r>
      <w:r>
        <w:t xml:space="preserve">ce </w:t>
      </w:r>
      <w:r>
        <w:rPr>
          <w:rStyle w:val="Bodytext21"/>
        </w:rPr>
        <w:t>of som</w:t>
      </w:r>
      <w:r>
        <w:t xml:space="preserve">e things while </w:t>
      </w:r>
      <w:r>
        <w:rPr>
          <w:rStyle w:val="Bodytext21"/>
        </w:rPr>
        <w:t>minimizing</w:t>
      </w:r>
      <w:r>
        <w:t xml:space="preserve"> the significance of </w:t>
      </w:r>
      <w:r>
        <w:rPr>
          <w:rStyle w:val="Bodytext21"/>
        </w:rPr>
        <w:t>others?</w:t>
      </w:r>
    </w:p>
    <w:p w14:paraId="65ADAE43" w14:textId="77777777" w:rsidR="00CF127C" w:rsidRDefault="00E57737">
      <w:pPr>
        <w:pStyle w:val="Heading60"/>
        <w:keepNext/>
        <w:keepLines/>
        <w:shd w:val="clear" w:color="auto" w:fill="auto"/>
        <w:spacing w:before="0" w:after="0" w:line="211" w:lineRule="exact"/>
      </w:pPr>
      <w:bookmarkStart w:id="17" w:name="bookmark17"/>
      <w:r>
        <w:t>The Remaining Puzzle Pieces</w:t>
      </w:r>
      <w:bookmarkEnd w:id="17"/>
    </w:p>
    <w:p w14:paraId="53032A23" w14:textId="77777777" w:rsidR="00CF127C" w:rsidRDefault="00E57737">
      <w:pPr>
        <w:pStyle w:val="Bodytext20"/>
        <w:shd w:val="clear" w:color="auto" w:fill="auto"/>
        <w:spacing w:line="211" w:lineRule="exact"/>
        <w:ind w:firstLine="0"/>
        <w:sectPr w:rsidR="00CF127C">
          <w:headerReference w:type="even" r:id="rId126"/>
          <w:headerReference w:type="default" r:id="rId127"/>
          <w:footerReference w:type="even" r:id="rId128"/>
          <w:footerReference w:type="default" r:id="rId129"/>
          <w:pgSz w:w="5392" w:h="8458"/>
          <w:pgMar w:top="561" w:right="438" w:bottom="616" w:left="378" w:header="0" w:footer="3" w:gutter="0"/>
          <w:pgNumType w:start="68"/>
          <w:cols w:space="720"/>
          <w:noEndnote/>
          <w:docGrid w:linePitch="360"/>
        </w:sectPr>
      </w:pPr>
      <w:r>
        <w:t>Now that we understand the extent to which desire played a role in that very first decision of Adam and Eve, it is possible to inves</w:t>
      </w:r>
      <w:r>
        <w:softHyphen/>
        <w:t xml:space="preserve">tigate how the consequences of that choice made themselves felt </w:t>
      </w:r>
      <w:r>
        <w:rPr>
          <w:rStyle w:val="Bodytext21"/>
        </w:rPr>
        <w:t>How did eating from t</w:t>
      </w:r>
      <w:r>
        <w:t>he t</w:t>
      </w:r>
      <w:r>
        <w:rPr>
          <w:rStyle w:val="Bodytext21"/>
        </w:rPr>
        <w:t>ree -</w:t>
      </w:r>
      <w:r>
        <w:t xml:space="preserve"> even the </w:t>
      </w:r>
      <w:r>
        <w:rPr>
          <w:rStyle w:val="Bodytext2Italic3"/>
        </w:rPr>
        <w:t>struggle over whether</w:t>
      </w:r>
      <w:r>
        <w:t xml:space="preserve"> to eat from it - change Adam and Eve? How has it changed us? To grapple with these issues, we will need to consider the rest of our story, namely, what transpired after Adam and Eve ate the fruit So here’s what happened next: </w:t>
      </w:r>
      <w:r>
        <w:rPr>
          <w:vertAlign w:val="superscript"/>
        </w:rPr>
        <w:footnoteReference w:id="4"/>
      </w:r>
    </w:p>
    <w:p w14:paraId="3B746CD6" w14:textId="77777777" w:rsidR="00CF127C" w:rsidRDefault="00E57737">
      <w:pPr>
        <w:pStyle w:val="Bodytext150"/>
        <w:numPr>
          <w:ilvl w:val="0"/>
          <w:numId w:val="4"/>
        </w:numPr>
        <w:shd w:val="clear" w:color="auto" w:fill="auto"/>
        <w:tabs>
          <w:tab w:val="left" w:pos="488"/>
        </w:tabs>
        <w:ind w:left="420" w:hanging="120"/>
      </w:pPr>
      <w:r>
        <w:lastRenderedPageBreak/>
        <w:t>Adam answers that he is hiding, for he is afraid because he is naked.</w:t>
      </w:r>
    </w:p>
    <w:p w14:paraId="7C802BB3" w14:textId="77777777" w:rsidR="00CF127C" w:rsidRDefault="00E57737">
      <w:pPr>
        <w:pStyle w:val="Bodytext150"/>
        <w:numPr>
          <w:ilvl w:val="0"/>
          <w:numId w:val="4"/>
        </w:numPr>
        <w:shd w:val="clear" w:color="auto" w:fill="auto"/>
        <w:tabs>
          <w:tab w:val="left" w:pos="491"/>
        </w:tabs>
        <w:spacing w:after="180" w:line="202" w:lineRule="exact"/>
        <w:ind w:left="420" w:hanging="120"/>
      </w:pPr>
      <w:r>
        <w:t>After dismissing Adam and Eve’s excuses (she told me to do it the snake told me to do it), the Almighty imposes vari</w:t>
      </w:r>
      <w:r>
        <w:softHyphen/>
        <w:t xml:space="preserve">ous punishments on them, including death, exile, difficulty </w:t>
      </w:r>
      <w:r>
        <w:rPr>
          <w:rStyle w:val="Bodytext156pt"/>
        </w:rPr>
        <w:t>fa</w:t>
      </w:r>
      <w:r>
        <w:rPr>
          <w:rStyle w:val="Bodytext156pt0"/>
        </w:rPr>
        <w:t>rming,</w:t>
      </w:r>
      <w:r>
        <w:rPr>
          <w:rStyle w:val="Bodytext156pt"/>
        </w:rPr>
        <w:t xml:space="preserve"> </w:t>
      </w:r>
      <w:r>
        <w:t>and pain in childbirth.</w:t>
      </w:r>
    </w:p>
    <w:p w14:paraId="5C1969B0" w14:textId="77777777" w:rsidR="00CF127C" w:rsidRDefault="00E57737">
      <w:pPr>
        <w:pStyle w:val="Bodytext150"/>
        <w:shd w:val="clear" w:color="auto" w:fill="auto"/>
        <w:spacing w:after="180" w:line="202" w:lineRule="exact"/>
        <w:ind w:firstLine="420"/>
      </w:pPr>
      <w:r>
        <w:t xml:space="preserve">Earlier, we pointed out the strangeness of these events. But in reality, the obstacles to understanding are even more troubling </w:t>
      </w:r>
      <w:r>
        <w:rPr>
          <w:rStyle w:val="Bodytext151"/>
          <w:b/>
          <w:bCs/>
        </w:rPr>
        <w:t>than</w:t>
      </w:r>
      <w:r>
        <w:t xml:space="preserve"> we let on before. Each and every one of these “post-eating- from-Tree” happenings is, I think, perplexing in its own way Let’s go through them one by one and see how:</w:t>
      </w:r>
    </w:p>
    <w:p w14:paraId="55F861EC" w14:textId="77777777" w:rsidR="00CF127C" w:rsidRDefault="00E57737">
      <w:pPr>
        <w:pStyle w:val="Bodytext150"/>
        <w:numPr>
          <w:ilvl w:val="0"/>
          <w:numId w:val="4"/>
        </w:numPr>
        <w:shd w:val="clear" w:color="auto" w:fill="auto"/>
        <w:tabs>
          <w:tab w:val="left" w:pos="388"/>
        </w:tabs>
        <w:spacing w:line="202" w:lineRule="exact"/>
        <w:ind w:left="300" w:hanging="100"/>
        <w:jc w:val="left"/>
      </w:pPr>
      <w:r>
        <w:rPr>
          <w:rStyle w:val="Bodytext15NotBold5"/>
        </w:rPr>
        <w:t>Adam and Eve realize that they are naked and hide from God.</w:t>
      </w:r>
      <w:r>
        <w:rPr>
          <w:rStyle w:val="Bodytext15NotBold0"/>
        </w:rPr>
        <w:t xml:space="preserve"> </w:t>
      </w:r>
      <w:r>
        <w:t xml:space="preserve">Earlier, in Chapter Four, we discussed how odd this emphasis on nakedness seems. Why, of all things, is </w:t>
      </w:r>
      <w:r>
        <w:rPr>
          <w:rStyle w:val="Bodytext158pt1"/>
          <w:b/>
          <w:bCs/>
        </w:rPr>
        <w:t>this</w:t>
      </w:r>
      <w:r>
        <w:t xml:space="preserve"> the cardinal consequence of eating from a tree bearing knowl</w:t>
      </w:r>
      <w:r>
        <w:softHyphen/>
        <w:t xml:space="preserve">edge of good and evil? </w:t>
      </w:r>
      <w:r>
        <w:rPr>
          <w:rStyle w:val="Bodytext151"/>
          <w:b/>
          <w:bCs/>
        </w:rPr>
        <w:t>After attaining this knowledge, Adam and Eve do not</w:t>
      </w:r>
      <w:r>
        <w:t xml:space="preserve"> be</w:t>
      </w:r>
      <w:r>
        <w:rPr>
          <w:rStyle w:val="Bodytext151"/>
          <w:b/>
          <w:bCs/>
        </w:rPr>
        <w:t xml:space="preserve">come </w:t>
      </w:r>
      <w:r>
        <w:rPr>
          <w:rStyle w:val="Bodytext156pt1"/>
          <w:b/>
          <w:bCs/>
        </w:rPr>
        <w:t xml:space="preserve">aware </w:t>
      </w:r>
      <w:r>
        <w:rPr>
          <w:rStyle w:val="Bodytext151"/>
          <w:b/>
          <w:bCs/>
        </w:rPr>
        <w:t xml:space="preserve">of </w:t>
      </w:r>
      <w:r>
        <w:rPr>
          <w:rStyle w:val="Bodytext156pt1"/>
          <w:b/>
          <w:bCs/>
        </w:rPr>
        <w:t xml:space="preserve">a </w:t>
      </w:r>
      <w:r>
        <w:rPr>
          <w:rStyle w:val="Bodytext151"/>
          <w:b/>
          <w:bCs/>
        </w:rPr>
        <w:t xml:space="preserve">whole new realm of moral </w:t>
      </w:r>
      <w:r>
        <w:t>di</w:t>
      </w:r>
      <w:r>
        <w:rPr>
          <w:rStyle w:val="Bodytext151"/>
          <w:b/>
          <w:bCs/>
        </w:rPr>
        <w:t>lemm</w:t>
      </w:r>
      <w:r>
        <w:t>as</w:t>
      </w:r>
      <w:r>
        <w:rPr>
          <w:rStyle w:val="Bodytext151"/>
          <w:b/>
          <w:bCs/>
        </w:rPr>
        <w:t xml:space="preserve">. Instead, they </w:t>
      </w:r>
      <w:proofErr w:type="spellStart"/>
      <w:r>
        <w:rPr>
          <w:rStyle w:val="Bodytext156pt1"/>
          <w:b/>
          <w:bCs/>
        </w:rPr>
        <w:t>realise</w:t>
      </w:r>
      <w:proofErr w:type="spellEnd"/>
      <w:r>
        <w:rPr>
          <w:rStyle w:val="Bodytext156pt1"/>
          <w:b/>
          <w:bCs/>
        </w:rPr>
        <w:t xml:space="preserve"> </w:t>
      </w:r>
      <w:r>
        <w:rPr>
          <w:rStyle w:val="Bodytext151"/>
          <w:b/>
          <w:bCs/>
        </w:rPr>
        <w:t xml:space="preserve">they are naked. </w:t>
      </w:r>
      <w:r>
        <w:rPr>
          <w:rStyle w:val="Bodytext156pt1"/>
          <w:b/>
          <w:bCs/>
        </w:rPr>
        <w:t>Why?</w:t>
      </w:r>
    </w:p>
    <w:p w14:paraId="34D18489" w14:textId="77777777" w:rsidR="00CF127C" w:rsidRDefault="00E57737">
      <w:pPr>
        <w:pStyle w:val="Bodytext150"/>
        <w:numPr>
          <w:ilvl w:val="0"/>
          <w:numId w:val="4"/>
        </w:numPr>
        <w:shd w:val="clear" w:color="auto" w:fill="auto"/>
        <w:tabs>
          <w:tab w:val="left" w:pos="391"/>
        </w:tabs>
        <w:spacing w:line="202" w:lineRule="exact"/>
        <w:ind w:left="300" w:right="200" w:hanging="100"/>
      </w:pPr>
      <w:r>
        <w:rPr>
          <w:rStyle w:val="Bodytext15NotBold5"/>
        </w:rPr>
        <w:t>God asks Adam where he is.</w:t>
      </w:r>
      <w:r>
        <w:rPr>
          <w:rStyle w:val="Bodytext15NotBold0"/>
        </w:rPr>
        <w:t xml:space="preserve"> </w:t>
      </w:r>
      <w:r>
        <w:t xml:space="preserve">One second. Do you mean to tell me that the </w:t>
      </w:r>
      <w:r>
        <w:rPr>
          <w:rStyle w:val="Bodytext151"/>
          <w:b/>
          <w:bCs/>
        </w:rPr>
        <w:t>Almight</w:t>
      </w:r>
      <w:r>
        <w:t xml:space="preserve">y couldn’t find </w:t>
      </w:r>
      <w:r>
        <w:rPr>
          <w:rStyle w:val="Bodytext151"/>
          <w:b/>
          <w:bCs/>
        </w:rPr>
        <w:t>him</w:t>
      </w:r>
      <w:r>
        <w:t xml:space="preserve">? </w:t>
      </w:r>
      <w:r>
        <w:rPr>
          <w:rStyle w:val="Bodytext151"/>
          <w:b/>
          <w:bCs/>
        </w:rPr>
        <w:t xml:space="preserve">Why is God </w:t>
      </w:r>
      <w:r>
        <w:t>asking a question to whi</w:t>
      </w:r>
      <w:r>
        <w:rPr>
          <w:rStyle w:val="Bodytext151"/>
          <w:b/>
          <w:bCs/>
        </w:rPr>
        <w:t>ch He already knows the answer?</w:t>
      </w:r>
    </w:p>
    <w:p w14:paraId="64D64187" w14:textId="77777777" w:rsidR="00CF127C" w:rsidRDefault="00E57737">
      <w:pPr>
        <w:pStyle w:val="Bodytext150"/>
        <w:numPr>
          <w:ilvl w:val="0"/>
          <w:numId w:val="4"/>
        </w:numPr>
        <w:shd w:val="clear" w:color="auto" w:fill="auto"/>
        <w:tabs>
          <w:tab w:val="left" w:pos="395"/>
        </w:tabs>
        <w:spacing w:line="202" w:lineRule="exact"/>
        <w:ind w:left="200" w:right="200" w:firstLine="0"/>
        <w:sectPr w:rsidR="00CF127C">
          <w:headerReference w:type="even" r:id="rId130"/>
          <w:headerReference w:type="default" r:id="rId131"/>
          <w:footerReference w:type="even" r:id="rId132"/>
          <w:footerReference w:type="default" r:id="rId133"/>
          <w:pgSz w:w="5392" w:h="8458"/>
          <w:pgMar w:top="561" w:right="438" w:bottom="616" w:left="378" w:header="0" w:footer="3" w:gutter="0"/>
          <w:pgNumType w:start="60"/>
          <w:cols w:space="720"/>
          <w:noEndnote/>
          <w:docGrid w:linePitch="360"/>
        </w:sectPr>
      </w:pPr>
      <w:r>
        <w:rPr>
          <w:rStyle w:val="Bodytext15NotBold5"/>
        </w:rPr>
        <w:t>Adam answers that he is hiding for he is afraid because he is naked.</w:t>
      </w:r>
      <w:r>
        <w:rPr>
          <w:rStyle w:val="Bodytext15NotBold0"/>
        </w:rPr>
        <w:t xml:space="preserve"> </w:t>
      </w:r>
      <w:r>
        <w:rPr>
          <w:rStyle w:val="Bodytext151"/>
          <w:b/>
          <w:bCs/>
        </w:rPr>
        <w:t>Is that how you would put it if you were Adam</w:t>
      </w:r>
      <w:r>
        <w:t>? First of all, it is strange that Adam singles out his naked</w:t>
      </w:r>
      <w:r>
        <w:softHyphen/>
        <w:t>ness as the reason he is hiding. If you and I were in Adam’s shoes, we probably would have said we were hiding out of shame that we had disobeyed God</w:t>
      </w:r>
      <w:r>
        <w:rPr>
          <w:rStyle w:val="Bodytext151"/>
          <w:b/>
          <w:bCs/>
        </w:rPr>
        <w:t xml:space="preserve">. But for some reason, in </w:t>
      </w:r>
      <w:r>
        <w:t>Adams mind, this sense of shame is t</w:t>
      </w:r>
      <w:r>
        <w:rPr>
          <w:rStyle w:val="Bodytext151"/>
          <w:b/>
          <w:bCs/>
        </w:rPr>
        <w:t>rumpe</w:t>
      </w:r>
      <w:r>
        <w:t>d by somet</w:t>
      </w:r>
      <w:r>
        <w:rPr>
          <w:rStyle w:val="Bodytext151"/>
          <w:b/>
          <w:bCs/>
        </w:rPr>
        <w:t xml:space="preserve">hing </w:t>
      </w:r>
      <w:r>
        <w:t>even more overwhelming - awareness of his o</w:t>
      </w:r>
      <w:r>
        <w:rPr>
          <w:rStyle w:val="Bodytext151"/>
          <w:b/>
          <w:bCs/>
        </w:rPr>
        <w:t>wn nake</w:t>
      </w:r>
      <w:r>
        <w:t xml:space="preserve">dness. Again, were back to the </w:t>
      </w:r>
      <w:proofErr w:type="spellStart"/>
      <w:r>
        <w:t>nakednese</w:t>
      </w:r>
      <w:proofErr w:type="spellEnd"/>
      <w:r>
        <w:t xml:space="preserve"> theme. Why was this so </w:t>
      </w:r>
      <w:r>
        <w:rPr>
          <w:rStyle w:val="Bodytext1565pt1"/>
        </w:rPr>
        <w:t>imp</w:t>
      </w:r>
      <w:r>
        <w:rPr>
          <w:rStyle w:val="Bodytext1565pt2"/>
        </w:rPr>
        <w:t xml:space="preserve">ortant </w:t>
      </w:r>
      <w:r>
        <w:t xml:space="preserve">to him? Secondly, if </w:t>
      </w:r>
      <w:r>
        <w:lastRenderedPageBreak/>
        <w:t>you were going to hide be</w:t>
      </w:r>
      <w:r>
        <w:softHyphen/>
        <w:t>cause you were naked, what emotion would you pinpoint as the reason you wanted to hide? I don’t know about you, but I</w:t>
      </w:r>
    </w:p>
    <w:p w14:paraId="0A9CB602" w14:textId="77777777" w:rsidR="00CF127C" w:rsidRDefault="00E57737">
      <w:pPr>
        <w:pStyle w:val="Bodytext150"/>
        <w:shd w:val="clear" w:color="auto" w:fill="auto"/>
        <w:ind w:left="340" w:firstLine="0"/>
      </w:pPr>
      <w:r>
        <w:lastRenderedPageBreak/>
        <w:t xml:space="preserve">would pick either shame or embarrassment How do we fed when we are naked in public? Embarrassed, </w:t>
      </w:r>
      <w:r>
        <w:rPr>
          <w:rStyle w:val="Bodytext15CenturyGothic"/>
          <w:b/>
          <w:bCs/>
        </w:rPr>
        <w:t>1</w:t>
      </w:r>
      <w:r>
        <w:t xml:space="preserve"> would </w:t>
      </w:r>
      <w:r>
        <w:rPr>
          <w:rStyle w:val="Bodytext151"/>
          <w:b/>
          <w:bCs/>
        </w:rPr>
        <w:t xml:space="preserve">think. </w:t>
      </w:r>
      <w:r>
        <w:t xml:space="preserve">But, strangely, Adam talks about something else. He says he is </w:t>
      </w:r>
      <w:r>
        <w:rPr>
          <w:rStyle w:val="Bodytext15NotBold5"/>
        </w:rPr>
        <w:t>afraid</w:t>
      </w:r>
      <w:r>
        <w:rPr>
          <w:rStyle w:val="Bodytext15NotBold0"/>
        </w:rPr>
        <w:t xml:space="preserve"> </w:t>
      </w:r>
      <w:r>
        <w:t>because he is naked. W</w:t>
      </w:r>
      <w:r>
        <w:rPr>
          <w:rStyle w:val="Bodytext151"/>
          <w:b/>
          <w:bCs/>
        </w:rPr>
        <w:t xml:space="preserve">hy, in Adam’s mind, does his </w:t>
      </w:r>
      <w:r>
        <w:rPr>
          <w:rStyle w:val="Bodytext156pt1"/>
          <w:b/>
          <w:bCs/>
        </w:rPr>
        <w:t xml:space="preserve">nakedness inspire </w:t>
      </w:r>
      <w:r>
        <w:rPr>
          <w:rStyle w:val="Bodytext15NotBold6"/>
        </w:rPr>
        <w:t>not embarrassment hut fear</w:t>
      </w:r>
      <w:r>
        <w:rPr>
          <w:rStyle w:val="Bodytext15NotBold0"/>
        </w:rPr>
        <w:t>?</w:t>
      </w:r>
    </w:p>
    <w:p w14:paraId="38FF15A9" w14:textId="77777777" w:rsidR="00CF127C" w:rsidRDefault="00E57737">
      <w:pPr>
        <w:pStyle w:val="Bodytext150"/>
        <w:shd w:val="clear" w:color="auto" w:fill="auto"/>
        <w:spacing w:after="180"/>
        <w:ind w:left="340" w:hanging="100"/>
      </w:pPr>
      <w:r>
        <w:rPr>
          <w:rStyle w:val="Bodytext15NotBold0"/>
        </w:rPr>
        <w:t xml:space="preserve">• </w:t>
      </w:r>
      <w:proofErr w:type="spellStart"/>
      <w:r>
        <w:rPr>
          <w:rStyle w:val="Bodytext15NotBold0"/>
        </w:rPr>
        <w:t>I</w:t>
      </w:r>
      <w:r>
        <w:rPr>
          <w:rStyle w:val="Bodytext15NotBold5"/>
        </w:rPr>
        <w:t>he</w:t>
      </w:r>
      <w:proofErr w:type="spellEnd"/>
      <w:r>
        <w:rPr>
          <w:rStyle w:val="Bodytext15NotBold5"/>
        </w:rPr>
        <w:t xml:space="preserve"> Almighty imposes various punishments on Adam and </w:t>
      </w:r>
      <w:r>
        <w:rPr>
          <w:rStyle w:val="Bodytext158pt1"/>
          <w:b/>
          <w:bCs/>
        </w:rPr>
        <w:t>Eve.</w:t>
      </w:r>
      <w:r>
        <w:t xml:space="preserve"> Okay, let’s think about these </w:t>
      </w:r>
      <w:r>
        <w:rPr>
          <w:rStyle w:val="Bodytext156pt2"/>
          <w:b/>
          <w:bCs/>
        </w:rPr>
        <w:t>puni</w:t>
      </w:r>
      <w:r>
        <w:rPr>
          <w:rStyle w:val="Bodytext156pt1"/>
          <w:b/>
          <w:bCs/>
        </w:rPr>
        <w:t>shments. We mig</w:t>
      </w:r>
      <w:r>
        <w:rPr>
          <w:rStyle w:val="Bodytext156pt2"/>
          <w:b/>
          <w:bCs/>
        </w:rPr>
        <w:t xml:space="preserve">ht </w:t>
      </w:r>
      <w:r>
        <w:t>e</w:t>
      </w:r>
      <w:r>
        <w:rPr>
          <w:rStyle w:val="Bodytext151"/>
          <w:b/>
          <w:bCs/>
        </w:rPr>
        <w:t>xpect that</w:t>
      </w:r>
      <w:r>
        <w:t xml:space="preserve"> a</w:t>
      </w:r>
      <w:r>
        <w:rPr>
          <w:rStyle w:val="Bodytext151"/>
          <w:b/>
          <w:bCs/>
        </w:rPr>
        <w:t xml:space="preserve">n </w:t>
      </w:r>
      <w:proofErr w:type="spellStart"/>
      <w:r>
        <w:rPr>
          <w:rStyle w:val="Bodytext151"/>
          <w:b/>
          <w:bCs/>
        </w:rPr>
        <w:t>omnistienl</w:t>
      </w:r>
      <w:proofErr w:type="spellEnd"/>
      <w:r>
        <w:rPr>
          <w:rStyle w:val="Bodytext151"/>
          <w:b/>
          <w:bCs/>
        </w:rPr>
        <w:t xml:space="preserve"> and </w:t>
      </w:r>
      <w:r>
        <w:rPr>
          <w:rStyle w:val="Bodytext156pt1"/>
          <w:b/>
          <w:bCs/>
        </w:rPr>
        <w:t xml:space="preserve">perfectly just God would </w:t>
      </w:r>
      <w:r>
        <w:t>i</w:t>
      </w:r>
      <w:r>
        <w:rPr>
          <w:rStyle w:val="Bodytext151"/>
          <w:b/>
          <w:bCs/>
        </w:rPr>
        <w:t>mpose punis</w:t>
      </w:r>
      <w:r>
        <w:t xml:space="preserve">hments to </w:t>
      </w:r>
      <w:r>
        <w:rPr>
          <w:rStyle w:val="Bodytext151"/>
          <w:b/>
          <w:bCs/>
        </w:rPr>
        <w:t>fit, in</w:t>
      </w:r>
      <w:r>
        <w:t xml:space="preserve"> some </w:t>
      </w:r>
      <w:r>
        <w:rPr>
          <w:rStyle w:val="Bodytext151"/>
          <w:b/>
          <w:bCs/>
        </w:rPr>
        <w:t>sense, t</w:t>
      </w:r>
      <w:r>
        <w:t>he crime. There should be some logical correspondence, some tit-for-tat as it were, between what the people did wrong and the conse</w:t>
      </w:r>
      <w:r>
        <w:softHyphen/>
        <w:t xml:space="preserve">quences they are made to bear. But what </w:t>
      </w:r>
      <w:r>
        <w:rPr>
          <w:rStyle w:val="Bodytext158pt1"/>
          <w:b/>
          <w:bCs/>
        </w:rPr>
        <w:t>connection</w:t>
      </w:r>
      <w:r>
        <w:t xml:space="preserve"> is there between punishment and crime in our story? At face value, it seems almost as if the Almighty reached </w:t>
      </w:r>
      <w:r>
        <w:rPr>
          <w:rStyle w:val="Bodytext151"/>
          <w:b/>
          <w:bCs/>
        </w:rPr>
        <w:t>into</w:t>
      </w:r>
      <w:r>
        <w:t xml:space="preserve"> His </w:t>
      </w:r>
      <w:r>
        <w:rPr>
          <w:rStyle w:val="Bodytext15NotBold0"/>
        </w:rPr>
        <w:t xml:space="preserve">celestial </w:t>
      </w:r>
      <w:r>
        <w:t xml:space="preserve">grab-bag of consequences and randomly doled </w:t>
      </w:r>
      <w:proofErr w:type="spellStart"/>
      <w:r>
        <w:t>outBghlmng</w:t>
      </w:r>
      <w:proofErr w:type="spellEnd"/>
      <w:r>
        <w:t xml:space="preserve">- bolts: “Let’s see. Adam? </w:t>
      </w:r>
      <w:proofErr w:type="spellStart"/>
      <w:r>
        <w:t>You re</w:t>
      </w:r>
      <w:proofErr w:type="spellEnd"/>
      <w:r>
        <w:t xml:space="preserve"> the one who works the fields around here. Okay, no </w:t>
      </w:r>
      <w:proofErr w:type="gramStart"/>
      <w:r>
        <w:t>more Easy</w:t>
      </w:r>
      <w:proofErr w:type="gramEnd"/>
      <w:r>
        <w:t xml:space="preserve"> Street </w:t>
      </w:r>
      <w:r>
        <w:rPr>
          <w:rStyle w:val="Bodytext15NotBold0"/>
        </w:rPr>
        <w:t xml:space="preserve">for </w:t>
      </w:r>
      <w:r>
        <w:t xml:space="preserve">you. </w:t>
      </w:r>
      <w:r>
        <w:rPr>
          <w:rStyle w:val="Bodytext15NotBold0"/>
        </w:rPr>
        <w:t xml:space="preserve">Pram </w:t>
      </w:r>
      <w:r>
        <w:t xml:space="preserve">now on, you’ll have to work to get harvest out of the land. Eve? </w:t>
      </w:r>
      <w:proofErr w:type="gramStart"/>
      <w:r>
        <w:t>Right</w:t>
      </w:r>
      <w:proofErr w:type="gramEnd"/>
      <w:r>
        <w:t xml:space="preserve"> You’re the one who bears children - </w:t>
      </w:r>
      <w:proofErr w:type="spellStart"/>
      <w:r>
        <w:t>lets</w:t>
      </w:r>
      <w:proofErr w:type="spellEnd"/>
      <w:r>
        <w:t xml:space="preserve"> </w:t>
      </w:r>
      <w:r>
        <w:rPr>
          <w:rStyle w:val="Bodytext156pt1"/>
          <w:b/>
          <w:bCs/>
        </w:rPr>
        <w:t>make that</w:t>
      </w:r>
      <w:r>
        <w:rPr>
          <w:rStyle w:val="Bodytext156pt2"/>
          <w:b/>
          <w:bCs/>
        </w:rPr>
        <w:t xml:space="preserve"> a </w:t>
      </w:r>
      <w:r>
        <w:t xml:space="preserve">little tougher. And Snake? You’ll crawl on your belly and eat dust, and there will be eternal hatred between your progeny and those of Eve. While </w:t>
      </w:r>
      <w:proofErr w:type="spellStart"/>
      <w:r>
        <w:t>were</w:t>
      </w:r>
      <w:proofErr w:type="spellEnd"/>
      <w:r>
        <w:t xml:space="preserve"> at it - death to everybody; nobody gets to live forever anymore. Oh, and </w:t>
      </w:r>
      <w:proofErr w:type="spellStart"/>
      <w:r>
        <w:rPr>
          <w:rStyle w:val="Bodytext15NotBold0"/>
        </w:rPr>
        <w:t>cme</w:t>
      </w:r>
      <w:proofErr w:type="spellEnd"/>
      <w:r>
        <w:rPr>
          <w:rStyle w:val="Bodytext15NotBold0"/>
        </w:rPr>
        <w:t xml:space="preserve"> </w:t>
      </w:r>
      <w:r>
        <w:rPr>
          <w:rStyle w:val="Bodytext156pt2"/>
          <w:b/>
          <w:bCs/>
        </w:rPr>
        <w:t xml:space="preserve">last </w:t>
      </w:r>
      <w:r>
        <w:rPr>
          <w:rStyle w:val="Bodytext151"/>
          <w:b/>
          <w:bCs/>
        </w:rPr>
        <w:t>thing</w:t>
      </w:r>
      <w:r>
        <w:t>: Exile! Everybody out of the pool!”</w:t>
      </w:r>
    </w:p>
    <w:p w14:paraId="2CEED14F" w14:textId="77777777" w:rsidR="00CF127C" w:rsidRDefault="00E57737">
      <w:pPr>
        <w:pStyle w:val="Bodytext150"/>
        <w:shd w:val="clear" w:color="auto" w:fill="auto"/>
        <w:tabs>
          <w:tab w:val="left" w:pos="3861"/>
        </w:tabs>
        <w:ind w:firstLine="340"/>
      </w:pPr>
      <w:proofErr w:type="gramStart"/>
      <w:r>
        <w:t>So</w:t>
      </w:r>
      <w:proofErr w:type="gramEnd"/>
      <w:r>
        <w:t xml:space="preserve"> we have now laid out the last three pieces of Torahs very elaborate puzzle, the stories of Adam and Eve. </w:t>
      </w:r>
      <w:proofErr w:type="spellStart"/>
      <w:r>
        <w:rPr>
          <w:lang w:val="hr-HR" w:eastAsia="hr-HR" w:bidi="hr-HR"/>
        </w:rPr>
        <w:t>Tjhese</w:t>
      </w:r>
      <w:proofErr w:type="spellEnd"/>
      <w:r>
        <w:rPr>
          <w:lang w:val="hr-HR" w:eastAsia="hr-HR" w:bidi="hr-HR"/>
        </w:rPr>
        <w:tab/>
      </w:r>
      <w:proofErr w:type="spellStart"/>
      <w:r>
        <w:rPr>
          <w:rStyle w:val="Bodytext15SmallCaps"/>
          <w:b/>
          <w:bCs/>
        </w:rPr>
        <w:t>jhsgss</w:t>
      </w:r>
      <w:proofErr w:type="spellEnd"/>
    </w:p>
    <w:p w14:paraId="60E0802A" w14:textId="77777777" w:rsidR="00CF127C" w:rsidRDefault="00E57737">
      <w:pPr>
        <w:pStyle w:val="Bodytext150"/>
        <w:shd w:val="clear" w:color="auto" w:fill="auto"/>
        <w:ind w:firstLine="0"/>
      </w:pPr>
      <w:r>
        <w:rPr>
          <w:rStyle w:val="Bodytext151"/>
          <w:b/>
          <w:bCs/>
        </w:rPr>
        <w:t>are: God’s strange question.</w:t>
      </w:r>
      <w:r>
        <w:t xml:space="preserve"> “Where are you”; Adams intense fo</w:t>
      </w:r>
      <w:r>
        <w:softHyphen/>
      </w:r>
      <w:r>
        <w:rPr>
          <w:rStyle w:val="Bodytext151"/>
          <w:b/>
          <w:bCs/>
        </w:rPr>
        <w:t>cus upon and fear of naked</w:t>
      </w:r>
      <w:r>
        <w:t>ness: and th</w:t>
      </w:r>
      <w:r>
        <w:rPr>
          <w:rStyle w:val="Bodytext151"/>
          <w:b/>
          <w:bCs/>
        </w:rPr>
        <w:t>e Almighty’s</w:t>
      </w:r>
      <w:r>
        <w:t xml:space="preserve"> s</w:t>
      </w:r>
      <w:r>
        <w:rPr>
          <w:rStyle w:val="Bodytext151"/>
          <w:b/>
          <w:bCs/>
        </w:rPr>
        <w:t xml:space="preserve">eemingly </w:t>
      </w:r>
      <w:r>
        <w:t>ran</w:t>
      </w:r>
      <w:r>
        <w:rPr>
          <w:rStyle w:val="Bodytext151"/>
          <w:b/>
          <w:bCs/>
        </w:rPr>
        <w:t>dom imposition of punishmen</w:t>
      </w:r>
      <w:r>
        <w:t xml:space="preserve">ts. And I think we are, at last, ready to piece the puzzle </w:t>
      </w:r>
      <w:r>
        <w:lastRenderedPageBreak/>
        <w:t>together.</w:t>
      </w:r>
    </w:p>
    <w:p w14:paraId="1FA1BB81" w14:textId="77777777" w:rsidR="00CF127C" w:rsidRDefault="00E57737">
      <w:pPr>
        <w:pStyle w:val="Bodytext150"/>
        <w:shd w:val="clear" w:color="auto" w:fill="auto"/>
        <w:ind w:firstLine="340"/>
        <w:sectPr w:rsidR="00CF127C">
          <w:headerReference w:type="even" r:id="rId134"/>
          <w:headerReference w:type="default" r:id="rId135"/>
          <w:footerReference w:type="even" r:id="rId136"/>
          <w:footerReference w:type="default" r:id="rId137"/>
          <w:pgSz w:w="5392" w:h="8458"/>
          <w:pgMar w:top="503" w:right="525" w:bottom="388" w:left="361" w:header="0" w:footer="3" w:gutter="0"/>
          <w:pgNumType w:start="70"/>
          <w:cols w:space="720"/>
          <w:noEndnote/>
          <w:docGrid w:linePitch="360"/>
        </w:sectPr>
      </w:pPr>
      <w:r>
        <w:t>Having seen the connection of the Forbidden Fruit story to that of Adam’s naming and rejecting the animals; having defined the Forbidden Fruit trial as a challenge to understand why an ani</w:t>
      </w:r>
      <w:r>
        <w:softHyphen/>
        <w:t xml:space="preserve">mal </w:t>
      </w:r>
      <w:r>
        <w:rPr>
          <w:rStyle w:val="Bodytext15NotBold5"/>
        </w:rPr>
        <w:t>never</w:t>
      </w:r>
      <w:r>
        <w:rPr>
          <w:rStyle w:val="Bodytext15NotBold0"/>
        </w:rPr>
        <w:t xml:space="preserve"> </w:t>
      </w:r>
      <w:r>
        <w:t xml:space="preserve">could be our soul-mate; having seen the way human </w:t>
      </w:r>
    </w:p>
    <w:p w14:paraId="1AA2FB17" w14:textId="77777777" w:rsidR="00CF127C" w:rsidRDefault="00E57737">
      <w:pPr>
        <w:pStyle w:val="Bodytext150"/>
        <w:shd w:val="clear" w:color="auto" w:fill="auto"/>
        <w:ind w:firstLine="340"/>
      </w:pPr>
      <w:r>
        <w:rPr>
          <w:rStyle w:val="Bodytext2"/>
          <w:b w:val="0"/>
          <w:bCs w:val="0"/>
        </w:rPr>
        <w:lastRenderedPageBreak/>
        <w:t xml:space="preserve">desire in the </w:t>
      </w:r>
      <w:r>
        <w:rPr>
          <w:rStyle w:val="Bodytext2"/>
          <w:b w:val="0"/>
          <w:bCs w:val="0"/>
          <w:lang w:val="hr-HR" w:eastAsia="hr-HR" w:bidi="hr-HR"/>
        </w:rPr>
        <w:t>post</w:t>
      </w:r>
      <w:r>
        <w:rPr>
          <w:rStyle w:val="Bodytext2"/>
          <w:b w:val="0"/>
          <w:bCs w:val="0"/>
        </w:rPr>
        <w:t>-</w:t>
      </w:r>
      <w:proofErr w:type="spellStart"/>
      <w:r>
        <w:rPr>
          <w:rStyle w:val="Bodytext2"/>
          <w:b w:val="0"/>
          <w:bCs w:val="0"/>
        </w:rPr>
        <w:t>Тгее</w:t>
      </w:r>
      <w:proofErr w:type="spellEnd"/>
      <w:r>
        <w:rPr>
          <w:rStyle w:val="Bodytext2"/>
          <w:b w:val="0"/>
          <w:bCs w:val="0"/>
        </w:rPr>
        <w:t xml:space="preserve"> world impedes moral judgment; having seen all this - we are finally in a position, I think, to understand the aftershocks of eating from the tree.</w:t>
      </w:r>
    </w:p>
    <w:p w14:paraId="79874FCF" w14:textId="77777777" w:rsidR="00CF127C" w:rsidRDefault="00E57737">
      <w:pPr>
        <w:pStyle w:val="Bodytext20"/>
        <w:shd w:val="clear" w:color="auto" w:fill="auto"/>
        <w:spacing w:line="204" w:lineRule="exact"/>
        <w:ind w:firstLine="360"/>
        <w:sectPr w:rsidR="00CF127C">
          <w:headerReference w:type="even" r:id="rId138"/>
          <w:headerReference w:type="default" r:id="rId139"/>
          <w:footerReference w:type="even" r:id="rId140"/>
          <w:footerReference w:type="default" r:id="rId141"/>
          <w:pgSz w:w="5392" w:h="8458"/>
          <w:pgMar w:top="503" w:right="525" w:bottom="388" w:left="361" w:header="0" w:footer="3" w:gutter="0"/>
          <w:pgNumType w:start="62"/>
          <w:cols w:space="720"/>
          <w:noEndnote/>
          <w:docGrid w:linePitch="360"/>
        </w:sectPr>
      </w:pPr>
      <w:r>
        <w:t xml:space="preserve">In the final two chapters of Part One, I promise to pull all these threads together. In the meantime, if you’d like to pause and reflect a bit before reading further, you might ask yourself: Are those punishments really as random as they seem? And - given the nature of the tree as we’ve begun to see it - </w:t>
      </w:r>
      <w:r>
        <w:rPr>
          <w:rStyle w:val="Bodytext21"/>
        </w:rPr>
        <w:t>why mi</w:t>
      </w:r>
      <w:r>
        <w:t xml:space="preserve">ght fear of nakedness be exactly the response </w:t>
      </w:r>
      <w:proofErr w:type="spellStart"/>
      <w:r>
        <w:t>onemight</w:t>
      </w:r>
      <w:proofErr w:type="spellEnd"/>
      <w:r>
        <w:t xml:space="preserve"> expec</w:t>
      </w:r>
      <w:r>
        <w:rPr>
          <w:rStyle w:val="Bodytext21"/>
        </w:rPr>
        <w:t xml:space="preserve">t from a being </w:t>
      </w:r>
      <w:r>
        <w:rPr>
          <w:rStyle w:val="Bodytext26pt3"/>
          <w:b w:val="0"/>
          <w:bCs w:val="0"/>
        </w:rPr>
        <w:t xml:space="preserve">who </w:t>
      </w:r>
      <w:r>
        <w:t xml:space="preserve">suddenly wakes to find himself inhabiting a, </w:t>
      </w:r>
      <w:proofErr w:type="spellStart"/>
      <w:r>
        <w:t>radically_</w:t>
      </w:r>
      <w:r>
        <w:rPr>
          <w:rStyle w:val="Bodytext21"/>
        </w:rPr>
        <w:t>ne</w:t>
      </w:r>
      <w:r>
        <w:t>w</w:t>
      </w:r>
      <w:proofErr w:type="spellEnd"/>
      <w:r>
        <w:t xml:space="preserve"> </w:t>
      </w:r>
      <w:r>
        <w:rPr>
          <w:rStyle w:val="Bodytext26pt3"/>
          <w:b w:val="0"/>
          <w:bCs w:val="0"/>
        </w:rPr>
        <w:t xml:space="preserve">work! </w:t>
      </w:r>
      <w:proofErr w:type="spellStart"/>
      <w:r>
        <w:rPr>
          <w:rStyle w:val="Bodytext26pt3"/>
          <w:b w:val="0"/>
          <w:bCs w:val="0"/>
        </w:rPr>
        <w:t>of</w:t>
      </w:r>
      <w:r>
        <w:t>good</w:t>
      </w:r>
      <w:proofErr w:type="spellEnd"/>
      <w:r>
        <w:t xml:space="preserve"> </w:t>
      </w:r>
      <w:proofErr w:type="spellStart"/>
      <w:r>
        <w:t>aadjadll</w:t>
      </w:r>
      <w:proofErr w:type="spellEnd"/>
    </w:p>
    <w:p w14:paraId="570DA9B7" w14:textId="77777777" w:rsidR="00CF127C" w:rsidRDefault="00CF127C">
      <w:pPr>
        <w:spacing w:line="240" w:lineRule="exact"/>
        <w:rPr>
          <w:sz w:val="19"/>
          <w:szCs w:val="19"/>
        </w:rPr>
      </w:pPr>
    </w:p>
    <w:p w14:paraId="4234B283" w14:textId="77777777" w:rsidR="00CF127C" w:rsidRDefault="00CF127C">
      <w:pPr>
        <w:spacing w:line="240" w:lineRule="exact"/>
        <w:rPr>
          <w:sz w:val="19"/>
          <w:szCs w:val="19"/>
        </w:rPr>
      </w:pPr>
    </w:p>
    <w:p w14:paraId="7AB12E0B" w14:textId="77777777" w:rsidR="00CF127C" w:rsidRDefault="00CF127C">
      <w:pPr>
        <w:spacing w:line="240" w:lineRule="exact"/>
        <w:rPr>
          <w:sz w:val="19"/>
          <w:szCs w:val="19"/>
        </w:rPr>
      </w:pPr>
    </w:p>
    <w:p w14:paraId="7A404FC2" w14:textId="77777777" w:rsidR="00CF127C" w:rsidRDefault="00CF127C">
      <w:pPr>
        <w:spacing w:before="117" w:after="117" w:line="240" w:lineRule="exact"/>
        <w:rPr>
          <w:sz w:val="19"/>
          <w:szCs w:val="19"/>
        </w:rPr>
      </w:pPr>
    </w:p>
    <w:p w14:paraId="1040B7BF" w14:textId="77777777" w:rsidR="00CF127C" w:rsidRDefault="00CF127C">
      <w:pPr>
        <w:rPr>
          <w:sz w:val="2"/>
          <w:szCs w:val="2"/>
        </w:rPr>
        <w:sectPr w:rsidR="00CF127C">
          <w:headerReference w:type="even" r:id="rId142"/>
          <w:headerReference w:type="default" r:id="rId143"/>
          <w:footerReference w:type="even" r:id="rId144"/>
          <w:footerReference w:type="default" r:id="rId145"/>
          <w:pgSz w:w="5392" w:h="8458"/>
          <w:pgMar w:top="444" w:right="0" w:bottom="365" w:left="0" w:header="0" w:footer="3" w:gutter="0"/>
          <w:pgNumType w:start="72"/>
          <w:cols w:space="720"/>
          <w:noEndnote/>
          <w:docGrid w:linePitch="360"/>
        </w:sectPr>
      </w:pPr>
    </w:p>
    <w:p w14:paraId="1DD5CE04" w14:textId="77777777" w:rsidR="00CF127C" w:rsidRDefault="00E57737">
      <w:pPr>
        <w:pStyle w:val="Bodytext180"/>
        <w:shd w:val="clear" w:color="auto" w:fill="auto"/>
        <w:spacing w:after="0" w:line="220" w:lineRule="exact"/>
        <w:ind w:left="420"/>
      </w:pPr>
      <w:r>
        <w:rPr>
          <w:rStyle w:val="Bodytext181"/>
          <w:b/>
          <w:bCs/>
        </w:rPr>
        <w:t>p Chapter Ten</w:t>
      </w:r>
    </w:p>
    <w:p w14:paraId="2E4D28B3" w14:textId="77777777" w:rsidR="00CF127C" w:rsidRDefault="00E57737">
      <w:pPr>
        <w:pStyle w:val="Heading40"/>
        <w:keepNext/>
        <w:keepLines/>
        <w:shd w:val="clear" w:color="auto" w:fill="auto"/>
        <w:spacing w:before="0" w:after="1140" w:line="443" w:lineRule="exact"/>
        <w:ind w:left="660" w:right="1060"/>
        <w:jc w:val="left"/>
      </w:pPr>
      <w:bookmarkStart w:id="18" w:name="bookmark18"/>
      <w:r>
        <w:t>Friedrich Nietzsche and the Disc Jockey</w:t>
      </w:r>
      <w:bookmarkEnd w:id="18"/>
    </w:p>
    <w:p w14:paraId="611F2C2C" w14:textId="77777777" w:rsidR="00CF127C" w:rsidRDefault="00E57737">
      <w:pPr>
        <w:pStyle w:val="Bodytext20"/>
        <w:keepNext/>
        <w:framePr w:dropCap="drop" w:lines="2" w:wrap="auto" w:vAnchor="text" w:hAnchor="text"/>
        <w:shd w:val="clear" w:color="auto" w:fill="auto"/>
        <w:spacing w:line="504" w:lineRule="exact"/>
        <w:ind w:firstLine="0"/>
      </w:pPr>
      <w:r>
        <w:rPr>
          <w:rFonts w:ascii="Impact" w:eastAsia="Impact" w:hAnsi="Impact" w:cs="Impact"/>
          <w:position w:val="-11"/>
          <w:sz w:val="64"/>
          <w:szCs w:val="64"/>
        </w:rPr>
        <w:t>A</w:t>
      </w:r>
    </w:p>
    <w:p w14:paraId="03EE8953" w14:textId="77777777" w:rsidR="00CF127C" w:rsidRDefault="00E57737">
      <w:pPr>
        <w:pStyle w:val="Bodytext20"/>
        <w:shd w:val="clear" w:color="auto" w:fill="auto"/>
        <w:spacing w:line="218" w:lineRule="exact"/>
        <w:ind w:firstLine="0"/>
      </w:pPr>
      <w:r>
        <w:t xml:space="preserve"> few years ago, </w:t>
      </w:r>
      <w:proofErr w:type="spellStart"/>
      <w:r>
        <w:t>Iflipped</w:t>
      </w:r>
      <w:proofErr w:type="spellEnd"/>
      <w:r>
        <w:t xml:space="preserve"> on the radio while driving in New -York City. A disc jockey on one of the music stations was offering to help love-stricken callers sort out their romantic troubles. Listening for a few minutes, I encountered an exchange between the </w:t>
      </w:r>
      <w:proofErr w:type="spellStart"/>
      <w:r>
        <w:rPr>
          <w:rStyle w:val="Bodytext2BookAntiqua4"/>
        </w:rPr>
        <w:t>dj</w:t>
      </w:r>
      <w:proofErr w:type="spellEnd"/>
      <w:r>
        <w:rPr>
          <w:rStyle w:val="Bodytext2BookAntiqua4"/>
        </w:rPr>
        <w:t xml:space="preserve"> </w:t>
      </w:r>
      <w:r>
        <w:t xml:space="preserve">and </w:t>
      </w:r>
      <w:proofErr w:type="gramStart"/>
      <w:r>
        <w:t>an earnest young</w:t>
      </w:r>
      <w:proofErr w:type="gramEnd"/>
      <w:r>
        <w:t xml:space="preserve">, religious fellow who was explaining why he had chosen to remain sexually abstinent until </w:t>
      </w:r>
      <w:r>
        <w:rPr>
          <w:rStyle w:val="Bodytext2BookAntiqua5"/>
        </w:rPr>
        <w:t xml:space="preserve">he </w:t>
      </w:r>
      <w:r>
        <w:t xml:space="preserve">was married. The </w:t>
      </w:r>
      <w:r>
        <w:rPr>
          <w:rStyle w:val="Bodytext2BookAntiqua4"/>
        </w:rPr>
        <w:t xml:space="preserve">d j </w:t>
      </w:r>
      <w:r>
        <w:t xml:space="preserve">debated with him, and, to my surprise, advanced </w:t>
      </w:r>
      <w:r>
        <w:rPr>
          <w:rStyle w:val="Bodytext2105pt"/>
        </w:rPr>
        <w:t xml:space="preserve">a </w:t>
      </w:r>
      <w:r>
        <w:rPr>
          <w:rStyle w:val="Bodytext2Italic3"/>
        </w:rPr>
        <w:t>religious</w:t>
      </w:r>
      <w:r>
        <w:t xml:space="preserve"> argument - very pious sounding, actually - against the caller. “Tell me,</w:t>
      </w:r>
      <w:proofErr w:type="gramStart"/>
      <w:r>
        <w:t>” the</w:t>
      </w:r>
      <w:proofErr w:type="gramEnd"/>
      <w:r>
        <w:t xml:space="preserve"> host began, “are you a normal fellow? Do you have any desires?”</w:t>
      </w:r>
    </w:p>
    <w:p w14:paraId="7116F9DC" w14:textId="77777777" w:rsidR="00CF127C" w:rsidRDefault="00E57737">
      <w:pPr>
        <w:pStyle w:val="Bodytext20"/>
        <w:shd w:val="clear" w:color="auto" w:fill="auto"/>
        <w:spacing w:line="218" w:lineRule="exact"/>
        <w:ind w:firstLine="320"/>
      </w:pPr>
      <w:r>
        <w:t>Silence at the other end of the line.</w:t>
      </w:r>
    </w:p>
    <w:p w14:paraId="197C5C6B" w14:textId="77777777" w:rsidR="00CF127C" w:rsidRDefault="00E57737">
      <w:pPr>
        <w:pStyle w:val="Bodytext20"/>
        <w:shd w:val="clear" w:color="auto" w:fill="auto"/>
        <w:spacing w:line="218" w:lineRule="exact"/>
        <w:ind w:firstLine="320"/>
      </w:pPr>
      <w:r>
        <w:t xml:space="preserve">After </w:t>
      </w:r>
      <w:r>
        <w:rPr>
          <w:rStyle w:val="Bodytext2105pt"/>
        </w:rPr>
        <w:t xml:space="preserve">a </w:t>
      </w:r>
      <w:r>
        <w:t xml:space="preserve">suitable pause, the host continued: </w:t>
      </w:r>
      <w:r>
        <w:rPr>
          <w:rStyle w:val="Bodytext21"/>
        </w:rPr>
        <w:t>“Look, why</w:t>
      </w:r>
      <w:r>
        <w:t xml:space="preserve"> do </w:t>
      </w:r>
      <w:r>
        <w:rPr>
          <w:rStyle w:val="Bodytext21"/>
        </w:rPr>
        <w:t>you thin</w:t>
      </w:r>
      <w:r>
        <w:t xml:space="preserve">k the Lord placed these desires in you if He didn’t want </w:t>
      </w:r>
      <w:r>
        <w:rPr>
          <w:rStyle w:val="Bodytext21"/>
        </w:rPr>
        <w:t>you to ac</w:t>
      </w:r>
      <w:r>
        <w:t>t upon them?”</w:t>
      </w:r>
    </w:p>
    <w:p w14:paraId="52F23323" w14:textId="77777777" w:rsidR="00CF127C" w:rsidRDefault="00E57737">
      <w:pPr>
        <w:pStyle w:val="Bodytext20"/>
        <w:shd w:val="clear" w:color="auto" w:fill="auto"/>
        <w:spacing w:line="218" w:lineRule="exact"/>
        <w:ind w:firstLine="320"/>
        <w:sectPr w:rsidR="00CF127C">
          <w:type w:val="continuous"/>
          <w:pgSz w:w="5392" w:h="8458"/>
          <w:pgMar w:top="444" w:right="164" w:bottom="365" w:left="371" w:header="0" w:footer="3" w:gutter="0"/>
          <w:cols w:space="720"/>
          <w:noEndnote/>
          <w:docGrid w:linePitch="360"/>
        </w:sectPr>
      </w:pPr>
      <w:r>
        <w:t xml:space="preserve">The poor fellow hadn’t expected to be attacked on religious grounds, and he didn’t have much of an answer. As I drove away, my heart went out </w:t>
      </w:r>
      <w:r>
        <w:lastRenderedPageBreak/>
        <w:t xml:space="preserve">to the mismatched caller - and it struck me that the primal snake, after all these years, is still alive and </w:t>
      </w:r>
      <w:proofErr w:type="spellStart"/>
      <w:r>
        <w:t>welL</w:t>
      </w:r>
      <w:proofErr w:type="spellEnd"/>
      <w:r>
        <w:t xml:space="preserve"> His</w:t>
      </w:r>
    </w:p>
    <w:p w14:paraId="30A09D62" w14:textId="77777777" w:rsidR="00CF127C" w:rsidRDefault="00E57737">
      <w:pPr>
        <w:pStyle w:val="Bodytext150"/>
        <w:shd w:val="clear" w:color="auto" w:fill="auto"/>
        <w:spacing w:line="211" w:lineRule="exact"/>
        <w:ind w:left="220" w:firstLine="0"/>
      </w:pPr>
      <w:r>
        <w:lastRenderedPageBreak/>
        <w:t xml:space="preserve">argument, </w:t>
      </w:r>
      <w:proofErr w:type="spellStart"/>
      <w:r>
        <w:t>despitethe</w:t>
      </w:r>
      <w:proofErr w:type="spellEnd"/>
      <w:r>
        <w:t xml:space="preserve"> </w:t>
      </w:r>
      <w:proofErr w:type="spellStart"/>
      <w:r>
        <w:t>passageof</w:t>
      </w:r>
      <w:proofErr w:type="spellEnd"/>
      <w:r>
        <w:t xml:space="preserve"> time, seems </w:t>
      </w:r>
      <w:r>
        <w:rPr>
          <w:rStyle w:val="Bodytext151"/>
          <w:b/>
          <w:bCs/>
        </w:rPr>
        <w:t>as</w:t>
      </w:r>
      <w:r>
        <w:t xml:space="preserve"> current no</w:t>
      </w:r>
      <w:r>
        <w:rPr>
          <w:rStyle w:val="Bodytext151"/>
          <w:b/>
          <w:bCs/>
        </w:rPr>
        <w:t>w as i</w:t>
      </w:r>
      <w:r>
        <w:t xml:space="preserve">t ever did “Even if God said don’t eat from the tree. </w:t>
      </w:r>
      <w:proofErr w:type="gramStart"/>
      <w:r>
        <w:t>.^</w:t>
      </w:r>
      <w:proofErr w:type="gramEnd"/>
      <w:r>
        <w:t>so what?”</w:t>
      </w:r>
    </w:p>
    <w:p w14:paraId="1CC28003" w14:textId="77777777" w:rsidR="00CF127C" w:rsidRDefault="00E57737">
      <w:pPr>
        <w:pStyle w:val="Bodytext150"/>
        <w:shd w:val="clear" w:color="auto" w:fill="auto"/>
        <w:spacing w:line="211" w:lineRule="exact"/>
        <w:ind w:left="220" w:firstLine="360"/>
      </w:pPr>
      <w:r>
        <w:rPr>
          <w:rStyle w:val="Bodytext15NotBold0"/>
        </w:rPr>
        <w:t>“</w:t>
      </w:r>
      <w:r>
        <w:rPr>
          <w:rStyle w:val="Bodytext15NotBold6"/>
        </w:rPr>
        <w:t>Gods command</w:t>
      </w:r>
      <w:r>
        <w:rPr>
          <w:rStyle w:val="Bodytext15NotBold0"/>
        </w:rPr>
        <w:t xml:space="preserve">s, </w:t>
      </w:r>
      <w:r>
        <w:t xml:space="preserve">whatever they </w:t>
      </w:r>
      <w:r>
        <w:rPr>
          <w:rStyle w:val="Bodytext151"/>
          <w:b/>
          <w:bCs/>
        </w:rPr>
        <w:t>may b</w:t>
      </w:r>
      <w:r>
        <w:t xml:space="preserve">e, </w:t>
      </w:r>
      <w:r>
        <w:rPr>
          <w:rStyle w:val="Bodytext151"/>
          <w:b/>
          <w:bCs/>
        </w:rPr>
        <w:t>are not primary</w:t>
      </w:r>
      <w:r>
        <w:t xml:space="preserve">.” </w:t>
      </w:r>
      <w:r>
        <w:rPr>
          <w:rStyle w:val="Bodytext15NotBold0"/>
        </w:rPr>
        <w:t>asserts the snake. “</w:t>
      </w:r>
      <w:r>
        <w:rPr>
          <w:rStyle w:val="Bodytext15NotBold6"/>
        </w:rPr>
        <w:t>The real voic</w:t>
      </w:r>
      <w:r>
        <w:rPr>
          <w:rStyle w:val="Bodytext15NotBold0"/>
        </w:rPr>
        <w:t xml:space="preserve">e of </w:t>
      </w:r>
      <w:r>
        <w:t xml:space="preserve">the Divine </w:t>
      </w:r>
      <w:r>
        <w:rPr>
          <w:rStyle w:val="Bodytext151"/>
          <w:b/>
          <w:bCs/>
        </w:rPr>
        <w:t xml:space="preserve">whispers </w:t>
      </w:r>
      <w:proofErr w:type="spellStart"/>
      <w:r>
        <w:rPr>
          <w:rStyle w:val="Bodytext151"/>
          <w:b/>
          <w:bCs/>
        </w:rPr>
        <w:t>tojyou</w:t>
      </w:r>
      <w:proofErr w:type="spellEnd"/>
      <w:r>
        <w:rPr>
          <w:rStyle w:val="Bodytext151"/>
          <w:b/>
          <w:bCs/>
        </w:rPr>
        <w:t xml:space="preserve"> </w:t>
      </w:r>
      <w:r>
        <w:rPr>
          <w:rStyle w:val="Bodytext15NotBold0"/>
        </w:rPr>
        <w:t xml:space="preserve">from </w:t>
      </w:r>
      <w:proofErr w:type="spellStart"/>
      <w:r>
        <w:rPr>
          <w:rStyle w:val="Bodytext15NotBold0"/>
        </w:rPr>
        <w:t>theinside</w:t>
      </w:r>
      <w:proofErr w:type="spellEnd"/>
      <w:r>
        <w:rPr>
          <w:rStyle w:val="Bodytext15NotBold0"/>
        </w:rPr>
        <w:t xml:space="preserve">, through </w:t>
      </w:r>
      <w:r>
        <w:t xml:space="preserve">the desire and passion that He </w:t>
      </w:r>
      <w:r>
        <w:rPr>
          <w:rStyle w:val="Bodytext151"/>
          <w:b/>
          <w:bCs/>
        </w:rPr>
        <w:t>has in</w:t>
      </w:r>
      <w:r>
        <w:t xml:space="preserve">- </w:t>
      </w:r>
      <w:r>
        <w:rPr>
          <w:rStyle w:val="Bodytext15NotBold0"/>
        </w:rPr>
        <w:t xml:space="preserve">stilled in your very being. If </w:t>
      </w:r>
      <w:r>
        <w:t xml:space="preserve">your desires were placed inside you </w:t>
      </w:r>
      <w:r>
        <w:rPr>
          <w:rStyle w:val="Bodytext15NotBold0"/>
        </w:rPr>
        <w:t xml:space="preserve">by your Creator, </w:t>
      </w:r>
      <w:r>
        <w:t>then don’t you honor Him by doing their bid</w:t>
      </w:r>
      <w:r>
        <w:softHyphen/>
        <w:t>ding?"</w:t>
      </w:r>
    </w:p>
    <w:p w14:paraId="6CB5AA89" w14:textId="77777777" w:rsidR="00CF127C" w:rsidRDefault="00E57737">
      <w:pPr>
        <w:pStyle w:val="Bodytext150"/>
        <w:shd w:val="clear" w:color="auto" w:fill="auto"/>
        <w:spacing w:line="211" w:lineRule="exact"/>
        <w:ind w:firstLine="580"/>
      </w:pPr>
      <w:r>
        <w:rPr>
          <w:rStyle w:val="Bodytext15NotBold0"/>
        </w:rPr>
        <w:t xml:space="preserve">Opponents of religion </w:t>
      </w:r>
      <w:r>
        <w:t xml:space="preserve">have advanced </w:t>
      </w:r>
      <w:r>
        <w:rPr>
          <w:rStyle w:val="Bodytext151"/>
          <w:b/>
          <w:bCs/>
        </w:rPr>
        <w:t>this</w:t>
      </w:r>
      <w:r>
        <w:t xml:space="preserve"> rather </w:t>
      </w:r>
      <w:r>
        <w:rPr>
          <w:rStyle w:val="Bodytext151"/>
          <w:b/>
          <w:bCs/>
        </w:rPr>
        <w:t xml:space="preserve">basic </w:t>
      </w:r>
      <w:proofErr w:type="spellStart"/>
      <w:r>
        <w:rPr>
          <w:rStyle w:val="Bodytext151"/>
          <w:b/>
          <w:bCs/>
        </w:rPr>
        <w:t>ar</w:t>
      </w:r>
      <w:proofErr w:type="spellEnd"/>
      <w:r>
        <w:t xml:space="preserve">- </w:t>
      </w:r>
      <w:proofErr w:type="spellStart"/>
      <w:r>
        <w:rPr>
          <w:rStyle w:val="Bodytext15NotBold0"/>
        </w:rPr>
        <w:t>gument</w:t>
      </w:r>
      <w:proofErr w:type="spellEnd"/>
      <w:r>
        <w:rPr>
          <w:rStyle w:val="Bodytext15NotBold0"/>
        </w:rPr>
        <w:t xml:space="preserve"> throughout history. </w:t>
      </w:r>
      <w:r>
        <w:rPr>
          <w:rStyle w:val="Bodytext151"/>
          <w:b/>
          <w:bCs/>
        </w:rPr>
        <w:t>One suc</w:t>
      </w:r>
      <w:r>
        <w:t xml:space="preserve">h attacker was </w:t>
      </w:r>
      <w:r>
        <w:rPr>
          <w:rStyle w:val="Bodytext151"/>
          <w:b/>
          <w:bCs/>
        </w:rPr>
        <w:t>Friedric</w:t>
      </w:r>
      <w:r>
        <w:t xml:space="preserve">h </w:t>
      </w:r>
      <w:r>
        <w:rPr>
          <w:rStyle w:val="Bodytext15NotBold0"/>
        </w:rPr>
        <w:t xml:space="preserve">Nietzsche, a </w:t>
      </w:r>
      <w:r>
        <w:t xml:space="preserve">nineteenth-century German philosopher, who, </w:t>
      </w:r>
      <w:r>
        <w:rPr>
          <w:rStyle w:val="Bodytext15TimesNewRoman"/>
          <w:rFonts w:eastAsia="Georgia"/>
          <w:b/>
          <w:bCs/>
        </w:rPr>
        <w:t>fit</w:t>
      </w:r>
      <w:r>
        <w:rPr>
          <w:rStyle w:val="Bodytext15TimesNewRoman"/>
          <w:rFonts w:eastAsia="Georgia"/>
          <w:b/>
          <w:bCs/>
        </w:rPr>
        <w:softHyphen/>
      </w:r>
      <w:r>
        <w:rPr>
          <w:rStyle w:val="Bodytext15NotBold0"/>
        </w:rPr>
        <w:t xml:space="preserve">tingly enough, entitled </w:t>
      </w:r>
      <w:r>
        <w:t xml:space="preserve">a collection of his </w:t>
      </w:r>
      <w:r>
        <w:rPr>
          <w:rStyle w:val="Bodytext158pt1"/>
          <w:b/>
          <w:bCs/>
        </w:rPr>
        <w:t xml:space="preserve">essays Beyond </w:t>
      </w:r>
      <w:r>
        <w:rPr>
          <w:rStyle w:val="Bodytext158pt2"/>
          <w:b/>
          <w:bCs/>
        </w:rPr>
        <w:t xml:space="preserve">Good and </w:t>
      </w:r>
      <w:r>
        <w:rPr>
          <w:rStyle w:val="Bodytext15NotBold5"/>
        </w:rPr>
        <w:t>Evil</w:t>
      </w:r>
      <w:r>
        <w:rPr>
          <w:rStyle w:val="Bodytext15NotBold0"/>
        </w:rPr>
        <w:t xml:space="preserve"> In his writings, </w:t>
      </w:r>
      <w:r>
        <w:t xml:space="preserve">Nietzsche railed against organized Western </w:t>
      </w:r>
      <w:r>
        <w:rPr>
          <w:rStyle w:val="Bodytext15NotBold0"/>
        </w:rPr>
        <w:t xml:space="preserve">religion. He decried </w:t>
      </w:r>
      <w:r>
        <w:t>the tendency of religion to shun worldly plea</w:t>
      </w:r>
      <w:r>
        <w:softHyphen/>
      </w:r>
      <w:r>
        <w:rPr>
          <w:rStyle w:val="Bodytext15NotBold0"/>
        </w:rPr>
        <w:t xml:space="preserve">sures and delights, to </w:t>
      </w:r>
      <w:r>
        <w:t xml:space="preserve">avoid them as if they were something to </w:t>
      </w:r>
      <w:proofErr w:type="spellStart"/>
      <w:r>
        <w:t>bek</w:t>
      </w:r>
      <w:proofErr w:type="spellEnd"/>
      <w:r>
        <w:t xml:space="preserve"> </w:t>
      </w:r>
      <w:r>
        <w:rPr>
          <w:rStyle w:val="Bodytext15NotBold0"/>
        </w:rPr>
        <w:t xml:space="preserve">feared. Passion, he declared, </w:t>
      </w:r>
      <w:r>
        <w:t xml:space="preserve">was the </w:t>
      </w:r>
      <w:r>
        <w:rPr>
          <w:rStyle w:val="Bodytext151"/>
          <w:b/>
          <w:bCs/>
        </w:rPr>
        <w:t>stuff of life itself.</w:t>
      </w:r>
      <w:r>
        <w:t xml:space="preserve"> If one </w:t>
      </w:r>
      <w:r>
        <w:rPr>
          <w:rStyle w:val="Bodytext151"/>
          <w:b/>
          <w:bCs/>
        </w:rPr>
        <w:t xml:space="preserve">avoids </w:t>
      </w:r>
      <w:r>
        <w:rPr>
          <w:rStyle w:val="Bodytext15NotBold0"/>
        </w:rPr>
        <w:t xml:space="preserve">passion, if one fails to engage </w:t>
      </w:r>
      <w:r>
        <w:t xml:space="preserve">it, one has failed the most </w:t>
      </w:r>
      <w:r>
        <w:rPr>
          <w:rStyle w:val="Bodytext151"/>
          <w:b/>
          <w:bCs/>
        </w:rPr>
        <w:t xml:space="preserve">basic test </w:t>
      </w:r>
      <w:r>
        <w:rPr>
          <w:rStyle w:val="Bodytext15NotBold0"/>
        </w:rPr>
        <w:t xml:space="preserve">of humanity. That person </w:t>
      </w:r>
      <w:r>
        <w:t>has failed to live.</w:t>
      </w:r>
    </w:p>
    <w:p w14:paraId="105C337F" w14:textId="77777777" w:rsidR="00CF127C" w:rsidRDefault="00E57737">
      <w:pPr>
        <w:pStyle w:val="Bodytext150"/>
        <w:shd w:val="clear" w:color="auto" w:fill="auto"/>
        <w:spacing w:line="211" w:lineRule="exact"/>
        <w:ind w:firstLine="460"/>
      </w:pPr>
      <w:r>
        <w:rPr>
          <w:rStyle w:val="Bodytext15NotBold0"/>
        </w:rPr>
        <w:t xml:space="preserve">What, really, is </w:t>
      </w:r>
      <w:r>
        <w:t xml:space="preserve">the answer to the snake - or, for that </w:t>
      </w:r>
      <w:proofErr w:type="spellStart"/>
      <w:r>
        <w:t>blatter</w:t>
      </w:r>
      <w:proofErr w:type="spellEnd"/>
      <w:r>
        <w:t xml:space="preserve">, </w:t>
      </w:r>
      <w:r>
        <w:rPr>
          <w:rStyle w:val="Bodytext15NotBold0"/>
        </w:rPr>
        <w:t xml:space="preserve">the answer </w:t>
      </w:r>
      <w:r>
        <w:rPr>
          <w:rStyle w:val="Bodytext15NotBold5"/>
        </w:rPr>
        <w:t>to</w:t>
      </w:r>
      <w:r>
        <w:rPr>
          <w:rStyle w:val="Bodytext15NotBold0"/>
        </w:rPr>
        <w:t xml:space="preserve"> any modern </w:t>
      </w:r>
      <w:r>
        <w:t xml:space="preserve">purveyor of his argument? It’s all very </w:t>
      </w:r>
      <w:r>
        <w:rPr>
          <w:rStyle w:val="Bodytext15NotBold0"/>
        </w:rPr>
        <w:t xml:space="preserve">nice to say that passion </w:t>
      </w:r>
      <w:r>
        <w:t xml:space="preserve">is for animals and God’s commands are </w:t>
      </w:r>
      <w:r>
        <w:rPr>
          <w:rStyle w:val="Bodytext15NotBold0"/>
        </w:rPr>
        <w:t xml:space="preserve">for humans; that </w:t>
      </w:r>
      <w:r>
        <w:rPr>
          <w:rStyle w:val="Bodytext15NotBold6"/>
        </w:rPr>
        <w:t>animals</w:t>
      </w:r>
      <w:r>
        <w:rPr>
          <w:rStyle w:val="Bodytext15NotBold0"/>
        </w:rPr>
        <w:t xml:space="preserve"> </w:t>
      </w:r>
      <w:r>
        <w:t xml:space="preserve">obey the voice of God inside them and </w:t>
      </w:r>
      <w:r>
        <w:rPr>
          <w:rStyle w:val="Bodytext15NotBold6"/>
        </w:rPr>
        <w:t>that</w:t>
      </w:r>
      <w:r>
        <w:rPr>
          <w:rStyle w:val="Bodytext15NotBold0"/>
        </w:rPr>
        <w:t xml:space="preserve"> we obey the voice of God </w:t>
      </w:r>
      <w:r>
        <w:t xml:space="preserve">that comes to us through God’s </w:t>
      </w:r>
      <w:r>
        <w:rPr>
          <w:rStyle w:val="Bodytext15NotBold0"/>
        </w:rPr>
        <w:t xml:space="preserve">commands </w:t>
      </w:r>
      <w:r>
        <w:t xml:space="preserve">- </w:t>
      </w:r>
      <w:r>
        <w:rPr>
          <w:rStyle w:val="Bodytext15NotBold0"/>
        </w:rPr>
        <w:t xml:space="preserve">but, as humans, </w:t>
      </w:r>
      <w:r>
        <w:t xml:space="preserve">are we </w:t>
      </w:r>
      <w:r>
        <w:rPr>
          <w:rStyle w:val="Bodytext151"/>
          <w:b/>
          <w:bCs/>
        </w:rPr>
        <w:t>really rea</w:t>
      </w:r>
      <w:r>
        <w:t xml:space="preserve">dy </w:t>
      </w:r>
      <w:proofErr w:type="gramStart"/>
      <w:r>
        <w:t>to .</w:t>
      </w:r>
      <w:proofErr w:type="spellStart"/>
      <w:proofErr w:type="gramEnd"/>
      <w:r>
        <w:t>consign..,pas</w:t>
      </w:r>
      <w:r>
        <w:softHyphen/>
      </w:r>
      <w:r>
        <w:rPr>
          <w:rStyle w:val="Bodytext15NotBold0"/>
        </w:rPr>
        <w:t>sion</w:t>
      </w:r>
      <w:proofErr w:type="spellEnd"/>
      <w:r>
        <w:rPr>
          <w:rStyle w:val="Bodytext15NotBold0"/>
        </w:rPr>
        <w:t xml:space="preserve"> to the dust heap? Desire, </w:t>
      </w:r>
      <w:r>
        <w:t>when yo</w:t>
      </w:r>
      <w:r>
        <w:rPr>
          <w:rStyle w:val="Bodytext151"/>
          <w:b/>
          <w:bCs/>
        </w:rPr>
        <w:t>u rea</w:t>
      </w:r>
      <w:r>
        <w:t xml:space="preserve">lly think about </w:t>
      </w:r>
      <w:r>
        <w:rPr>
          <w:rStyle w:val="Bodytext151"/>
          <w:b/>
          <w:bCs/>
        </w:rPr>
        <w:t>it. ha</w:t>
      </w:r>
      <w:r>
        <w:t xml:space="preserve">s </w:t>
      </w:r>
      <w:r>
        <w:rPr>
          <w:rStyle w:val="Bodytext15NotBold0"/>
        </w:rPr>
        <w:t xml:space="preserve">much to commend it Passion </w:t>
      </w:r>
      <w:r>
        <w:t xml:space="preserve">fires our aesthetic sense. It </w:t>
      </w:r>
      <w:proofErr w:type="gramStart"/>
      <w:r>
        <w:t>ma</w:t>
      </w:r>
      <w:r>
        <w:rPr>
          <w:rStyle w:val="Bodytext151"/>
          <w:b/>
          <w:bCs/>
        </w:rPr>
        <w:t>ke</w:t>
      </w:r>
      <w:proofErr w:type="gramEnd"/>
      <w:r>
        <w:rPr>
          <w:rStyle w:val="Bodytext151"/>
          <w:b/>
          <w:bCs/>
        </w:rPr>
        <w:t xml:space="preserve">? </w:t>
      </w:r>
      <w:r>
        <w:rPr>
          <w:rStyle w:val="Bodytext15NotBold6"/>
        </w:rPr>
        <w:t xml:space="preserve">us </w:t>
      </w:r>
      <w:r>
        <w:rPr>
          <w:rStyle w:val="Bodytext15NotBold0"/>
        </w:rPr>
        <w:t xml:space="preserve">yearn for beauty, reach out for </w:t>
      </w:r>
      <w:r>
        <w:t xml:space="preserve">the spectacular sunset, thrill </w:t>
      </w:r>
      <w:proofErr w:type="spellStart"/>
      <w:r>
        <w:t>tp</w:t>
      </w:r>
      <w:proofErr w:type="spellEnd"/>
      <w:r>
        <w:t xml:space="preserve"> </w:t>
      </w:r>
      <w:proofErr w:type="spellStart"/>
      <w:r>
        <w:t>tbe</w:t>
      </w:r>
      <w:proofErr w:type="spellEnd"/>
      <w:r>
        <w:t xml:space="preserve"> </w:t>
      </w:r>
      <w:r>
        <w:rPr>
          <w:rStyle w:val="Bodytext15NotBold0"/>
        </w:rPr>
        <w:t xml:space="preserve">sounds of Yo-Yo Mas cello. To </w:t>
      </w:r>
      <w:r>
        <w:t xml:space="preserve">some extent, </w:t>
      </w:r>
      <w:r>
        <w:rPr>
          <w:rStyle w:val="Bodytext15NotBold0"/>
        </w:rPr>
        <w:t xml:space="preserve">Nietzsche </w:t>
      </w:r>
      <w:r>
        <w:t xml:space="preserve">was right; </w:t>
      </w:r>
      <w:r>
        <w:rPr>
          <w:rStyle w:val="Bodytext15NotBold0"/>
        </w:rPr>
        <w:t xml:space="preserve">our appreciation of these things, at </w:t>
      </w:r>
      <w:r>
        <w:t xml:space="preserve">least in part, </w:t>
      </w:r>
      <w:r>
        <w:rPr>
          <w:rStyle w:val="Bodytext15NotBold0"/>
        </w:rPr>
        <w:t xml:space="preserve">is what </w:t>
      </w:r>
      <w:r>
        <w:rPr>
          <w:rStyle w:val="Bodytext15TimesNewRoman"/>
          <w:rFonts w:eastAsia="Georgia"/>
          <w:b/>
          <w:bCs/>
        </w:rPr>
        <w:t xml:space="preserve">makes </w:t>
      </w:r>
      <w:proofErr w:type="spellStart"/>
      <w:r>
        <w:t>ps</w:t>
      </w:r>
      <w:proofErr w:type="spellEnd"/>
      <w:r>
        <w:t xml:space="preserve"> </w:t>
      </w:r>
      <w:r>
        <w:rPr>
          <w:rStyle w:val="Bodytext15NotBold0"/>
        </w:rPr>
        <w:t xml:space="preserve">human. The minute I am devoid </w:t>
      </w:r>
      <w:r>
        <w:t xml:space="preserve">of desire, the minute I </w:t>
      </w:r>
      <w:r>
        <w:rPr>
          <w:rStyle w:val="Bodytext15TimesNewRoman"/>
          <w:rFonts w:eastAsia="Georgia"/>
          <w:b/>
          <w:bCs/>
        </w:rPr>
        <w:t xml:space="preserve">have </w:t>
      </w:r>
      <w:r>
        <w:t xml:space="preserve">no </w:t>
      </w:r>
      <w:r>
        <w:rPr>
          <w:rStyle w:val="Bodytext15NotBold0"/>
        </w:rPr>
        <w:t xml:space="preserve">ambition left </w:t>
      </w:r>
      <w:r>
        <w:t>-</w:t>
      </w:r>
      <w:r>
        <w:rPr>
          <w:rStyle w:val="Bodytext15BookAntiqua"/>
          <w:b/>
          <w:bCs/>
        </w:rPr>
        <w:t>1</w:t>
      </w:r>
      <w:r>
        <w:rPr>
          <w:rStyle w:val="Bodytext15NotBold0"/>
        </w:rPr>
        <w:t xml:space="preserve"> have no reason </w:t>
      </w:r>
      <w:r>
        <w:t xml:space="preserve">to wake up in the morning. I’m </w:t>
      </w:r>
      <w:r>
        <w:rPr>
          <w:rStyle w:val="Bodytext15NotBold0"/>
        </w:rPr>
        <w:t>as good as dead.</w:t>
      </w:r>
    </w:p>
    <w:p w14:paraId="3C304E01" w14:textId="77777777" w:rsidR="00CF127C" w:rsidRDefault="00E57737">
      <w:pPr>
        <w:pStyle w:val="Bodytext20"/>
        <w:shd w:val="clear" w:color="auto" w:fill="auto"/>
        <w:spacing w:line="211" w:lineRule="exact"/>
        <w:ind w:left="380" w:firstLine="0"/>
        <w:jc w:val="left"/>
      </w:pPr>
      <w:r>
        <w:rPr>
          <w:rStyle w:val="Bodytext21"/>
        </w:rPr>
        <w:t>So where, exactly,</w:t>
      </w:r>
      <w:r>
        <w:t xml:space="preserve"> was the snake </w:t>
      </w:r>
      <w:r>
        <w:rPr>
          <w:rStyle w:val="Bodytext2Bold"/>
        </w:rPr>
        <w:t>wrong?</w:t>
      </w:r>
    </w:p>
    <w:p w14:paraId="242D3F0D" w14:textId="77777777" w:rsidR="00CF127C" w:rsidRDefault="00E57737">
      <w:pPr>
        <w:pStyle w:val="Bodytext20"/>
        <w:shd w:val="clear" w:color="auto" w:fill="auto"/>
        <w:spacing w:line="211" w:lineRule="exact"/>
        <w:ind w:right="200" w:firstLine="0"/>
        <w:jc w:val="right"/>
        <w:sectPr w:rsidR="00CF127C">
          <w:headerReference w:type="even" r:id="rId146"/>
          <w:headerReference w:type="default" r:id="rId147"/>
          <w:footerReference w:type="even" r:id="rId148"/>
          <w:footerReference w:type="default" r:id="rId149"/>
          <w:pgSz w:w="5392" w:h="8458"/>
          <w:pgMar w:top="444" w:right="164" w:bottom="365" w:left="371" w:header="0" w:footer="3" w:gutter="0"/>
          <w:pgNumType w:start="64"/>
          <w:cols w:space="720"/>
          <w:noEndnote/>
          <w:docGrid w:linePitch="360"/>
        </w:sectPr>
      </w:pPr>
      <w:r>
        <w:t>To really respond to the snake effectively, we need to re-</w:t>
      </w:r>
      <w:proofErr w:type="spellStart"/>
      <w:r>
        <w:t>cali</w:t>
      </w:r>
      <w:proofErr w:type="spellEnd"/>
      <w:r>
        <w:t xml:space="preserve">- </w:t>
      </w:r>
      <w:proofErr w:type="spellStart"/>
      <w:r>
        <w:t>brate</w:t>
      </w:r>
      <w:proofErr w:type="spellEnd"/>
      <w:r>
        <w:t xml:space="preserve"> our arguments a bit We need to take one last, long </w:t>
      </w:r>
      <w:r>
        <w:rPr>
          <w:rStyle w:val="Bodytext2Bold"/>
        </w:rPr>
        <w:t>look at</w:t>
      </w:r>
    </w:p>
    <w:p w14:paraId="76D8A285" w14:textId="77777777" w:rsidR="00CF127C" w:rsidRDefault="00E57737">
      <w:pPr>
        <w:pStyle w:val="Bodytext20"/>
        <w:shd w:val="clear" w:color="auto" w:fill="auto"/>
        <w:spacing w:after="172" w:line="214" w:lineRule="exact"/>
        <w:ind w:left="280" w:firstLine="0"/>
      </w:pPr>
      <w:r>
        <w:lastRenderedPageBreak/>
        <w:t xml:space="preserve">desire and see if we really want to dismiss its charms completely. After all, God Himself is passionate, with a Will so powerful </w:t>
      </w:r>
      <w:r>
        <w:rPr>
          <w:rStyle w:val="Bodytext21"/>
        </w:rPr>
        <w:t xml:space="preserve">that </w:t>
      </w:r>
      <w:r>
        <w:t>it spontaneously manifests as reality. God desires a universe and, out of nothing, it explodes into being/ What could be wrong, the snake asks, with a little more passion?</w:t>
      </w:r>
    </w:p>
    <w:p w14:paraId="6FDFCF7C" w14:textId="77777777" w:rsidR="00CF127C" w:rsidRDefault="00E57737">
      <w:pPr>
        <w:pStyle w:val="Bodytext190"/>
        <w:shd w:val="clear" w:color="auto" w:fill="auto"/>
        <w:spacing w:after="0" w:line="224" w:lineRule="exact"/>
        <w:ind w:left="280"/>
        <w:jc w:val="both"/>
      </w:pPr>
      <w:r>
        <w:t>Torah and the Spice of Life</w:t>
      </w:r>
    </w:p>
    <w:p w14:paraId="7827BBF5" w14:textId="77777777" w:rsidR="00CF127C" w:rsidRDefault="00E57737">
      <w:pPr>
        <w:pStyle w:val="Bodytext20"/>
        <w:shd w:val="clear" w:color="auto" w:fill="auto"/>
        <w:spacing w:after="186" w:line="224" w:lineRule="exact"/>
        <w:ind w:left="280" w:firstLine="0"/>
      </w:pPr>
      <w:r>
        <w:t xml:space="preserve">A good eighteen centuries ago, the Sages of the Talmud anticipated this line of reasoning, and they put forward a pithy but perplexing aphorism that tries, I think, to respond to it </w:t>
      </w:r>
      <w:proofErr w:type="gramStart"/>
      <w:r>
        <w:t>The</w:t>
      </w:r>
      <w:proofErr w:type="gramEnd"/>
      <w:r>
        <w:t xml:space="preserve"> aphorism was written </w:t>
      </w:r>
      <w:proofErr w:type="spellStart"/>
      <w:r>
        <w:t>intiisbrew</w:t>
      </w:r>
      <w:proofErr w:type="spellEnd"/>
      <w:r>
        <w:t>; here’s how it’s usually translated:</w:t>
      </w:r>
    </w:p>
    <w:p w14:paraId="2762A635" w14:textId="77777777" w:rsidR="00CF127C" w:rsidRDefault="00E57737">
      <w:pPr>
        <w:pStyle w:val="Bodytext20"/>
        <w:shd w:val="clear" w:color="auto" w:fill="auto"/>
        <w:spacing w:after="180" w:line="218" w:lineRule="exact"/>
        <w:ind w:left="420" w:firstLine="140"/>
        <w:jc w:val="left"/>
      </w:pPr>
      <w:r>
        <w:t xml:space="preserve">The Holy One, Blessed be He, said to Israel: “My son, I have - created the Evil Inclination; and I have created the Torah, its antidote. If you involve yourself in the Torah, you will not be delivered into its hands...” </w:t>
      </w:r>
      <w:r>
        <w:rPr>
          <w:rStyle w:val="Bodytext2Italic3"/>
        </w:rPr>
        <w:t>(Tractate Kiddushin,</w:t>
      </w:r>
      <w:r>
        <w:t xml:space="preserve"> 30b).</w:t>
      </w:r>
    </w:p>
    <w:p w14:paraId="0E8F1101" w14:textId="77777777" w:rsidR="00CF127C" w:rsidRDefault="00E57737">
      <w:pPr>
        <w:pStyle w:val="Bodytext20"/>
        <w:shd w:val="clear" w:color="auto" w:fill="auto"/>
        <w:spacing w:line="218" w:lineRule="exact"/>
        <w:ind w:left="280" w:firstLine="280"/>
        <w:sectPr w:rsidR="00CF127C">
          <w:headerReference w:type="even" r:id="rId150"/>
          <w:headerReference w:type="default" r:id="rId151"/>
          <w:footerReference w:type="even" r:id="rId152"/>
          <w:footerReference w:type="default" r:id="rId153"/>
          <w:pgSz w:w="5392" w:h="8458"/>
          <w:pgMar w:top="444" w:right="164" w:bottom="365" w:left="371" w:header="0" w:footer="3" w:gutter="0"/>
          <w:pgNumType w:start="74"/>
          <w:cols w:space="720"/>
          <w:noEndnote/>
          <w:docGrid w:linePitch="360"/>
        </w:sectPr>
      </w:pPr>
      <w:r>
        <w:t xml:space="preserve">At first glance, the Sages seem to imply </w:t>
      </w:r>
      <w:r>
        <w:rPr>
          <w:rStyle w:val="Bodytext21"/>
        </w:rPr>
        <w:t>that</w:t>
      </w:r>
      <w:r>
        <w:t xml:space="preserve"> the Evil Inclina</w:t>
      </w:r>
      <w:r>
        <w:softHyphen/>
        <w:t xml:space="preserve">tion is a problem, a sickness, and the Torah is its solution, the way to get rid of the sickness. But, as is sometimes the case, a lot has been lost in the translation. In the original Hebrew the Talmud says that the Almighty created the Torah as </w:t>
      </w:r>
      <w:proofErr w:type="spellStart"/>
      <w:r>
        <w:rPr>
          <w:rStyle w:val="Bodytext2Italic3"/>
        </w:rPr>
        <w:t>tavlin</w:t>
      </w:r>
      <w:proofErr w:type="spellEnd"/>
      <w:r>
        <w:t xml:space="preserve"> for the Evil In- </w:t>
      </w:r>
      <w:proofErr w:type="spellStart"/>
      <w:r>
        <w:t>clination</w:t>
      </w:r>
      <w:proofErr w:type="spellEnd"/>
      <w:r>
        <w:t>. Most translations render that word “</w:t>
      </w:r>
      <w:proofErr w:type="spellStart"/>
      <w:r>
        <w:t>tavlin</w:t>
      </w:r>
      <w:proofErr w:type="spellEnd"/>
      <w:r>
        <w:t>” as “antidote” or “salve</w:t>
      </w:r>
      <w:proofErr w:type="gramStart"/>
      <w:r>
        <w:t>”,(</w:t>
      </w:r>
      <w:proofErr w:type="gramEnd"/>
      <w:r>
        <w:t xml:space="preserve">“if you take the antidote...you will not be delivered into its hands”), which seems to fit the context; but, unfortunately that’s not really what </w:t>
      </w:r>
      <w:proofErr w:type="spellStart"/>
      <w:r>
        <w:t>tavlin</w:t>
      </w:r>
      <w:proofErr w:type="spellEnd"/>
      <w:r>
        <w:t xml:space="preserve"> means. If you go to Israel today and walk into a shop and ask for </w:t>
      </w:r>
      <w:proofErr w:type="spellStart"/>
      <w:r>
        <w:t>tavlin</w:t>
      </w:r>
      <w:proofErr w:type="spellEnd"/>
      <w:r>
        <w:t xml:space="preserve">, they won’t direct you to the medicine counter. Instead, they’ll walk you over to the space rack, </w:t>
      </w:r>
      <w:r>
        <w:rPr>
          <w:vertAlign w:val="superscript"/>
        </w:rPr>
        <w:footnoteReference w:id="5"/>
      </w:r>
    </w:p>
    <w:p w14:paraId="218C0D5C" w14:textId="77777777" w:rsidR="00CF127C" w:rsidRDefault="00E57737">
      <w:pPr>
        <w:pStyle w:val="Bodytext20"/>
        <w:shd w:val="clear" w:color="auto" w:fill="auto"/>
        <w:spacing w:line="201" w:lineRule="exact"/>
        <w:ind w:left="260" w:firstLine="0"/>
        <w:jc w:val="left"/>
      </w:pPr>
      <w:r>
        <w:lastRenderedPageBreak/>
        <w:t xml:space="preserve">and give you a choice of parsley sage, rosemary or thyme. </w:t>
      </w:r>
      <w:r>
        <w:rPr>
          <w:rStyle w:val="Bodytext21"/>
        </w:rPr>
        <w:t>In He</w:t>
      </w:r>
      <w:r>
        <w:t xml:space="preserve">- brew, </w:t>
      </w:r>
      <w:proofErr w:type="spellStart"/>
      <w:r>
        <w:t>tavlin</w:t>
      </w:r>
      <w:proofErr w:type="spellEnd"/>
      <w:r>
        <w:t xml:space="preserve"> means “spice.”</w:t>
      </w:r>
    </w:p>
    <w:p w14:paraId="14E94C87" w14:textId="77777777" w:rsidR="00CF127C" w:rsidRDefault="00E57737">
      <w:pPr>
        <w:pStyle w:val="Bodytext20"/>
        <w:shd w:val="clear" w:color="auto" w:fill="auto"/>
        <w:spacing w:line="201" w:lineRule="exact"/>
        <w:ind w:left="260" w:right="280" w:firstLine="340"/>
      </w:pPr>
      <w:r>
        <w:t xml:space="preserve">Well, that certainly changes things. If </w:t>
      </w:r>
      <w:proofErr w:type="spellStart"/>
      <w:r>
        <w:t>tavlin</w:t>
      </w:r>
      <w:proofErr w:type="spellEnd"/>
      <w:r>
        <w:t xml:space="preserve"> translates as “spice,” what does it mean to say that the Torah is "spice” for the Evil Inclination? What kinds of things do you put spice on?</w:t>
      </w:r>
    </w:p>
    <w:p w14:paraId="5529A32B" w14:textId="77777777" w:rsidR="00CF127C" w:rsidRDefault="00E57737">
      <w:pPr>
        <w:pStyle w:val="Bodytext20"/>
        <w:shd w:val="clear" w:color="auto" w:fill="auto"/>
        <w:spacing w:line="201" w:lineRule="exact"/>
        <w:ind w:left="260" w:firstLine="340"/>
      </w:pPr>
      <w:r>
        <w:t>Y</w:t>
      </w:r>
      <w:r>
        <w:rPr>
          <w:rStyle w:val="Bodytext21"/>
        </w:rPr>
        <w:t>ou put spice o</w:t>
      </w:r>
      <w:r>
        <w:t>n me</w:t>
      </w:r>
      <w:r>
        <w:rPr>
          <w:rStyle w:val="Bodytext21"/>
        </w:rPr>
        <w:t>at;</w:t>
      </w:r>
      <w:r>
        <w:t xml:space="preserve"> y</w:t>
      </w:r>
      <w:r>
        <w:rPr>
          <w:rStyle w:val="Bodytext21"/>
        </w:rPr>
        <w:t>ou p</w:t>
      </w:r>
      <w:r>
        <w:t xml:space="preserve">ut </w:t>
      </w:r>
      <w:r>
        <w:rPr>
          <w:rStyle w:val="Bodytext21"/>
        </w:rPr>
        <w:t>spice on food.</w:t>
      </w:r>
    </w:p>
    <w:p w14:paraId="39659771" w14:textId="77777777" w:rsidR="00CF127C" w:rsidRDefault="00E57737">
      <w:pPr>
        <w:pStyle w:val="Bodytext20"/>
        <w:shd w:val="clear" w:color="auto" w:fill="auto"/>
        <w:spacing w:line="201" w:lineRule="exact"/>
        <w:ind w:left="260" w:right="280" w:firstLine="340"/>
      </w:pPr>
      <w:r>
        <w:t>Interesting. The Evil Inclination is “</w:t>
      </w:r>
      <w:r>
        <w:rPr>
          <w:rStyle w:val="Bodytext21"/>
        </w:rPr>
        <w:t>mea</w:t>
      </w:r>
      <w:r>
        <w:t xml:space="preserve">t.” </w:t>
      </w:r>
      <w:r>
        <w:rPr>
          <w:rStyle w:val="Bodytext21"/>
        </w:rPr>
        <w:t>W</w:t>
      </w:r>
      <w:r>
        <w:t xml:space="preserve">hat a profoundly different way of looking at things! If you were stuck on a desert island and could be supplied for a year with your choice of either meat or spice, which would your rather have? I’d venture that most of us would opt for the meat </w:t>
      </w:r>
      <w:proofErr w:type="spellStart"/>
      <w:r>
        <w:t>Sgiceis</w:t>
      </w:r>
      <w:proofErr w:type="spellEnd"/>
      <w:r>
        <w:t xml:space="preserve"> great, hut </w:t>
      </w:r>
      <w:r>
        <w:rPr>
          <w:rStyle w:val="Bodytext21"/>
        </w:rPr>
        <w:t>yon can</w:t>
      </w:r>
      <w:r>
        <w:t xml:space="preserve"> </w:t>
      </w:r>
      <w:proofErr w:type="spellStart"/>
      <w:r>
        <w:t>tliyeon</w:t>
      </w:r>
      <w:proofErr w:type="spellEnd"/>
      <w:r>
        <w:t xml:space="preserve"> </w:t>
      </w:r>
      <w:r>
        <w:rPr>
          <w:rStyle w:val="Bodytext21"/>
        </w:rPr>
        <w:t>spice. M</w:t>
      </w:r>
      <w:r>
        <w:t xml:space="preserve">eat is fuel; </w:t>
      </w:r>
      <w:proofErr w:type="spellStart"/>
      <w:r>
        <w:t>meatprovides</w:t>
      </w:r>
      <w:proofErr w:type="spellEnd"/>
      <w:r>
        <w:t xml:space="preserve"> yo</w:t>
      </w:r>
      <w:r>
        <w:rPr>
          <w:rStyle w:val="Bodytext21"/>
        </w:rPr>
        <w:t>u wit</w:t>
      </w:r>
      <w:r>
        <w:t xml:space="preserve">h the </w:t>
      </w:r>
      <w:r>
        <w:rPr>
          <w:rStyle w:val="Bodytext21"/>
        </w:rPr>
        <w:t>energy to live.</w:t>
      </w:r>
    </w:p>
    <w:p w14:paraId="096F9655" w14:textId="77777777" w:rsidR="00CF127C" w:rsidRDefault="00E57737">
      <w:pPr>
        <w:pStyle w:val="Bodytext20"/>
        <w:shd w:val="clear" w:color="auto" w:fill="auto"/>
        <w:spacing w:line="201" w:lineRule="exact"/>
        <w:ind w:left="260" w:right="280" w:firstLine="340"/>
      </w:pPr>
      <w:r>
        <w:t>At first blush, it seems surprising, even bla</w:t>
      </w:r>
      <w:r>
        <w:rPr>
          <w:rStyle w:val="Bodytext21"/>
        </w:rPr>
        <w:t xml:space="preserve">sphemous, to see </w:t>
      </w:r>
      <w:r>
        <w:t>things this way. How dare you say that the Evil Inclinatio</w:t>
      </w:r>
      <w:r>
        <w:rPr>
          <w:rStyle w:val="Bodytext21"/>
        </w:rPr>
        <w:t xml:space="preserve">n is more </w:t>
      </w:r>
      <w:r>
        <w:t>“essential,” somehow, than Torah! But hold your horses and think a bit about what the Sages are saying. For it’s not just the word “</w:t>
      </w:r>
      <w:proofErr w:type="spellStart"/>
      <w:r>
        <w:t>tavlin</w:t>
      </w:r>
      <w:proofErr w:type="spellEnd"/>
      <w:r>
        <w:t>” in this aphorism that defies translation; the term “Evil In</w:t>
      </w:r>
      <w:r>
        <w:softHyphen/>
        <w:t xml:space="preserve">clination” - that thing for which the Torah is meant as </w:t>
      </w:r>
      <w:proofErr w:type="spellStart"/>
      <w:r>
        <w:t>tavlin</w:t>
      </w:r>
      <w:proofErr w:type="spellEnd"/>
      <w:r>
        <w:t>*-- ш just as slippery a concept to grasp.</w:t>
      </w:r>
    </w:p>
    <w:p w14:paraId="18E6EAE9" w14:textId="77777777" w:rsidR="00CF127C" w:rsidRDefault="00E57737">
      <w:pPr>
        <w:pStyle w:val="Bodytext20"/>
        <w:shd w:val="clear" w:color="auto" w:fill="auto"/>
        <w:spacing w:line="201" w:lineRule="exact"/>
        <w:ind w:left="260" w:right="280" w:firstLine="340"/>
      </w:pPr>
      <w:r>
        <w:t xml:space="preserve">What, exactly, is </w:t>
      </w:r>
      <w:r>
        <w:rPr>
          <w:rStyle w:val="Bodytext21"/>
        </w:rPr>
        <w:t>this</w:t>
      </w:r>
      <w:r>
        <w:t xml:space="preserve"> thing named the Evil Inclination? </w:t>
      </w:r>
      <w:proofErr w:type="spellStart"/>
      <w:r>
        <w:t>Isdt</w:t>
      </w:r>
      <w:proofErr w:type="spellEnd"/>
      <w:r>
        <w:t xml:space="preserve"> the Dark Side of the Force? Is it some horned devil, complete with pitchfork and bright red suit? Is it some scorned angel with a little too much time on his hands who perches above our left </w:t>
      </w:r>
      <w:r>
        <w:rPr>
          <w:rStyle w:val="Bodytext21"/>
        </w:rPr>
        <w:t>shoulde</w:t>
      </w:r>
      <w:r>
        <w:t>r and whispers bad advice in our ear? When w</w:t>
      </w:r>
      <w:r>
        <w:rPr>
          <w:rStyle w:val="Bodytext21"/>
        </w:rPr>
        <w:t xml:space="preserve">e think about the Evil </w:t>
      </w:r>
      <w:r>
        <w:t>Inclination, we often envision somethin</w:t>
      </w:r>
      <w:r>
        <w:rPr>
          <w:rStyle w:val="Bodytext21"/>
        </w:rPr>
        <w:t>g darkly</w:t>
      </w:r>
      <w:r>
        <w:t xml:space="preserve"> me</w:t>
      </w:r>
      <w:r>
        <w:rPr>
          <w:rStyle w:val="Bodytext21"/>
        </w:rPr>
        <w:t xml:space="preserve">taphysical or </w:t>
      </w:r>
      <w:r>
        <w:t xml:space="preserve">faintly childish. But, in real life, what is this </w:t>
      </w:r>
      <w:r>
        <w:rPr>
          <w:rStyle w:val="Bodytext21"/>
        </w:rPr>
        <w:t>thing?</w:t>
      </w:r>
    </w:p>
    <w:p w14:paraId="6DCEB0AD" w14:textId="77777777" w:rsidR="00CF127C" w:rsidRDefault="00E57737">
      <w:pPr>
        <w:pStyle w:val="Bodytext20"/>
        <w:shd w:val="clear" w:color="auto" w:fill="auto"/>
        <w:spacing w:line="201" w:lineRule="exact"/>
        <w:ind w:left="260" w:right="280" w:firstLine="340"/>
      </w:pPr>
      <w:r>
        <w:t>If we exchange the language of the Rabbis for modern, psy</w:t>
      </w:r>
      <w:r>
        <w:softHyphen/>
        <w:t xml:space="preserve">chological language, we might say that </w:t>
      </w:r>
      <w:r>
        <w:rPr>
          <w:rStyle w:val="Bodytext21"/>
        </w:rPr>
        <w:t xml:space="preserve">the Evil Inclination is </w:t>
      </w:r>
      <w:proofErr w:type="spellStart"/>
      <w:r>
        <w:rPr>
          <w:rStyle w:val="Bodytext21"/>
        </w:rPr>
        <w:t>noth</w:t>
      </w:r>
      <w:proofErr w:type="spellEnd"/>
      <w:r>
        <w:t xml:space="preserve">- </w:t>
      </w:r>
      <w:proofErr w:type="spellStart"/>
      <w:r>
        <w:t>ing</w:t>
      </w:r>
      <w:proofErr w:type="spellEnd"/>
      <w:r>
        <w:t xml:space="preserve"> more or less than our passions, our drive</w:t>
      </w:r>
      <w:r>
        <w:rPr>
          <w:rStyle w:val="Bodytext21"/>
        </w:rPr>
        <w:t>s, our desires</w:t>
      </w:r>
      <w:r>
        <w:t>. In fact, we might go a bit further. T</w:t>
      </w:r>
      <w:r>
        <w:rPr>
          <w:rStyle w:val="Bodytext21"/>
        </w:rPr>
        <w:t>he Heb</w:t>
      </w:r>
      <w:r>
        <w:t>re</w:t>
      </w:r>
      <w:r>
        <w:rPr>
          <w:rStyle w:val="Bodytext21"/>
        </w:rPr>
        <w:t>w term</w:t>
      </w:r>
      <w:r>
        <w:t xml:space="preserve"> f</w:t>
      </w:r>
      <w:r>
        <w:rPr>
          <w:rStyle w:val="Bodytext21"/>
        </w:rPr>
        <w:t xml:space="preserve">or Evil Inclination is </w:t>
      </w:r>
      <w:r>
        <w:rPr>
          <w:rStyle w:val="Bodytext2Italic3"/>
        </w:rPr>
        <w:t xml:space="preserve">Yetzer </w:t>
      </w:r>
      <w:r>
        <w:rPr>
          <w:rStyle w:val="Bodytext2Italic4"/>
          <w:lang w:val="hr-HR" w:eastAsia="hr-HR" w:bidi="hr-HR"/>
        </w:rPr>
        <w:t>Har</w:t>
      </w:r>
      <w:r>
        <w:rPr>
          <w:rStyle w:val="Bodytext2Italic3"/>
          <w:lang w:val="hr-HR" w:eastAsia="hr-HR" w:bidi="hr-HR"/>
        </w:rPr>
        <w:t>a.</w:t>
      </w:r>
      <w:r>
        <w:rPr>
          <w:lang w:val="hr-HR" w:eastAsia="hr-HR" w:bidi="hr-HR"/>
        </w:rPr>
        <w:t xml:space="preserve"> </w:t>
      </w:r>
      <w:r>
        <w:t>T</w:t>
      </w:r>
      <w:r>
        <w:rPr>
          <w:rStyle w:val="Bodytext21"/>
        </w:rPr>
        <w:t>he ro</w:t>
      </w:r>
      <w:r>
        <w:t xml:space="preserve">ot </w:t>
      </w:r>
      <w:r>
        <w:rPr>
          <w:rStyle w:val="Bodytext21"/>
        </w:rPr>
        <w:t>of the</w:t>
      </w:r>
      <w:r>
        <w:t xml:space="preserve"> word </w:t>
      </w:r>
      <w:proofErr w:type="spellStart"/>
      <w:r>
        <w:t>yetzgog^zilflc</w:t>
      </w:r>
      <w:proofErr w:type="spellEnd"/>
      <w:r>
        <w:t xml:space="preserve"> </w:t>
      </w:r>
      <w:proofErr w:type="gramStart"/>
      <w:r>
        <w:t>cr</w:t>
      </w:r>
      <w:r>
        <w:rPr>
          <w:rStyle w:val="Bodytext21"/>
        </w:rPr>
        <w:t>eate</w:t>
      </w:r>
      <w:r>
        <w:t>?);.</w:t>
      </w:r>
      <w:proofErr w:type="gramEnd"/>
      <w:r>
        <w:t xml:space="preserve"> </w:t>
      </w:r>
      <w:r>
        <w:rPr>
          <w:rStyle w:val="Bodytext21"/>
        </w:rPr>
        <w:t xml:space="preserve">If we </w:t>
      </w:r>
      <w:r>
        <w:t xml:space="preserve">translate Yetzer </w:t>
      </w:r>
      <w:r>
        <w:rPr>
          <w:lang w:val="hr-HR" w:eastAsia="hr-HR" w:bidi="hr-HR"/>
        </w:rPr>
        <w:t xml:space="preserve">Hara </w:t>
      </w:r>
      <w:r>
        <w:t>quite literally, it would seem to (</w:t>
      </w:r>
      <w:proofErr w:type="spellStart"/>
      <w:r>
        <w:t>ienqte</w:t>
      </w:r>
      <w:proofErr w:type="spellEnd"/>
      <w:r>
        <w:t xml:space="preserve">^- get ready for this - the drive to create, [in] evil </w:t>
      </w:r>
      <w:r>
        <w:rPr>
          <w:rStyle w:val="Bodytext21"/>
          <w:lang w:val="hr-HR" w:eastAsia="hr-HR" w:bidi="hr-HR"/>
        </w:rPr>
        <w:t xml:space="preserve">{formi. </w:t>
      </w:r>
      <w:proofErr w:type="spellStart"/>
      <w:r>
        <w:rPr>
          <w:rStyle w:val="Bodytext21"/>
        </w:rPr>
        <w:t>Qr</w:t>
      </w:r>
      <w:proofErr w:type="spellEnd"/>
      <w:r>
        <w:rPr>
          <w:rStyle w:val="Bodytext21"/>
        </w:rPr>
        <w:t>, perha</w:t>
      </w:r>
      <w:r>
        <w:t xml:space="preserve">ps. </w:t>
      </w:r>
      <w:r>
        <w:rPr>
          <w:rStyle w:val="Bodytext21"/>
        </w:rPr>
        <w:t>more succinctly.</w:t>
      </w:r>
      <w:r>
        <w:t xml:space="preserve"> Ye</w:t>
      </w:r>
      <w:r>
        <w:rPr>
          <w:rStyle w:val="Bodytext21"/>
        </w:rPr>
        <w:t>tzer</w:t>
      </w:r>
      <w:r>
        <w:t xml:space="preserve"> </w:t>
      </w:r>
      <w:r>
        <w:rPr>
          <w:lang w:val="hr-HR" w:eastAsia="hr-HR" w:bidi="hr-HR"/>
        </w:rPr>
        <w:t>Har</w:t>
      </w:r>
      <w:r>
        <w:rPr>
          <w:rStyle w:val="Bodytext21"/>
          <w:lang w:val="hr-HR" w:eastAsia="hr-HR" w:bidi="hr-HR"/>
        </w:rPr>
        <w:t xml:space="preserve">a </w:t>
      </w:r>
      <w:r>
        <w:rPr>
          <w:rStyle w:val="Bodytext21"/>
        </w:rPr>
        <w:t>is creat</w:t>
      </w:r>
      <w:r>
        <w:t>ivity gone awry.</w:t>
      </w:r>
    </w:p>
    <w:p w14:paraId="2D5CDA5B" w14:textId="77777777" w:rsidR="00CF127C" w:rsidRDefault="00E57737">
      <w:pPr>
        <w:pStyle w:val="Bodytext20"/>
        <w:shd w:val="clear" w:color="auto" w:fill="auto"/>
        <w:spacing w:line="201" w:lineRule="exact"/>
        <w:ind w:left="260" w:firstLine="340"/>
        <w:sectPr w:rsidR="00CF127C">
          <w:headerReference w:type="even" r:id="rId154"/>
          <w:headerReference w:type="default" r:id="rId155"/>
          <w:footerReference w:type="even" r:id="rId156"/>
          <w:footerReference w:type="default" r:id="rId157"/>
          <w:pgSz w:w="5392" w:h="8458"/>
          <w:pgMar w:top="609" w:right="383" w:bottom="609" w:left="152" w:header="0" w:footer="3" w:gutter="0"/>
          <w:pgNumType w:start="66"/>
          <w:cols w:space="720"/>
          <w:noEndnote/>
          <w:docGrid w:linePitch="360"/>
        </w:sectPr>
      </w:pPr>
      <w:r>
        <w:t>Our passions Fuel us; they are engines that make us go. Our</w:t>
      </w:r>
    </w:p>
    <w:p w14:paraId="5E319220" w14:textId="77777777" w:rsidR="00CF127C" w:rsidRDefault="00E57737">
      <w:pPr>
        <w:pStyle w:val="Bodytext20"/>
        <w:shd w:val="clear" w:color="auto" w:fill="auto"/>
        <w:spacing w:line="214" w:lineRule="exact"/>
        <w:ind w:firstLine="0"/>
      </w:pPr>
      <w:r>
        <w:lastRenderedPageBreak/>
        <w:t xml:space="preserve">drive to create, </w:t>
      </w:r>
      <w:r>
        <w:rPr>
          <w:rStyle w:val="Bodytext21"/>
        </w:rPr>
        <w:t>in p</w:t>
      </w:r>
      <w:r>
        <w:t>art</w:t>
      </w:r>
      <w:r>
        <w:rPr>
          <w:rStyle w:val="Bodytext21"/>
        </w:rPr>
        <w:t>icular, is one of th</w:t>
      </w:r>
      <w:r>
        <w:t>e d</w:t>
      </w:r>
      <w:r>
        <w:rPr>
          <w:rStyle w:val="Bodytext21"/>
        </w:rPr>
        <w:t xml:space="preserve">eepest and most </w:t>
      </w:r>
      <w:proofErr w:type="spellStart"/>
      <w:r>
        <w:rPr>
          <w:rStyle w:val="Bodytext21"/>
        </w:rPr>
        <w:t>fua</w:t>
      </w:r>
      <w:proofErr w:type="spellEnd"/>
      <w:r>
        <w:t xml:space="preserve">- </w:t>
      </w:r>
      <w:proofErr w:type="spellStart"/>
      <w:r>
        <w:t>damental</w:t>
      </w:r>
      <w:proofErr w:type="spellEnd"/>
      <w:r>
        <w:t xml:space="preserve"> </w:t>
      </w:r>
      <w:proofErr w:type="spellStart"/>
      <w:r>
        <w:t>ofjour</w:t>
      </w:r>
      <w:proofErr w:type="spellEnd"/>
      <w:r>
        <w:t xml:space="preserve"> passions. I</w:t>
      </w:r>
      <w:r>
        <w:rPr>
          <w:rStyle w:val="Bodytext21"/>
        </w:rPr>
        <w:t xml:space="preserve">ndeed, </w:t>
      </w:r>
      <w:proofErr w:type="spellStart"/>
      <w:r>
        <w:rPr>
          <w:rStyle w:val="Bodytext2Italic4"/>
        </w:rPr>
        <w:t>thp</w:t>
      </w:r>
      <w:proofErr w:type="spellEnd"/>
      <w:r>
        <w:rPr>
          <w:rStyle w:val="Bodytext2Italic4"/>
        </w:rPr>
        <w:t xml:space="preserve"> </w:t>
      </w:r>
      <w:proofErr w:type="spellStart"/>
      <w:proofErr w:type="gramStart"/>
      <w:r>
        <w:rPr>
          <w:rStyle w:val="Bodytext2Italic4"/>
        </w:rPr>
        <w:t>c.teM</w:t>
      </w:r>
      <w:proofErr w:type="spellEnd"/>
      <w:proofErr w:type="gramEnd"/>
      <w:r>
        <w:rPr>
          <w:rStyle w:val="Bodytext2Italic4"/>
        </w:rPr>
        <w:t>\</w:t>
      </w:r>
      <w:proofErr w:type="spellStart"/>
      <w:r>
        <w:rPr>
          <w:rStyle w:val="Bodytext2Italic4"/>
        </w:rPr>
        <w:t>ve</w:t>
      </w:r>
      <w:proofErr w:type="spellEnd"/>
      <w:r>
        <w:rPr>
          <w:rStyle w:val="Bodytext21"/>
        </w:rPr>
        <w:t xml:space="preserve"> drive has many outlets: sexuality; artistic end</w:t>
      </w:r>
      <w:r>
        <w:t xml:space="preserve">eavor, </w:t>
      </w:r>
      <w:r>
        <w:rPr>
          <w:rStyle w:val="Bodytext21"/>
        </w:rPr>
        <w:t>the yearning to be an in</w:t>
      </w:r>
      <w:r>
        <w:t>ventor, ambition 6Г almos</w:t>
      </w:r>
      <w:r>
        <w:rPr>
          <w:rStyle w:val="Bodytext21"/>
        </w:rPr>
        <w:t xml:space="preserve">t any sort - these </w:t>
      </w:r>
      <w:proofErr w:type="spellStart"/>
      <w:r>
        <w:rPr>
          <w:rStyle w:val="Bodytext21"/>
        </w:rPr>
        <w:t>ar</w:t>
      </w:r>
      <w:proofErr w:type="spellEnd"/>
      <w:r>
        <w:rPr>
          <w:rStyle w:val="Bodytext21"/>
        </w:rPr>
        <w:t xml:space="preserve">^ all expressions of creativity </w:t>
      </w:r>
      <w:proofErr w:type="spellStart"/>
      <w:r>
        <w:t>a</w:t>
      </w:r>
      <w:r>
        <w:rPr>
          <w:rStyle w:val="Bodytext21"/>
        </w:rPr>
        <w:t>tsopie</w:t>
      </w:r>
      <w:proofErr w:type="spellEnd"/>
      <w:r>
        <w:rPr>
          <w:rStyle w:val="Bodytext21"/>
        </w:rPr>
        <w:t xml:space="preserve"> </w:t>
      </w:r>
      <w:proofErr w:type="spellStart"/>
      <w:r>
        <w:rPr>
          <w:rStyle w:val="Bodytext21"/>
        </w:rPr>
        <w:t>l^veL</w:t>
      </w:r>
      <w:proofErr w:type="spellEnd"/>
      <w:r>
        <w:t xml:space="preserve"> Centuries before Freud and Nietzsche, the Talmud insisted that such forces are essential to our humanity. Without energy, without “meat,” you are dead.</w:t>
      </w:r>
    </w:p>
    <w:p w14:paraId="2EBFB0E4" w14:textId="77777777" w:rsidR="00CF127C" w:rsidRDefault="00E57737">
      <w:pPr>
        <w:pStyle w:val="Bodytext20"/>
        <w:shd w:val="clear" w:color="auto" w:fill="auto"/>
        <w:spacing w:line="214" w:lineRule="exact"/>
        <w:ind w:firstLine="420"/>
      </w:pPr>
      <w:r>
        <w:t xml:space="preserve">But, the Talmud adds, the meat can still use some spice. </w:t>
      </w:r>
      <w:proofErr w:type="spellStart"/>
      <w:proofErr w:type="gramStart"/>
      <w:r>
        <w:t>Lets</w:t>
      </w:r>
      <w:proofErr w:type="spellEnd"/>
      <w:proofErr w:type="gramEnd"/>
      <w:r>
        <w:t xml:space="preserve"> consider this carefully. </w:t>
      </w:r>
      <w:r>
        <w:rPr>
          <w:rStyle w:val="Bodytext21"/>
        </w:rPr>
        <w:t>What, exactly, does spice do for meat? It gives direction to</w:t>
      </w:r>
      <w:r>
        <w:t xml:space="preserve"> meat, makes it t</w:t>
      </w:r>
      <w:r>
        <w:rPr>
          <w:rStyle w:val="Bodytext21"/>
        </w:rPr>
        <w:t>aste one</w:t>
      </w:r>
      <w:r>
        <w:t xml:space="preserve"> way rather than an- </w:t>
      </w:r>
      <w:r>
        <w:rPr>
          <w:rStyle w:val="Bodytext21"/>
        </w:rPr>
        <w:t>other.</w:t>
      </w:r>
      <w:r>
        <w:t xml:space="preserve"> Without any spice, meat is bland; with the proper spices, it’s the dish of </w:t>
      </w:r>
      <w:proofErr w:type="gramStart"/>
      <w:r>
        <w:t>kings .</w:t>
      </w:r>
      <w:proofErr w:type="gramEnd"/>
    </w:p>
    <w:p w14:paraId="0AF1D773" w14:textId="77777777" w:rsidR="00CF127C" w:rsidRDefault="00E57737">
      <w:pPr>
        <w:pStyle w:val="Bodytext20"/>
        <w:shd w:val="clear" w:color="auto" w:fill="auto"/>
        <w:spacing w:line="214" w:lineRule="exact"/>
        <w:ind w:firstLine="420"/>
      </w:pPr>
      <w:r>
        <w:t>Maybe this explains the Rabbis</w:t>
      </w:r>
      <w:r>
        <w:rPr>
          <w:vertAlign w:val="superscript"/>
        </w:rPr>
        <w:t>5</w:t>
      </w:r>
      <w:r>
        <w:t xml:space="preserve"> insistence that Torah is the </w:t>
      </w:r>
      <w:proofErr w:type="spellStart"/>
      <w:r>
        <w:t>tavlin</w:t>
      </w:r>
      <w:proofErr w:type="spellEnd"/>
      <w:r>
        <w:t xml:space="preserve">, the spice, for the Evil Inclination. </w:t>
      </w:r>
      <w:r>
        <w:rPr>
          <w:rStyle w:val="Bodytext21"/>
        </w:rPr>
        <w:t>The Torah gives direc</w:t>
      </w:r>
      <w:r>
        <w:softHyphen/>
      </w:r>
      <w:r>
        <w:rPr>
          <w:rStyle w:val="Bodytext21"/>
        </w:rPr>
        <w:t>tion</w:t>
      </w:r>
      <w:r>
        <w:t xml:space="preserve"> Ц </w:t>
      </w:r>
      <w:r>
        <w:rPr>
          <w:rStyle w:val="Bodytext21"/>
        </w:rPr>
        <w:t xml:space="preserve">our </w:t>
      </w:r>
      <w:proofErr w:type="spellStart"/>
      <w:r>
        <w:rPr>
          <w:rStyle w:val="Bodytext21"/>
        </w:rPr>
        <w:t>mosft</w:t>
      </w:r>
      <w:proofErr w:type="spellEnd"/>
      <w:r>
        <w:rPr>
          <w:rStyle w:val="Bodytext21"/>
        </w:rPr>
        <w:t xml:space="preserve"> </w:t>
      </w:r>
      <w:proofErr w:type="spellStart"/>
      <w:r>
        <w:rPr>
          <w:rStyle w:val="Bodytext21"/>
        </w:rPr>
        <w:t>ba^c</w:t>
      </w:r>
      <w:proofErr w:type="spellEnd"/>
      <w:r>
        <w:rPr>
          <w:rStyle w:val="Bodytext21"/>
        </w:rPr>
        <w:t xml:space="preserve">. </w:t>
      </w:r>
      <w:proofErr w:type="spellStart"/>
      <w:r>
        <w:rPr>
          <w:rStyle w:val="Bodytext21"/>
        </w:rPr>
        <w:t>mosj</w:t>
      </w:r>
      <w:proofErr w:type="spellEnd"/>
      <w:r>
        <w:rPr>
          <w:rStyle w:val="Bodytext21"/>
        </w:rPr>
        <w:t xml:space="preserve"> powerful drives</w:t>
      </w:r>
      <w:r>
        <w:t>. Sexuality, ambi</w:t>
      </w:r>
      <w:r>
        <w:softHyphen/>
        <w:t xml:space="preserve">tion 1 these things are the highly flammable fuel that combusts </w:t>
      </w:r>
      <w:proofErr w:type="spellStart"/>
      <w:r>
        <w:t>insideus</w:t>
      </w:r>
      <w:proofErr w:type="spellEnd"/>
      <w:r>
        <w:t xml:space="preserve"> and makes us go. It is tempting for religion to look at such raw, daunting forces and to frown upon them, to try to sup</w:t>
      </w:r>
      <w:r>
        <w:softHyphen/>
        <w:t xml:space="preserve">press them. </w:t>
      </w:r>
      <w:r>
        <w:rPr>
          <w:rStyle w:val="Bodytext21"/>
        </w:rPr>
        <w:t xml:space="preserve">The Talmud is saying, </w:t>
      </w:r>
      <w:proofErr w:type="spellStart"/>
      <w:r>
        <w:rPr>
          <w:rStyle w:val="Bodytext21"/>
        </w:rPr>
        <w:t>though</w:t>
      </w:r>
      <w:r>
        <w:rPr>
          <w:rStyle w:val="Bodytext21"/>
          <w:vertAlign w:val="subscript"/>
        </w:rPr>
        <w:t>T</w:t>
      </w:r>
      <w:proofErr w:type="spellEnd"/>
      <w:r>
        <w:rPr>
          <w:rStyle w:val="Bodytext21"/>
        </w:rPr>
        <w:t xml:space="preserve"> that the answer to th</w:t>
      </w:r>
      <w:r>
        <w:t>e fears</w:t>
      </w:r>
      <w:r>
        <w:rPr>
          <w:rStyle w:val="Bodytext21"/>
        </w:rPr>
        <w:t>ome power of passion is not to go and ta</w:t>
      </w:r>
      <w:r>
        <w:t>ke the engi</w:t>
      </w:r>
      <w:r>
        <w:rPr>
          <w:rStyle w:val="Bodytext21"/>
        </w:rPr>
        <w:t xml:space="preserve">nes out </w:t>
      </w:r>
      <w:proofErr w:type="spellStart"/>
      <w:r>
        <w:rPr>
          <w:rStyle w:val="Bodytext21"/>
        </w:rPr>
        <w:t>QkQ.ur_</w:t>
      </w:r>
      <w:proofErr w:type="gramStart"/>
      <w:r>
        <w:rPr>
          <w:rStyle w:val="Bodytext21"/>
        </w:rPr>
        <w:t>c</w:t>
      </w:r>
      <w:r>
        <w:t>ars.jjot</w:t>
      </w:r>
      <w:proofErr w:type="spellEnd"/>
      <w:proofErr w:type="gramEnd"/>
      <w:r>
        <w:t xml:space="preserve"> </w:t>
      </w:r>
      <w:proofErr w:type="spellStart"/>
      <w:r>
        <w:t>tq</w:t>
      </w:r>
      <w:proofErr w:type="spellEnd"/>
      <w:r>
        <w:t xml:space="preserve"> </w:t>
      </w:r>
      <w:proofErr w:type="spellStart"/>
      <w:r>
        <w:t>ren</w:t>
      </w:r>
      <w:r>
        <w:rPr>
          <w:rStyle w:val="Bodytext21"/>
        </w:rPr>
        <w:t>oiinc</w:t>
      </w:r>
      <w:proofErr w:type="spellEnd"/>
      <w:r>
        <w:rPr>
          <w:rStyle w:val="Bodytext21"/>
        </w:rPr>
        <w:t>£-“</w:t>
      </w:r>
      <w:proofErr w:type="spellStart"/>
      <w:r>
        <w:rPr>
          <w:rStyle w:val="Bodytext21"/>
        </w:rPr>
        <w:t>meat^and.starve</w:t>
      </w:r>
      <w:proofErr w:type="spellEnd"/>
      <w:r>
        <w:rPr>
          <w:rStyle w:val="Bodytext21"/>
        </w:rPr>
        <w:t xml:space="preserve">. No. the Torah </w:t>
      </w:r>
      <w:proofErr w:type="spellStart"/>
      <w:proofErr w:type="gramStart"/>
      <w:r>
        <w:rPr>
          <w:rStyle w:val="Bodytext21"/>
        </w:rPr>
        <w:t>is.designed</w:t>
      </w:r>
      <w:proofErr w:type="gramEnd"/>
      <w:r>
        <w:rPr>
          <w:rStyle w:val="Bodytext21"/>
        </w:rPr>
        <w:t>_im.t^tQ_extinguish^passiQn</w:t>
      </w:r>
      <w:proofErr w:type="spellEnd"/>
      <w:r>
        <w:rPr>
          <w:rStyle w:val="Bodytext21"/>
        </w:rPr>
        <w:t xml:space="preserve">. hut to complement it: to </w:t>
      </w:r>
      <w:r>
        <w:t>provi</w:t>
      </w:r>
      <w:r>
        <w:rPr>
          <w:rStyle w:val="Bodytext21"/>
        </w:rPr>
        <w:t xml:space="preserve">de spice - </w:t>
      </w:r>
      <w:r>
        <w:rPr>
          <w:rStyle w:val="Bodytext2Italic4"/>
        </w:rPr>
        <w:t>direction</w:t>
      </w:r>
      <w:r>
        <w:rPr>
          <w:rStyle w:val="Bodytext21"/>
        </w:rPr>
        <w:t xml:space="preserve"> -_for it: to make desire </w:t>
      </w:r>
      <w:r>
        <w:rPr>
          <w:rStyle w:val="Bodytext2Italic4"/>
        </w:rPr>
        <w:t>taste</w:t>
      </w:r>
      <w:r>
        <w:rPr>
          <w:rStyle w:val="Bodytext2Italic3"/>
        </w:rPr>
        <w:t xml:space="preserve"> like some-</w:t>
      </w:r>
    </w:p>
    <w:p w14:paraId="7AE3083A" w14:textId="77777777" w:rsidR="00CF127C" w:rsidRDefault="00E57737">
      <w:pPr>
        <w:pStyle w:val="Bodytext20"/>
        <w:shd w:val="clear" w:color="auto" w:fill="auto"/>
        <w:spacing w:after="145" w:line="221" w:lineRule="exact"/>
        <w:ind w:firstLine="0"/>
      </w:pPr>
      <w:proofErr w:type="spellStart"/>
      <w:r>
        <w:rPr>
          <w:rStyle w:val="Bodytext2Italic5"/>
        </w:rPr>
        <w:t>ИЏп&amp;ј</w:t>
      </w:r>
      <w:r>
        <w:rPr>
          <w:rStyle w:val="Bodytext2Italic6"/>
        </w:rPr>
        <w:t>М</w:t>
      </w:r>
      <w:r>
        <w:rPr>
          <w:rStyle w:val="Bodytext21"/>
        </w:rPr>
        <w:t>he</w:t>
      </w:r>
      <w:proofErr w:type="spellEnd"/>
      <w:r>
        <w:rPr>
          <w:rStyle w:val="Bodytext21"/>
        </w:rPr>
        <w:t xml:space="preserve"> Torahs</w:t>
      </w:r>
      <w:r>
        <w:t xml:space="preserve"> co</w:t>
      </w:r>
      <w:r>
        <w:rPr>
          <w:rStyle w:val="Bodytext21"/>
        </w:rPr>
        <w:t>mmands ar</w:t>
      </w:r>
      <w:r>
        <w:t xml:space="preserve">e designed to </w:t>
      </w:r>
      <w:r>
        <w:rPr>
          <w:rStyle w:val="Bodytext21"/>
        </w:rPr>
        <w:t>direct</w:t>
      </w:r>
      <w:r>
        <w:t xml:space="preserve"> passion to</w:t>
      </w:r>
      <w:r>
        <w:softHyphen/>
        <w:t>ward productive ends, towa</w:t>
      </w:r>
      <w:r>
        <w:rPr>
          <w:rStyle w:val="Bodytext21"/>
        </w:rPr>
        <w:t>rd wo</w:t>
      </w:r>
      <w:r>
        <w:t xml:space="preserve">rthwhile, even holy, endeavors. Feel your passion, your sexuality, your ambition, the Torah says; don’t destroy it. </w:t>
      </w:r>
      <w:r>
        <w:rPr>
          <w:rStyle w:val="Bodytext21"/>
        </w:rPr>
        <w:t>But direct it this</w:t>
      </w:r>
      <w:r>
        <w:t xml:space="preserve"> </w:t>
      </w:r>
      <w:proofErr w:type="spellStart"/>
      <w:r>
        <w:t>wav</w:t>
      </w:r>
      <w:proofErr w:type="spellEnd"/>
      <w:r>
        <w:t xml:space="preserve"> rather than that way. Steer it; don’t let it steer you.</w:t>
      </w:r>
    </w:p>
    <w:p w14:paraId="72BF94C6" w14:textId="77777777" w:rsidR="00CF127C" w:rsidRDefault="00E57737">
      <w:pPr>
        <w:pStyle w:val="Heading60"/>
        <w:keepNext/>
        <w:keepLines/>
        <w:shd w:val="clear" w:color="auto" w:fill="auto"/>
        <w:spacing w:before="0" w:after="0" w:line="190" w:lineRule="exact"/>
      </w:pPr>
      <w:bookmarkStart w:id="19" w:name="bookmark19"/>
      <w:r>
        <w:t>The Advent of Imbalance</w:t>
      </w:r>
      <w:bookmarkEnd w:id="19"/>
    </w:p>
    <w:p w14:paraId="3ABB6BF0" w14:textId="77777777" w:rsidR="00CF127C" w:rsidRDefault="00E57737">
      <w:pPr>
        <w:pStyle w:val="Bodytext20"/>
        <w:shd w:val="clear" w:color="auto" w:fill="auto"/>
        <w:spacing w:line="221" w:lineRule="exact"/>
        <w:ind w:firstLine="0"/>
        <w:sectPr w:rsidR="00CF127C">
          <w:headerReference w:type="even" r:id="rId158"/>
          <w:headerReference w:type="default" r:id="rId159"/>
          <w:footerReference w:type="even" r:id="rId160"/>
          <w:footerReference w:type="default" r:id="rId161"/>
          <w:pgSz w:w="5392" w:h="8458"/>
          <w:pgMar w:top="461" w:right="167" w:bottom="307" w:left="442" w:header="0" w:footer="3" w:gutter="0"/>
          <w:pgNumType w:start="76"/>
          <w:cols w:space="720"/>
          <w:noEndnote/>
          <w:docGrid w:linePitch="360"/>
        </w:sectPr>
      </w:pPr>
      <w:r>
        <w:t xml:space="preserve">There was a time when this task of steering was not as difficult as </w:t>
      </w:r>
      <w:proofErr w:type="gramStart"/>
      <w:r>
        <w:t>It</w:t>
      </w:r>
      <w:proofErr w:type="gramEnd"/>
      <w:r>
        <w:t xml:space="preserve"> is now. In_ th</w:t>
      </w:r>
      <w:r>
        <w:rPr>
          <w:rStyle w:val="Bodytext21"/>
        </w:rPr>
        <w:t>e pre-</w:t>
      </w:r>
      <w:r>
        <w:t>T</w:t>
      </w:r>
      <w:r>
        <w:rPr>
          <w:rStyle w:val="Bodytext21"/>
        </w:rPr>
        <w:t>ree world, pas</w:t>
      </w:r>
      <w:r>
        <w:t xml:space="preserve">sion and intellect were more naturally in balance, so </w:t>
      </w:r>
      <w:r>
        <w:rPr>
          <w:rStyle w:val="Bodytext21"/>
        </w:rPr>
        <w:t>mora</w:t>
      </w:r>
      <w:r>
        <w:t>l clarit</w:t>
      </w:r>
      <w:r>
        <w:rPr>
          <w:rStyle w:val="Bodytext21"/>
        </w:rPr>
        <w:t>y was eas</w:t>
      </w:r>
      <w:r>
        <w:t>i</w:t>
      </w:r>
      <w:r>
        <w:rPr>
          <w:rStyle w:val="Bodytext21"/>
        </w:rPr>
        <w:t>er to</w:t>
      </w:r>
      <w:r>
        <w:t xml:space="preserve"> come by. We could make decisions with unfiltered vision, without fear that our desires were distorting the moral landscape, without worrying that</w:t>
      </w:r>
    </w:p>
    <w:p w14:paraId="4328A157" w14:textId="77777777" w:rsidR="00CF127C" w:rsidRDefault="00E57737">
      <w:pPr>
        <w:pStyle w:val="Bodytext20"/>
        <w:shd w:val="clear" w:color="auto" w:fill="auto"/>
        <w:spacing w:line="196" w:lineRule="exact"/>
        <w:ind w:left="340" w:firstLine="120"/>
        <w:jc w:val="left"/>
      </w:pPr>
      <w:r>
        <w:lastRenderedPageBreak/>
        <w:t>our perception of the Creator’s Will had been subtly corrupted by our own passionate will to create.</w:t>
      </w:r>
    </w:p>
    <w:p w14:paraId="08C26791" w14:textId="77777777" w:rsidR="00CF127C" w:rsidRDefault="00E57737">
      <w:pPr>
        <w:pStyle w:val="Bodytext20"/>
        <w:shd w:val="clear" w:color="auto" w:fill="auto"/>
        <w:spacing w:after="97" w:line="196" w:lineRule="exact"/>
        <w:ind w:left="180" w:firstLine="500"/>
      </w:pPr>
      <w:r>
        <w:t xml:space="preserve">That world changed - </w:t>
      </w:r>
      <w:r>
        <w:rPr>
          <w:rStyle w:val="Bodytext2Italic3"/>
        </w:rPr>
        <w:t>we changed -</w:t>
      </w:r>
      <w:r>
        <w:t xml:space="preserve"> when we ate from the Tree of Knowledge. After partaking from this wellspring of desire, Adam and Eve became uneasy. As the locus of our identity shifted toward desire, the delicate balance betwe</w:t>
      </w:r>
      <w:r>
        <w:rPr>
          <w:rStyle w:val="Bodytext21"/>
        </w:rPr>
        <w:t>en passion an</w:t>
      </w:r>
      <w:r>
        <w:t xml:space="preserve">d </w:t>
      </w:r>
      <w:r>
        <w:rPr>
          <w:rStyle w:val="Bodytext21"/>
        </w:rPr>
        <w:t>intellect became altered</w:t>
      </w:r>
      <w:r>
        <w:t>. It was as if we were riding in a car, but instead of being seated behind the steering wheel, we found ourselves on the hood, seated atop the engine. In the post-Tree world, Adam and Eve - all of us, really - were left to struggle with this dilemma: how do I direct a powerful, massive engine with a steering wheel I can barely reach?</w:t>
      </w:r>
    </w:p>
    <w:p w14:paraId="250BDACD" w14:textId="77777777" w:rsidR="00CF127C" w:rsidRDefault="00E57737">
      <w:pPr>
        <w:pStyle w:val="Bodytext150"/>
        <w:shd w:val="clear" w:color="auto" w:fill="auto"/>
        <w:spacing w:line="150" w:lineRule="exact"/>
        <w:ind w:left="180" w:firstLine="0"/>
        <w:jc w:val="left"/>
      </w:pPr>
      <w:r>
        <w:t>A Newfound Fear</w:t>
      </w:r>
    </w:p>
    <w:p w14:paraId="52D5BBFE" w14:textId="77777777" w:rsidR="00CF127C" w:rsidRDefault="00E57737">
      <w:pPr>
        <w:pStyle w:val="Bodytext20"/>
        <w:shd w:val="clear" w:color="auto" w:fill="auto"/>
        <w:spacing w:line="200" w:lineRule="exact"/>
        <w:ind w:left="180" w:right="200" w:firstLine="0"/>
      </w:pPr>
      <w:r>
        <w:t>Immediately after eating from the Tree of Knowledge, Adam hears “the voice of God strolling in the Garden,” and he hides, aware that he is naked. Merely hearing God’s voice - not anything in particu</w:t>
      </w:r>
      <w:r>
        <w:softHyphen/>
        <w:t xml:space="preserve">lar that God says, but just the awareness of His </w:t>
      </w:r>
      <w:proofErr w:type="spellStart"/>
      <w:r>
        <w:t>ydiee</w:t>
      </w:r>
      <w:proofErr w:type="spellEnd"/>
      <w:r>
        <w:t xml:space="preserve"> - prompts Adams anxiety. </w:t>
      </w:r>
      <w:r>
        <w:rPr>
          <w:rStyle w:val="Bodytext21"/>
        </w:rPr>
        <w:t xml:space="preserve">Having just hearkened to the snake’s gambit, </w:t>
      </w:r>
      <w:proofErr w:type="spellStart"/>
      <w:r>
        <w:rPr>
          <w:rStyle w:val="Bodytext21"/>
        </w:rPr>
        <w:t>h</w:t>
      </w:r>
      <w:r>
        <w:t>av</w:t>
      </w:r>
      <w:proofErr w:type="spellEnd"/>
      <w:r>
        <w:t xml:space="preserve">- </w:t>
      </w:r>
      <w:proofErr w:type="spellStart"/>
      <w:r>
        <w:t>ing</w:t>
      </w:r>
      <w:proofErr w:type="spellEnd"/>
      <w:r>
        <w:t xml:space="preserve"> accepted the idea tha</w:t>
      </w:r>
      <w:r>
        <w:rPr>
          <w:rStyle w:val="Bodytext2Italic3"/>
        </w:rPr>
        <w:t>t God really</w:t>
      </w:r>
      <w:r>
        <w:t xml:space="preserve"> speaks to huma</w:t>
      </w:r>
      <w:r>
        <w:rPr>
          <w:rStyle w:val="Bodytext21"/>
        </w:rPr>
        <w:t>ns th</w:t>
      </w:r>
      <w:r>
        <w:t xml:space="preserve">rough their instinct, their interior </w:t>
      </w:r>
      <w:proofErr w:type="spellStart"/>
      <w:r>
        <w:t>yoice</w:t>
      </w:r>
      <w:proofErr w:type="spellEnd"/>
      <w:r>
        <w:t xml:space="preserve"> - at that momen</w:t>
      </w:r>
      <w:r>
        <w:rPr>
          <w:rStyle w:val="Bodytext21"/>
        </w:rPr>
        <w:t>t, hea</w:t>
      </w:r>
      <w:r>
        <w:t>rin</w:t>
      </w:r>
      <w:r>
        <w:rPr>
          <w:rStyle w:val="Bodytext21"/>
        </w:rPr>
        <w:t>g th</w:t>
      </w:r>
      <w:r>
        <w:t>e voice of God comi</w:t>
      </w:r>
      <w:r>
        <w:rPr>
          <w:rStyle w:val="Bodytext21"/>
        </w:rPr>
        <w:t>ng from</w:t>
      </w:r>
      <w:r>
        <w:t xml:space="preserve"> the outside was especiall</w:t>
      </w:r>
      <w:r>
        <w:rPr>
          <w:rStyle w:val="Bodytext21"/>
        </w:rPr>
        <w:t>y jar</w:t>
      </w:r>
      <w:r>
        <w:t xml:space="preserve">ring. It </w:t>
      </w:r>
      <w:r>
        <w:rPr>
          <w:rStyle w:val="Bodytext2Bold"/>
        </w:rPr>
        <w:t xml:space="preserve">was a </w:t>
      </w:r>
      <w:r>
        <w:t xml:space="preserve">stark reminder that God does, indeed. </w:t>
      </w:r>
      <w:proofErr w:type="spellStart"/>
      <w:r>
        <w:t>speakJo</w:t>
      </w:r>
      <w:proofErr w:type="spellEnd"/>
      <w:r>
        <w:t xml:space="preserve">. humans </w:t>
      </w:r>
      <w:r>
        <w:rPr>
          <w:rStyle w:val="Bodytext2Bold"/>
        </w:rPr>
        <w:t xml:space="preserve">with </w:t>
      </w:r>
      <w:r>
        <w:rPr>
          <w:rStyle w:val="Bodytext2Italic3"/>
        </w:rPr>
        <w:t>words.</w:t>
      </w:r>
    </w:p>
    <w:p w14:paraId="6C99F116" w14:textId="77777777" w:rsidR="00CF127C" w:rsidRDefault="00E57737">
      <w:pPr>
        <w:pStyle w:val="Bodytext20"/>
        <w:shd w:val="clear" w:color="auto" w:fill="auto"/>
        <w:spacing w:line="200" w:lineRule="exact"/>
        <w:ind w:right="300" w:firstLine="460"/>
      </w:pPr>
      <w:r>
        <w:rPr>
          <w:rStyle w:val="Bodytext2Italic3"/>
        </w:rPr>
        <w:t>Hearing God’s</w:t>
      </w:r>
      <w:r>
        <w:t xml:space="preserve"> voice may have been a stark reminder to </w:t>
      </w:r>
      <w:r>
        <w:rPr>
          <w:rStyle w:val="Bodytext2Bold"/>
        </w:rPr>
        <w:t xml:space="preserve">Adam that </w:t>
      </w:r>
      <w:r>
        <w:t xml:space="preserve">God’s expectations go beyond our simply yielding to </w:t>
      </w:r>
      <w:r>
        <w:rPr>
          <w:rStyle w:val="Bodytext2Bold"/>
        </w:rPr>
        <w:t xml:space="preserve">the </w:t>
      </w:r>
      <w:r>
        <w:rPr>
          <w:rStyle w:val="Bodytext2Italic3"/>
        </w:rPr>
        <w:t>engine</w:t>
      </w:r>
      <w:r>
        <w:t xml:space="preserve"> inside us, letting it take us where it will. And Adam’s </w:t>
      </w:r>
      <w:r>
        <w:rPr>
          <w:rStyle w:val="Bodytext2Bold"/>
        </w:rPr>
        <w:t xml:space="preserve">resulting anxiety </w:t>
      </w:r>
      <w:r>
        <w:t>takes the form of discomfort over his nakedness.</w:t>
      </w:r>
    </w:p>
    <w:p w14:paraId="68C2D5D2" w14:textId="77777777" w:rsidR="00CF127C" w:rsidRDefault="00E57737">
      <w:pPr>
        <w:pStyle w:val="Bodytext20"/>
        <w:shd w:val="clear" w:color="auto" w:fill="auto"/>
        <w:spacing w:line="200" w:lineRule="exact"/>
        <w:ind w:right="300" w:firstLine="0"/>
      </w:pPr>
      <w:r>
        <w:rPr>
          <w:rStyle w:val="Bodytext2Bold"/>
        </w:rPr>
        <w:t xml:space="preserve">As we </w:t>
      </w:r>
      <w:r>
        <w:rPr>
          <w:rStyle w:val="Bodytext2Italic3"/>
        </w:rPr>
        <w:t>mentioned</w:t>
      </w:r>
      <w:r>
        <w:t xml:space="preserve"> before, the emotion Adam talks about here is </w:t>
      </w:r>
      <w:r>
        <w:rPr>
          <w:rStyle w:val="Bodytext2Bold"/>
        </w:rPr>
        <w:t xml:space="preserve">not </w:t>
      </w:r>
      <w:r>
        <w:t xml:space="preserve">embarrassment - what one would expect from someone who </w:t>
      </w:r>
      <w:r>
        <w:rPr>
          <w:rStyle w:val="Bodytext2Bold"/>
        </w:rPr>
        <w:t xml:space="preserve">has just </w:t>
      </w:r>
      <w:r>
        <w:t xml:space="preserve">realized he is naked - but fear; </w:t>
      </w:r>
      <w:r>
        <w:rPr>
          <w:rStyle w:val="Bodytext2Bold"/>
        </w:rPr>
        <w:t xml:space="preserve">"I </w:t>
      </w:r>
      <w:r>
        <w:t xml:space="preserve">was </w:t>
      </w:r>
      <w:r>
        <w:rPr>
          <w:rStyle w:val="Bodytext2Italic3"/>
        </w:rPr>
        <w:t>afraid</w:t>
      </w:r>
      <w:r>
        <w:t xml:space="preserve"> because </w:t>
      </w:r>
      <w:r>
        <w:rPr>
          <w:rStyle w:val="Bodytext2Bold"/>
        </w:rPr>
        <w:t xml:space="preserve">I </w:t>
      </w:r>
      <w:r>
        <w:t xml:space="preserve">was </w:t>
      </w:r>
      <w:r>
        <w:rPr>
          <w:rStyle w:val="Bodytext2Bold"/>
        </w:rPr>
        <w:t xml:space="preserve">naked, </w:t>
      </w:r>
      <w:r>
        <w:t xml:space="preserve">and </w:t>
      </w:r>
      <w:r>
        <w:rPr>
          <w:rStyle w:val="Bodytext2Bold"/>
        </w:rPr>
        <w:t xml:space="preserve">I </w:t>
      </w:r>
      <w:r>
        <w:t>hid” (3:10).</w:t>
      </w:r>
    </w:p>
    <w:p w14:paraId="1591CACF" w14:textId="77777777" w:rsidR="00CF127C" w:rsidRDefault="00E57737">
      <w:pPr>
        <w:pStyle w:val="Bodytext150"/>
        <w:shd w:val="clear" w:color="auto" w:fill="auto"/>
        <w:spacing w:line="200" w:lineRule="exact"/>
        <w:ind w:right="300" w:firstLine="0"/>
        <w:jc w:val="right"/>
      </w:pPr>
      <w:r>
        <w:t>Fear is a world away from embarrassment. I become em</w:t>
      </w:r>
      <w:r>
        <w:softHyphen/>
        <w:t>barrassed when a peer teases me, when I make a gaffe in public.</w:t>
      </w:r>
    </w:p>
    <w:p w14:paraId="151E21CC" w14:textId="77777777" w:rsidR="00CF127C" w:rsidRDefault="00E57737">
      <w:pPr>
        <w:pStyle w:val="Bodytext150"/>
        <w:shd w:val="clear" w:color="auto" w:fill="auto"/>
        <w:spacing w:line="200" w:lineRule="exact"/>
        <w:ind w:firstLine="0"/>
        <w:sectPr w:rsidR="00CF127C">
          <w:headerReference w:type="even" r:id="rId162"/>
          <w:headerReference w:type="default" r:id="rId163"/>
          <w:footerReference w:type="even" r:id="rId164"/>
          <w:footerReference w:type="default" r:id="rId165"/>
          <w:pgSz w:w="5392" w:h="8458"/>
          <w:pgMar w:top="618" w:right="287" w:bottom="679" w:left="378" w:header="0" w:footer="3" w:gutter="0"/>
          <w:pgNumType w:start="68"/>
          <w:cols w:space="720"/>
          <w:noEndnote/>
          <w:docGrid w:linePitch="360"/>
        </w:sectPr>
      </w:pPr>
      <w:r>
        <w:t>I am fearful, on the other hand, of something I sense that is big-</w:t>
      </w:r>
    </w:p>
    <w:p w14:paraId="4003443C" w14:textId="77777777" w:rsidR="00CF127C" w:rsidRDefault="00E57737">
      <w:pPr>
        <w:pStyle w:val="Bodytext20"/>
        <w:shd w:val="clear" w:color="auto" w:fill="auto"/>
        <w:spacing w:after="100" w:line="200" w:lineRule="exact"/>
        <w:ind w:left="340" w:firstLine="0"/>
      </w:pPr>
      <w:r>
        <w:rPr>
          <w:rStyle w:val="Bodytext21"/>
        </w:rPr>
        <w:lastRenderedPageBreak/>
        <w:t>ger than I am, of so</w:t>
      </w:r>
      <w:r>
        <w:t>mething beyond .</w:t>
      </w:r>
      <w:proofErr w:type="gramStart"/>
      <w:r>
        <w:t>my</w:t>
      </w:r>
      <w:proofErr w:type="gramEnd"/>
      <w:r>
        <w:t xml:space="preserve">. control, </w:t>
      </w:r>
      <w:r>
        <w:rPr>
          <w:rStyle w:val="Bodytext21"/>
        </w:rPr>
        <w:t>of something that can cr</w:t>
      </w:r>
      <w:r>
        <w:t xml:space="preserve">ush me. </w:t>
      </w:r>
      <w:r>
        <w:rPr>
          <w:rStyle w:val="Bodytext2Italic3"/>
        </w:rPr>
        <w:t>Be foie</w:t>
      </w:r>
      <w:r>
        <w:t xml:space="preserve"> he ate from the </w:t>
      </w:r>
      <w:proofErr w:type="gramStart"/>
      <w:r>
        <w:t>tree,</w:t>
      </w:r>
      <w:proofErr w:type="gramEnd"/>
      <w:r>
        <w:t xml:space="preserve"> Adam was well </w:t>
      </w:r>
      <w:r>
        <w:rPr>
          <w:rStyle w:val="Bodytext21"/>
        </w:rPr>
        <w:t>aware</w:t>
      </w:r>
      <w:r>
        <w:t xml:space="preserve"> that he was naked; he </w:t>
      </w:r>
      <w:r>
        <w:rPr>
          <w:rStyle w:val="Bodytext2Italic3"/>
        </w:rPr>
        <w:t xml:space="preserve">just </w:t>
      </w:r>
      <w:proofErr w:type="spellStart"/>
      <w:r>
        <w:rPr>
          <w:rStyle w:val="Bodytext2Italic3"/>
        </w:rPr>
        <w:t>WMtft</w:t>
      </w:r>
      <w:proofErr w:type="spellEnd"/>
      <w:r>
        <w:rPr>
          <w:rStyle w:val="Bodytext2Italic3"/>
        </w:rPr>
        <w:t>/фаЈ</w:t>
      </w:r>
      <w:r>
        <w:rPr>
          <w:rStyle w:val="Bodytext2BookAntiqua"/>
        </w:rPr>
        <w:t>4</w:t>
      </w:r>
      <w:r>
        <w:rPr>
          <w:rStyle w:val="Bodytext2Italic3"/>
        </w:rPr>
        <w:t xml:space="preserve"> pf.it.</w:t>
      </w:r>
      <w:r>
        <w:t xml:space="preserve"> Sexuality, in the old world, had been just a natural part </w:t>
      </w:r>
      <w:r>
        <w:rPr>
          <w:rStyle w:val="Bodytext2Italic3"/>
        </w:rPr>
        <w:t>of Me.</w:t>
      </w:r>
      <w:r>
        <w:t xml:space="preserve"> Why bother with clothes? Now, though, things felt different </w:t>
      </w:r>
      <w:r>
        <w:rPr>
          <w:rStyle w:val="Bodytext26pt3"/>
          <w:b w:val="0"/>
          <w:bCs w:val="0"/>
        </w:rPr>
        <w:t xml:space="preserve">Sexuality </w:t>
      </w:r>
      <w:r>
        <w:t xml:space="preserve">- the biological </w:t>
      </w:r>
      <w:r>
        <w:rPr>
          <w:rStyle w:val="Bodytext2Italic3"/>
        </w:rPr>
        <w:t>manifestation of</w:t>
      </w:r>
      <w:r>
        <w:t xml:space="preserve"> our drive to create - seemed more overwhelming now. Nakedness - direct, </w:t>
      </w:r>
      <w:proofErr w:type="spellStart"/>
      <w:r>
        <w:t>unffltered</w:t>
      </w:r>
      <w:proofErr w:type="spellEnd"/>
      <w:r>
        <w:t xml:space="preserve"> confrontation with our own sexuality - is now a source of fear These powerful passions, newly at the core of my being, may make me godly; but they also can rage beyond control, can’t they? How does one steer an engine as fearsome as this?</w:t>
      </w:r>
    </w:p>
    <w:p w14:paraId="585D8351" w14:textId="77777777" w:rsidR="00CF127C" w:rsidRDefault="00E57737">
      <w:pPr>
        <w:pStyle w:val="Bodytext150"/>
        <w:shd w:val="clear" w:color="auto" w:fill="auto"/>
        <w:spacing w:after="5" w:line="150" w:lineRule="exact"/>
        <w:ind w:left="340" w:firstLine="0"/>
      </w:pPr>
      <w:r>
        <w:t>The Price of Power</w:t>
      </w:r>
    </w:p>
    <w:p w14:paraId="1683AC3F" w14:textId="77777777" w:rsidR="00CF127C" w:rsidRDefault="00E57737">
      <w:pPr>
        <w:pStyle w:val="Bodytext20"/>
        <w:shd w:val="clear" w:color="auto" w:fill="auto"/>
        <w:spacing w:line="203" w:lineRule="exact"/>
        <w:ind w:firstLine="340"/>
        <w:jc w:val="left"/>
      </w:pPr>
      <w:r>
        <w:t xml:space="preserve">After Adam and Eve ate from the tree, God imposed upon them what we described in the preceding chapter as a grab-bag of punishments: death, pain in childbirth, difficulty </w:t>
      </w:r>
      <w:r>
        <w:rPr>
          <w:rStyle w:val="Bodytext265pt3"/>
        </w:rPr>
        <w:t>farming</w:t>
      </w:r>
      <w:r>
        <w:rPr>
          <w:rStyle w:val="Bodytext265pt4"/>
        </w:rPr>
        <w:t>,</w:t>
      </w:r>
      <w:r>
        <w:rPr>
          <w:rStyle w:val="Bodytext265pt5"/>
        </w:rPr>
        <w:t xml:space="preserve"> </w:t>
      </w:r>
      <w:r>
        <w:t xml:space="preserve">and _ the snake having to crawl on his belly and eat dust </w:t>
      </w:r>
      <w:proofErr w:type="gramStart"/>
      <w:r>
        <w:t>But</w:t>
      </w:r>
      <w:proofErr w:type="gramEnd"/>
      <w:r>
        <w:t xml:space="preserve"> are these </w:t>
      </w:r>
      <w:r>
        <w:rPr>
          <w:rStyle w:val="Bodytext2Italic3"/>
        </w:rPr>
        <w:t>Ш</w:t>
      </w:r>
      <w:r>
        <w:t xml:space="preserve"> </w:t>
      </w:r>
      <w:r>
        <w:rPr>
          <w:rStyle w:val="Bodytext21"/>
        </w:rPr>
        <w:t>punishments really</w:t>
      </w:r>
      <w:r>
        <w:t xml:space="preserve"> as random as they seem?</w:t>
      </w:r>
    </w:p>
    <w:p w14:paraId="54739CFD" w14:textId="77777777" w:rsidR="00CF127C" w:rsidRDefault="00E57737">
      <w:pPr>
        <w:pStyle w:val="Bodytext20"/>
        <w:shd w:val="clear" w:color="auto" w:fill="auto"/>
        <w:spacing w:line="203" w:lineRule="exact"/>
        <w:ind w:left="340" w:firstLine="300"/>
      </w:pPr>
      <w:r>
        <w:t xml:space="preserve">Let’s start with the snake. Adam </w:t>
      </w:r>
      <w:r>
        <w:rPr>
          <w:rStyle w:val="Bodytext21"/>
        </w:rPr>
        <w:t>and</w:t>
      </w:r>
      <w:r>
        <w:t xml:space="preserve"> </w:t>
      </w:r>
      <w:proofErr w:type="spellStart"/>
      <w:r>
        <w:rPr>
          <w:rStyle w:val="Bodytext2Italic3"/>
        </w:rPr>
        <w:t>Ewe</w:t>
      </w:r>
      <w:proofErr w:type="spellEnd"/>
      <w:r>
        <w:t xml:space="preserve"> were beguiled by a walking, talking serpent into losing </w:t>
      </w:r>
      <w:r>
        <w:rPr>
          <w:rStyle w:val="Bodytext21"/>
        </w:rPr>
        <w:t>sig</w:t>
      </w:r>
      <w:r>
        <w:t>ht of the essential dif</w:t>
      </w:r>
      <w:r>
        <w:softHyphen/>
        <w:t xml:space="preserve">ferences between themselves and the animal world. Now, in the aftermath of that failure, </w:t>
      </w:r>
      <w:r>
        <w:rPr>
          <w:rStyle w:val="Bodytext21"/>
        </w:rPr>
        <w:t xml:space="preserve">God removed that </w:t>
      </w:r>
      <w:r>
        <w:rPr>
          <w:rStyle w:val="Bodytext27pt"/>
        </w:rPr>
        <w:t xml:space="preserve">particular </w:t>
      </w:r>
      <w:r>
        <w:rPr>
          <w:rStyle w:val="Bodytext21"/>
        </w:rPr>
        <w:t xml:space="preserve">source of confusion, </w:t>
      </w:r>
      <w:proofErr w:type="spellStart"/>
      <w:r>
        <w:rPr>
          <w:rStyle w:val="Bodytext21"/>
        </w:rPr>
        <w:t>yo</w:t>
      </w:r>
      <w:proofErr w:type="spellEnd"/>
      <w:r>
        <w:rPr>
          <w:rStyle w:val="Bodytext21"/>
        </w:rPr>
        <w:t xml:space="preserve"> long</w:t>
      </w:r>
      <w:r>
        <w:t xml:space="preserve">er would the animal </w:t>
      </w:r>
      <w:r>
        <w:rPr>
          <w:rStyle w:val="Bodytext27pt0"/>
        </w:rPr>
        <w:t xml:space="preserve">world </w:t>
      </w:r>
      <w:r>
        <w:rPr>
          <w:rStyle w:val="Bodytext27pt"/>
        </w:rPr>
        <w:t xml:space="preserve">seem </w:t>
      </w:r>
      <w:proofErr w:type="spellStart"/>
      <w:r>
        <w:rPr>
          <w:rStyle w:val="Bodytext27pt"/>
        </w:rPr>
        <w:t>sn</w:t>
      </w:r>
      <w:proofErr w:type="spellEnd"/>
      <w:r>
        <w:rPr>
          <w:rStyle w:val="Bodytext27pt"/>
        </w:rPr>
        <w:t xml:space="preserve"> nearly</w:t>
      </w:r>
      <w:r>
        <w:rPr>
          <w:rStyle w:val="Bodytext27pt0"/>
        </w:rPr>
        <w:t xml:space="preserve"> </w:t>
      </w:r>
      <w:r>
        <w:t>hu</w:t>
      </w:r>
      <w:r>
        <w:softHyphen/>
      </w:r>
      <w:r>
        <w:rPr>
          <w:rStyle w:val="Bodytext21"/>
        </w:rPr>
        <w:t>man. The snake would now c</w:t>
      </w:r>
      <w:r>
        <w:t>r</w:t>
      </w:r>
      <w:r>
        <w:rPr>
          <w:rStyle w:val="Bodytext21"/>
        </w:rPr>
        <w:t>a</w:t>
      </w:r>
      <w:r>
        <w:t xml:space="preserve">wl on its belly and lose its legs, and, presumably, its ability to speak as well Moreover, hatred would </w:t>
      </w:r>
      <w:r>
        <w:rPr>
          <w:rStyle w:val="Bodytext21"/>
        </w:rPr>
        <w:t>re</w:t>
      </w:r>
      <w:r>
        <w:t>i</w:t>
      </w:r>
      <w:r>
        <w:rPr>
          <w:rStyle w:val="Bodytext21"/>
        </w:rPr>
        <w:t>gn</w:t>
      </w:r>
      <w:r>
        <w:t xml:space="preserve"> betw</w:t>
      </w:r>
      <w:r>
        <w:rPr>
          <w:rStyle w:val="Bodytext21"/>
        </w:rPr>
        <w:t>een the children of E</w:t>
      </w:r>
      <w:r>
        <w:t xml:space="preserve">ve and the descendants of the </w:t>
      </w:r>
      <w:r>
        <w:rPr>
          <w:rStyle w:val="Bodytext21"/>
        </w:rPr>
        <w:t>snake.</w:t>
      </w:r>
      <w:r>
        <w:t xml:space="preserve"> Humankind, having once mistaken itself for snakes, will be less likely to do so in the future.</w:t>
      </w:r>
    </w:p>
    <w:p w14:paraId="725A8746" w14:textId="77777777" w:rsidR="00CF127C" w:rsidRDefault="00E57737">
      <w:pPr>
        <w:pStyle w:val="Bodytext20"/>
        <w:shd w:val="clear" w:color="auto" w:fill="auto"/>
        <w:spacing w:line="203" w:lineRule="exact"/>
        <w:ind w:left="340" w:firstLine="300"/>
        <w:jc w:val="left"/>
      </w:pPr>
      <w:r>
        <w:rPr>
          <w:rStyle w:val="Bodytext21"/>
        </w:rPr>
        <w:t>As for</w:t>
      </w:r>
      <w:r>
        <w:t xml:space="preserve"> the p</w:t>
      </w:r>
      <w:r>
        <w:rPr>
          <w:rStyle w:val="Bodytext21"/>
        </w:rPr>
        <w:t>unishm</w:t>
      </w:r>
      <w:r>
        <w:t xml:space="preserve">ents that affect Adam and Eve, are they </w:t>
      </w:r>
      <w:r>
        <w:rPr>
          <w:rStyle w:val="Bodytext21"/>
        </w:rPr>
        <w:t>really pu</w:t>
      </w:r>
      <w:r>
        <w:t>nishments at all - or perhaps just consequences? Let’s go back to the “engine and steering wheel analogy. Imagine you have a car built by a supremely competent manufacturer. It works in complete harmony with everything else built by the same manu</w:t>
      </w:r>
      <w:r>
        <w:softHyphen/>
        <w:t>facturer, and it also works in complete harmony with itself.</w:t>
      </w:r>
    </w:p>
    <w:p w14:paraId="160481D1" w14:textId="77777777" w:rsidR="00CF127C" w:rsidRDefault="00E57737">
      <w:pPr>
        <w:pStyle w:val="Bodytext20"/>
        <w:shd w:val="clear" w:color="auto" w:fill="auto"/>
        <w:spacing w:line="203" w:lineRule="exact"/>
        <w:ind w:left="340" w:firstLine="300"/>
        <w:jc w:val="left"/>
        <w:sectPr w:rsidR="00CF127C">
          <w:headerReference w:type="even" r:id="rId166"/>
          <w:headerReference w:type="default" r:id="rId167"/>
          <w:footerReference w:type="even" r:id="rId168"/>
          <w:footerReference w:type="default" r:id="rId169"/>
          <w:pgSz w:w="5392" w:h="8458"/>
          <w:pgMar w:top="618" w:right="287" w:bottom="679" w:left="378" w:header="0" w:footer="3" w:gutter="0"/>
          <w:pgNumType w:start="78"/>
          <w:cols w:space="720"/>
          <w:noEndnote/>
          <w:docGrid w:linePitch="360"/>
        </w:sectPr>
      </w:pPr>
      <w:r>
        <w:t>If there is no friction between the moving parts of the car, for</w:t>
      </w:r>
    </w:p>
    <w:p w14:paraId="45F4EC4B" w14:textId="77777777" w:rsidR="00CF127C" w:rsidRDefault="00E57737">
      <w:pPr>
        <w:pStyle w:val="Bodytext20"/>
        <w:shd w:val="clear" w:color="auto" w:fill="auto"/>
        <w:spacing w:line="202" w:lineRule="exact"/>
        <w:ind w:right="400" w:firstLine="0"/>
      </w:pPr>
      <w:r>
        <w:lastRenderedPageBreak/>
        <w:t>how long will it last? It lasts forever. Okay. But let’s say you take the car and fiddle with the engine, giving it a more powerful pro</w:t>
      </w:r>
      <w:r>
        <w:softHyphen/>
        <w:t xml:space="preserve">file. You change the </w:t>
      </w:r>
      <w:proofErr w:type="spellStart"/>
      <w:r>
        <w:t>rars</w:t>
      </w:r>
      <w:proofErr w:type="spellEnd"/>
      <w:r>
        <w:t xml:space="preserve"> center o</w:t>
      </w:r>
      <w:r>
        <w:rPr>
          <w:rStyle w:val="Bodytext21"/>
        </w:rPr>
        <w:t>f gravity,</w:t>
      </w:r>
      <w:r>
        <w:t xml:space="preserve"> putting </w:t>
      </w:r>
      <w:r>
        <w:rPr>
          <w:rStyle w:val="Bodytext21"/>
        </w:rPr>
        <w:t>the driver’s sea</w:t>
      </w:r>
      <w:r>
        <w:t>t on top of the hood. Well</w:t>
      </w:r>
      <w:r>
        <w:rPr>
          <w:rStyle w:val="Bodytext21"/>
        </w:rPr>
        <w:t>, now</w:t>
      </w:r>
      <w:r>
        <w:t xml:space="preserve"> you may have </w:t>
      </w:r>
      <w:proofErr w:type="spellStart"/>
      <w:r>
        <w:t>more</w:t>
      </w:r>
      <w:r>
        <w:rPr>
          <w:rStyle w:val="Bodytext21"/>
        </w:rPr>
        <w:t>pqyver</w:t>
      </w:r>
      <w:proofErr w:type="spellEnd"/>
      <w:r>
        <w:rPr>
          <w:rStyle w:val="Bodytext21"/>
        </w:rPr>
        <w:t>.</w:t>
      </w:r>
      <w:r>
        <w:t xml:space="preserve"> but </w:t>
      </w:r>
      <w:proofErr w:type="spellStart"/>
      <w:proofErr w:type="gramStart"/>
      <w:r>
        <w:t>at.a</w:t>
      </w:r>
      <w:proofErr w:type="spellEnd"/>
      <w:proofErr w:type="gramEnd"/>
      <w:r>
        <w:t xml:space="preserve"> </w:t>
      </w:r>
      <w:r>
        <w:rPr>
          <w:rStyle w:val="Bodytext21"/>
        </w:rPr>
        <w:t>price. The harmony is gone</w:t>
      </w:r>
      <w:r>
        <w:t xml:space="preserve">. Internally, friction is introduced into the system. The parts, ever so slightly out of balance, grind and eventually wear out </w:t>
      </w:r>
      <w:proofErr w:type="gramStart"/>
      <w:r>
        <w:t>The</w:t>
      </w:r>
      <w:proofErr w:type="gramEnd"/>
      <w:r>
        <w:t xml:space="preserve"> system will one day break down. Death has become a reality for humankind.</w:t>
      </w:r>
    </w:p>
    <w:p w14:paraId="6019CA04" w14:textId="77777777" w:rsidR="00CF127C" w:rsidRDefault="00E57737">
      <w:pPr>
        <w:pStyle w:val="Bodytext20"/>
        <w:shd w:val="clear" w:color="auto" w:fill="auto"/>
        <w:spacing w:line="202" w:lineRule="exact"/>
        <w:ind w:right="400" w:firstLine="320"/>
      </w:pPr>
      <w:r>
        <w:t xml:space="preserve">And the </w:t>
      </w:r>
      <w:r>
        <w:rPr>
          <w:rStyle w:val="Bodytext26pt3"/>
          <w:b w:val="0"/>
          <w:bCs w:val="0"/>
        </w:rPr>
        <w:t xml:space="preserve">“grinding” </w:t>
      </w:r>
      <w:r>
        <w:t xml:space="preserve">has other manifestations, too. Childbirth, previously an effortless experience, now becomes a pain-wracked </w:t>
      </w:r>
      <w:proofErr w:type="spellStart"/>
      <w:r>
        <w:t>ordeaL</w:t>
      </w:r>
      <w:proofErr w:type="spellEnd"/>
      <w:r>
        <w:t xml:space="preserve"> Creativity, the creation of new life, is more jarring </w:t>
      </w:r>
      <w:r>
        <w:rPr>
          <w:rStyle w:val="Bodytext2Spacing0pt0"/>
        </w:rPr>
        <w:t xml:space="preserve">now. </w:t>
      </w:r>
      <w:r>
        <w:t>Moreover, we find ourselves s</w:t>
      </w:r>
      <w:r>
        <w:rPr>
          <w:rStyle w:val="Bodytext21"/>
        </w:rPr>
        <w:t>lightly out of sync wi</w:t>
      </w:r>
      <w:r>
        <w:t>t</w:t>
      </w:r>
      <w:r>
        <w:rPr>
          <w:rStyle w:val="Bodytext21"/>
        </w:rPr>
        <w:t>h every</w:t>
      </w:r>
      <w:r>
        <w:t xml:space="preserve">thing </w:t>
      </w:r>
      <w:r>
        <w:rPr>
          <w:rStyle w:val="Bodytext21"/>
        </w:rPr>
        <w:t>else built by the Manufacturer. In</w:t>
      </w:r>
      <w:r>
        <w:t xml:space="preserve"> the past, die world </w:t>
      </w:r>
      <w:r>
        <w:rPr>
          <w:rStyle w:val="Bodytext2Spacing0pt0"/>
        </w:rPr>
        <w:t xml:space="preserve">of </w:t>
      </w:r>
      <w:r>
        <w:t>nature ef</w:t>
      </w:r>
      <w:r>
        <w:softHyphen/>
        <w:t xml:space="preserve">fortlessly provided its bounty for Adam. Now, Adam Enlist beat sustenance out of the ground by the sweat of his </w:t>
      </w:r>
      <w:proofErr w:type="spellStart"/>
      <w:proofErr w:type="gramStart"/>
      <w:r>
        <w:rPr>
          <w:rStyle w:val="Bodytext2Spacing0pt0"/>
        </w:rPr>
        <w:t>brow.fn</w:t>
      </w:r>
      <w:proofErr w:type="spellEnd"/>
      <w:proofErr w:type="gramEnd"/>
      <w:r>
        <w:rPr>
          <w:rStyle w:val="Bodytext2Spacing0pt0"/>
        </w:rPr>
        <w:t xml:space="preserve"> </w:t>
      </w:r>
      <w:r>
        <w:t xml:space="preserve">the past, we were perfectly in tune with the world around </w:t>
      </w:r>
      <w:proofErr w:type="spellStart"/>
      <w:r>
        <w:t>ns</w:t>
      </w:r>
      <w:proofErr w:type="spellEnd"/>
      <w:r>
        <w:t xml:space="preserve">.. </w:t>
      </w:r>
      <w:r>
        <w:rPr>
          <w:rStyle w:val="Bodytext2Spacing0pt0"/>
        </w:rPr>
        <w:t xml:space="preserve">Now, when </w:t>
      </w:r>
      <w:r>
        <w:t xml:space="preserve">a tsunami stalks silently toward shore, it is the animal </w:t>
      </w:r>
      <w:proofErr w:type="spellStart"/>
      <w:r>
        <w:rPr>
          <w:rStyle w:val="Bodytext2Spacing0pt0"/>
        </w:rPr>
        <w:t>world</w:t>
      </w:r>
      <w:proofErr w:type="gramStart"/>
      <w:r>
        <w:rPr>
          <w:rStyle w:val="Bodytext2Spacing0pt0"/>
        </w:rPr>
        <w:t>,</w:t>
      </w:r>
      <w:r>
        <w:t>.that</w:t>
      </w:r>
      <w:proofErr w:type="spellEnd"/>
      <w:proofErr w:type="gramEnd"/>
      <w:r>
        <w:t xml:space="preserve"> senses instinctively that something is amiss; it is </w:t>
      </w:r>
      <w:r>
        <w:rPr>
          <w:rStyle w:val="Bodytext2Spacing0pt0"/>
        </w:rPr>
        <w:t xml:space="preserve">they </w:t>
      </w:r>
      <w:r>
        <w:t xml:space="preserve">that head knowingly for higher ground. Humans remain enclosed </w:t>
      </w:r>
      <w:r>
        <w:rPr>
          <w:rStyle w:val="Bodytext2Spacing0pt0"/>
        </w:rPr>
        <w:t xml:space="preserve">in a </w:t>
      </w:r>
      <w:r>
        <w:t>world of their own, on vacation at the beach, oblivious to. the subtle? shrieking of the natural world all around them.</w:t>
      </w:r>
    </w:p>
    <w:p w14:paraId="5867F450" w14:textId="77777777" w:rsidR="00CF127C" w:rsidRDefault="00E57737">
      <w:pPr>
        <w:pStyle w:val="Bodytext20"/>
        <w:shd w:val="clear" w:color="auto" w:fill="auto"/>
        <w:spacing w:line="202" w:lineRule="exact"/>
        <w:ind w:right="400" w:firstLine="320"/>
        <w:sectPr w:rsidR="00CF127C">
          <w:headerReference w:type="even" r:id="rId170"/>
          <w:headerReference w:type="default" r:id="rId171"/>
          <w:footerReference w:type="even" r:id="rId172"/>
          <w:footerReference w:type="default" r:id="rId173"/>
          <w:pgSz w:w="5392" w:h="8458"/>
          <w:pgMar w:top="618" w:right="287" w:bottom="679" w:left="378" w:header="0" w:footer="3" w:gutter="0"/>
          <w:pgNumType w:start="70"/>
          <w:cols w:space="720"/>
          <w:noEndnote/>
          <w:docGrid w:linePitch="360"/>
        </w:sectPr>
      </w:pPr>
      <w:r>
        <w:t>There is a final manifestation of this disharmony: we must pick up and go now. As a friend once remarked to me: mankind, no longer at home with himself, finds himself no longer at home in the world created for him either. He suffers exile from the Garden and must make the best of it in new and vaguely foreign terrain.</w:t>
      </w:r>
    </w:p>
    <w:p w14:paraId="27147A61" w14:textId="77777777" w:rsidR="00CF127C" w:rsidRDefault="00CF127C">
      <w:pPr>
        <w:spacing w:line="240" w:lineRule="exact"/>
        <w:rPr>
          <w:sz w:val="19"/>
          <w:szCs w:val="19"/>
        </w:rPr>
      </w:pPr>
    </w:p>
    <w:p w14:paraId="57A7A27E" w14:textId="77777777" w:rsidR="00CF127C" w:rsidRDefault="00CF127C">
      <w:pPr>
        <w:spacing w:line="240" w:lineRule="exact"/>
        <w:rPr>
          <w:sz w:val="19"/>
          <w:szCs w:val="19"/>
        </w:rPr>
      </w:pPr>
    </w:p>
    <w:p w14:paraId="5511B202" w14:textId="77777777" w:rsidR="00CF127C" w:rsidRDefault="00CF127C">
      <w:pPr>
        <w:spacing w:before="104" w:after="104" w:line="240" w:lineRule="exact"/>
        <w:rPr>
          <w:sz w:val="19"/>
          <w:szCs w:val="19"/>
        </w:rPr>
      </w:pPr>
    </w:p>
    <w:p w14:paraId="22E6E8B2" w14:textId="77777777" w:rsidR="00CF127C" w:rsidRDefault="00CF127C">
      <w:pPr>
        <w:rPr>
          <w:sz w:val="2"/>
          <w:szCs w:val="2"/>
        </w:rPr>
        <w:sectPr w:rsidR="00CF127C">
          <w:headerReference w:type="even" r:id="rId174"/>
          <w:headerReference w:type="default" r:id="rId175"/>
          <w:footerReference w:type="even" r:id="rId176"/>
          <w:footerReference w:type="default" r:id="rId177"/>
          <w:pgSz w:w="5392" w:h="8458"/>
          <w:pgMar w:top="725" w:right="0" w:bottom="506" w:left="0" w:header="0" w:footer="3" w:gutter="0"/>
          <w:pgNumType w:start="80"/>
          <w:cols w:space="720"/>
          <w:noEndnote/>
          <w:docGrid w:linePitch="360"/>
        </w:sectPr>
      </w:pPr>
    </w:p>
    <w:p w14:paraId="0F79B2B5" w14:textId="77777777" w:rsidR="00CF127C" w:rsidRDefault="00E57737">
      <w:pPr>
        <w:pStyle w:val="Bodytext180"/>
        <w:shd w:val="clear" w:color="auto" w:fill="auto"/>
        <w:spacing w:after="0" w:line="220" w:lineRule="exact"/>
        <w:ind w:left="500"/>
      </w:pPr>
      <w:r>
        <w:rPr>
          <w:rStyle w:val="Bodytext181"/>
          <w:b/>
          <w:bCs/>
        </w:rPr>
        <w:t>g' Chapter Eleven</w:t>
      </w:r>
    </w:p>
    <w:p w14:paraId="4AC98C84" w14:textId="77777777" w:rsidR="00CF127C" w:rsidRDefault="00E57737">
      <w:pPr>
        <w:pStyle w:val="Heading40"/>
        <w:keepNext/>
        <w:keepLines/>
        <w:shd w:val="clear" w:color="auto" w:fill="auto"/>
        <w:spacing w:before="0" w:after="1136" w:line="435" w:lineRule="exact"/>
        <w:ind w:left="740"/>
        <w:jc w:val="left"/>
      </w:pPr>
      <w:bookmarkStart w:id="20" w:name="bookmark20"/>
      <w:r>
        <w:rPr>
          <w:rStyle w:val="Heading41"/>
          <w:b/>
          <w:bCs/>
        </w:rPr>
        <w:t>Histo</w:t>
      </w:r>
      <w:r>
        <w:t>r</w:t>
      </w:r>
      <w:r>
        <w:rPr>
          <w:rStyle w:val="Heading41"/>
          <w:b/>
          <w:bCs/>
        </w:rPr>
        <w:t>y's First</w:t>
      </w:r>
      <w:r>
        <w:t xml:space="preserve"> Q</w:t>
      </w:r>
      <w:r>
        <w:rPr>
          <w:rStyle w:val="Heading41"/>
          <w:b/>
          <w:bCs/>
        </w:rPr>
        <w:t>uestion</w:t>
      </w:r>
      <w:r>
        <w:t>: Where Are You?</w:t>
      </w:r>
      <w:bookmarkEnd w:id="20"/>
    </w:p>
    <w:p w14:paraId="312077B9" w14:textId="77777777" w:rsidR="00CF127C" w:rsidRDefault="00E57737">
      <w:pPr>
        <w:pStyle w:val="Bodytext20"/>
        <w:shd w:val="clear" w:color="auto" w:fill="auto"/>
        <w:spacing w:line="216" w:lineRule="exact"/>
        <w:ind w:firstLine="0"/>
        <w:jc w:val="left"/>
      </w:pPr>
      <w:proofErr w:type="gramStart"/>
      <w:r>
        <w:t xml:space="preserve">“ </w:t>
      </w:r>
      <w:r>
        <w:rPr>
          <w:rStyle w:val="Bodytext2Italic7"/>
        </w:rPr>
        <w:t>\</w:t>
      </w:r>
      <w:proofErr w:type="gramEnd"/>
      <w:r>
        <w:rPr>
          <w:rStyle w:val="Bodytext2Italic7"/>
        </w:rPr>
        <w:t>/\f</w:t>
      </w:r>
      <w:r>
        <w:t xml:space="preserve"> here are you?” God calk out to Adam after the latter has </w:t>
      </w:r>
      <w:r>
        <w:rPr>
          <w:rStyle w:val="Bodytext2Italic3"/>
        </w:rPr>
        <w:t>W</w:t>
      </w:r>
      <w:r>
        <w:t xml:space="preserve"> * eaten the Forbidden Fruit We asked earlier why the Al</w:t>
      </w:r>
      <w:r>
        <w:softHyphen/>
        <w:t>mighty would ask a question when God already knows the answer It’s tune to revisit that issue.</w:t>
      </w:r>
    </w:p>
    <w:p w14:paraId="459DD0E5" w14:textId="77777777" w:rsidR="00CF127C" w:rsidRDefault="00E57737">
      <w:pPr>
        <w:pStyle w:val="Bodytext20"/>
        <w:shd w:val="clear" w:color="auto" w:fill="auto"/>
        <w:spacing w:line="216" w:lineRule="exact"/>
        <w:ind w:firstLine="380"/>
      </w:pPr>
      <w:r>
        <w:rPr>
          <w:rStyle w:val="Bodytext21"/>
        </w:rPr>
        <w:t>As it turns out, there ar</w:t>
      </w:r>
      <w:r>
        <w:t>e t</w:t>
      </w:r>
      <w:r>
        <w:rPr>
          <w:rStyle w:val="Bodytext21"/>
        </w:rPr>
        <w:t>wo</w:t>
      </w:r>
      <w:r>
        <w:t xml:space="preserve"> words for °</w:t>
      </w:r>
      <w:proofErr w:type="spellStart"/>
      <w:r>
        <w:t>where”in</w:t>
      </w:r>
      <w:proofErr w:type="spellEnd"/>
      <w:r>
        <w:t xml:space="preserve"> Biblical </w:t>
      </w:r>
      <w:r>
        <w:rPr>
          <w:rStyle w:val="Bodytext21"/>
        </w:rPr>
        <w:t>Hebrew. The more common one i</w:t>
      </w:r>
      <w:r>
        <w:t xml:space="preserve">s </w:t>
      </w:r>
      <w:proofErr w:type="spellStart"/>
      <w:r>
        <w:rPr>
          <w:rStyle w:val="Bodytext2Italic3"/>
        </w:rPr>
        <w:t>eiphoh</w:t>
      </w:r>
      <w:proofErr w:type="spellEnd"/>
      <w:r>
        <w:t xml:space="preserve"> - but that’s not the word the Almighty uses when questing after Adam. He instead invokes </w:t>
      </w:r>
      <w:r>
        <w:rPr>
          <w:rStyle w:val="Bodytext21"/>
        </w:rPr>
        <w:t>die less com</w:t>
      </w:r>
      <w:r>
        <w:t xml:space="preserve">mon word for “where” - </w:t>
      </w:r>
      <w:proofErr w:type="spellStart"/>
      <w:r>
        <w:rPr>
          <w:rStyle w:val="Bodytext2Italic3"/>
        </w:rPr>
        <w:t>ayeh</w:t>
      </w:r>
      <w:proofErr w:type="spellEnd"/>
      <w:r>
        <w:rPr>
          <w:rStyle w:val="Bodytext2Italic3"/>
        </w:rPr>
        <w:t>.</w:t>
      </w:r>
    </w:p>
    <w:p w14:paraId="5263AF1E" w14:textId="77777777" w:rsidR="00CF127C" w:rsidRDefault="00E57737">
      <w:pPr>
        <w:pStyle w:val="Bodytext20"/>
        <w:shd w:val="clear" w:color="auto" w:fill="auto"/>
        <w:spacing w:line="216" w:lineRule="exact"/>
        <w:ind w:firstLine="380"/>
      </w:pPr>
      <w:r>
        <w:t xml:space="preserve">Is there a difference in meaning between these two words, and, if so, how would one figure out what that difference is? </w:t>
      </w:r>
      <w:r>
        <w:rPr>
          <w:rStyle w:val="Bodytext21"/>
        </w:rPr>
        <w:t>The way</w:t>
      </w:r>
      <w:r>
        <w:t xml:space="preserve"> to solve such a my</w:t>
      </w:r>
      <w:r>
        <w:rPr>
          <w:rStyle w:val="Bodytext21"/>
        </w:rPr>
        <w:t>ster</w:t>
      </w:r>
      <w:r>
        <w:t xml:space="preserve">y is not to look at a dictionary - after all, </w:t>
      </w:r>
      <w:proofErr w:type="spellStart"/>
      <w:r>
        <w:rPr>
          <w:rStyle w:val="Bodytext21"/>
        </w:rPr>
        <w:t>hpw</w:t>
      </w:r>
      <w:proofErr w:type="spellEnd"/>
      <w:r>
        <w:rPr>
          <w:rStyle w:val="Bodytext21"/>
        </w:rPr>
        <w:t xml:space="preserve"> </w:t>
      </w:r>
      <w:proofErr w:type="spellStart"/>
      <w:r>
        <w:rPr>
          <w:rStyle w:val="Bodytext21"/>
        </w:rPr>
        <w:t>djd</w:t>
      </w:r>
      <w:proofErr w:type="spellEnd"/>
      <w:r>
        <w:rPr>
          <w:rStyle w:val="Bodytext21"/>
        </w:rPr>
        <w:t xml:space="preserve"> the</w:t>
      </w:r>
      <w:r>
        <w:t xml:space="preserve"> writers of the dictionary figure it out? - but to look at a concordance^. A concordance is a nifty little book (actually, </w:t>
      </w:r>
      <w:proofErr w:type="spellStart"/>
      <w:r>
        <w:t>its</w:t>
      </w:r>
      <w:proofErr w:type="spellEnd"/>
      <w:r>
        <w:t xml:space="preserve"> a nifty </w:t>
      </w:r>
      <w:r>
        <w:rPr>
          <w:rStyle w:val="Bodytext2Italic3"/>
        </w:rPr>
        <w:t>big</w:t>
      </w:r>
      <w:r>
        <w:t xml:space="preserve"> book) that lists every occurrence of every word used in the Bible. </w:t>
      </w:r>
      <w:r>
        <w:rPr>
          <w:rStyle w:val="Bodytext21"/>
        </w:rPr>
        <w:t>The point is; if</w:t>
      </w:r>
      <w:r>
        <w:t xml:space="preserve"> you can trace when and in what con</w:t>
      </w:r>
      <w:r>
        <w:softHyphen/>
        <w:t xml:space="preserve">texts the Bible uses the words </w:t>
      </w:r>
      <w:proofErr w:type="spellStart"/>
      <w:r>
        <w:t>ayeh</w:t>
      </w:r>
      <w:proofErr w:type="spellEnd"/>
      <w:r>
        <w:t xml:space="preserve"> and </w:t>
      </w:r>
      <w:proofErr w:type="spellStart"/>
      <w:r>
        <w:t>eiphoh</w:t>
      </w:r>
      <w:proofErr w:type="spellEnd"/>
      <w:r>
        <w:t xml:space="preserve">, then it becomes possible to connect the dots. The composite picture should point to the </w:t>
      </w:r>
      <w:r>
        <w:lastRenderedPageBreak/>
        <w:t>unique meaning of each word.</w:t>
      </w:r>
    </w:p>
    <w:p w14:paraId="5541E824" w14:textId="77777777" w:rsidR="00CF127C" w:rsidRDefault="00E57737">
      <w:pPr>
        <w:pStyle w:val="Bodytext20"/>
        <w:shd w:val="clear" w:color="auto" w:fill="auto"/>
        <w:spacing w:after="178" w:line="199" w:lineRule="exact"/>
        <w:ind w:left="300" w:firstLine="260"/>
      </w:pPr>
      <w:r>
        <w:t>ГИ spare you the work of hauling out your concordance. In</w:t>
      </w:r>
      <w:r>
        <w:softHyphen/>
        <w:t xml:space="preserve">stead, Ш show you some examples of where each word appears in biblical literature, and let you draw your conclusions. Here are a few representative samples of </w:t>
      </w:r>
      <w:proofErr w:type="spellStart"/>
      <w:r>
        <w:t>eiphoh</w:t>
      </w:r>
      <w:proofErr w:type="spellEnd"/>
      <w:r>
        <w:t xml:space="preserve"> and </w:t>
      </w:r>
      <w:proofErr w:type="spellStart"/>
      <w:r>
        <w:t>ayeh</w:t>
      </w:r>
      <w:proofErr w:type="spellEnd"/>
      <w:r>
        <w:t>:</w:t>
      </w:r>
    </w:p>
    <w:p w14:paraId="5C73898A" w14:textId="77777777" w:rsidR="00CF127C" w:rsidRDefault="00E57737">
      <w:pPr>
        <w:pStyle w:val="Bodytext20"/>
        <w:shd w:val="clear" w:color="auto" w:fill="auto"/>
        <w:spacing w:line="202" w:lineRule="exact"/>
        <w:ind w:left="300" w:firstLine="260"/>
      </w:pPr>
      <w:r>
        <w:t xml:space="preserve">Some examples of </w:t>
      </w:r>
      <w:proofErr w:type="spellStart"/>
      <w:r>
        <w:t>eiphoh</w:t>
      </w:r>
      <w:proofErr w:type="spellEnd"/>
      <w:r>
        <w:t>:</w:t>
      </w:r>
    </w:p>
    <w:p w14:paraId="57705284" w14:textId="77777777" w:rsidR="00CF127C" w:rsidRDefault="00E57737">
      <w:pPr>
        <w:pStyle w:val="Bodytext20"/>
        <w:numPr>
          <w:ilvl w:val="0"/>
          <w:numId w:val="4"/>
        </w:numPr>
        <w:shd w:val="clear" w:color="auto" w:fill="auto"/>
        <w:tabs>
          <w:tab w:val="left" w:pos="615"/>
        </w:tabs>
        <w:spacing w:line="202" w:lineRule="exact"/>
        <w:ind w:left="560" w:hanging="140"/>
      </w:pPr>
      <w:proofErr w:type="spellStart"/>
      <w:r>
        <w:rPr>
          <w:rStyle w:val="Bodytext2Italic3"/>
        </w:rPr>
        <w:t>Hagidah</w:t>
      </w:r>
      <w:proofErr w:type="spellEnd"/>
      <w:r>
        <w:rPr>
          <w:rStyle w:val="Bodytext2Italic3"/>
        </w:rPr>
        <w:t xml:space="preserve"> </w:t>
      </w:r>
      <w:proofErr w:type="spellStart"/>
      <w:r>
        <w:rPr>
          <w:rStyle w:val="Bodytext2Italic3"/>
        </w:rPr>
        <w:t>na</w:t>
      </w:r>
      <w:proofErr w:type="spellEnd"/>
      <w:r>
        <w:rPr>
          <w:rStyle w:val="Bodytext2Italic3"/>
        </w:rPr>
        <w:t xml:space="preserve"> li </w:t>
      </w:r>
      <w:proofErr w:type="spellStart"/>
      <w:r>
        <w:rPr>
          <w:rStyle w:val="Bodytext2Italic3"/>
        </w:rPr>
        <w:t>eiphoh</w:t>
      </w:r>
      <w:proofErr w:type="spellEnd"/>
      <w:r>
        <w:rPr>
          <w:rStyle w:val="Bodytext2Italic3"/>
        </w:rPr>
        <w:t xml:space="preserve"> hem </w:t>
      </w:r>
      <w:proofErr w:type="spellStart"/>
      <w:r>
        <w:rPr>
          <w:rStyle w:val="Bodytext2Italic3"/>
        </w:rPr>
        <w:t>ro’im</w:t>
      </w:r>
      <w:proofErr w:type="spellEnd"/>
      <w:r>
        <w:t>? - Tell me, please, where are they shepherding? (Joseph, regarding his brothers’ where</w:t>
      </w:r>
      <w:r>
        <w:softHyphen/>
        <w:t>abouts, Genesis 37:16).</w:t>
      </w:r>
    </w:p>
    <w:p w14:paraId="0B1A7490" w14:textId="77777777" w:rsidR="00CF127C" w:rsidRDefault="00E57737">
      <w:pPr>
        <w:pStyle w:val="Bodytext20"/>
        <w:numPr>
          <w:ilvl w:val="0"/>
          <w:numId w:val="4"/>
        </w:numPr>
        <w:shd w:val="clear" w:color="auto" w:fill="auto"/>
        <w:tabs>
          <w:tab w:val="left" w:pos="615"/>
        </w:tabs>
        <w:spacing w:line="202" w:lineRule="exact"/>
        <w:ind w:left="560" w:hanging="140"/>
      </w:pPr>
      <w:proofErr w:type="spellStart"/>
      <w:r>
        <w:rPr>
          <w:rStyle w:val="Bodytext2Italic3"/>
        </w:rPr>
        <w:t>Eiphoh</w:t>
      </w:r>
      <w:proofErr w:type="spellEnd"/>
      <w:r>
        <w:rPr>
          <w:rStyle w:val="Bodytext2Italic3"/>
        </w:rPr>
        <w:t xml:space="preserve"> </w:t>
      </w:r>
      <w:proofErr w:type="spellStart"/>
      <w:r>
        <w:rPr>
          <w:rStyle w:val="Bodytext2Italic3"/>
        </w:rPr>
        <w:t>likatit</w:t>
      </w:r>
      <w:proofErr w:type="spellEnd"/>
      <w:r>
        <w:rPr>
          <w:rStyle w:val="Bodytext2Italic3"/>
        </w:rPr>
        <w:t xml:space="preserve"> </w:t>
      </w:r>
      <w:proofErr w:type="spellStart"/>
      <w:r>
        <w:rPr>
          <w:rStyle w:val="Bodytext2Italic3"/>
        </w:rPr>
        <w:t>hayom</w:t>
      </w:r>
      <w:proofErr w:type="spellEnd"/>
      <w:r>
        <w:rPr>
          <w:rStyle w:val="Bodytext2Italic3"/>
        </w:rPr>
        <w:t>?</w:t>
      </w:r>
      <w:r>
        <w:t xml:space="preserve"> - “Where did you gather grain today?” (Naomi to Ruth, Ruth 19:2).</w:t>
      </w:r>
    </w:p>
    <w:p w14:paraId="10F66D4A" w14:textId="77777777" w:rsidR="00CF127C" w:rsidRDefault="00E57737">
      <w:pPr>
        <w:pStyle w:val="Bodytext20"/>
        <w:numPr>
          <w:ilvl w:val="0"/>
          <w:numId w:val="4"/>
        </w:numPr>
        <w:shd w:val="clear" w:color="auto" w:fill="auto"/>
        <w:tabs>
          <w:tab w:val="left" w:pos="615"/>
        </w:tabs>
        <w:spacing w:after="222" w:line="202" w:lineRule="exact"/>
        <w:ind w:left="560" w:hanging="140"/>
        <w:jc w:val="left"/>
      </w:pPr>
      <w:proofErr w:type="spellStart"/>
      <w:r>
        <w:rPr>
          <w:rStyle w:val="Bodytext2Italic3"/>
        </w:rPr>
        <w:t>Eiphoh</w:t>
      </w:r>
      <w:proofErr w:type="spellEnd"/>
      <w:r>
        <w:rPr>
          <w:rStyle w:val="Bodytext2Italic3"/>
        </w:rPr>
        <w:t xml:space="preserve"> Shmuel </w:t>
      </w:r>
      <w:proofErr w:type="spellStart"/>
      <w:r>
        <w:rPr>
          <w:rStyle w:val="Bodytext2Italic3"/>
        </w:rPr>
        <w:t>ve’Davidl</w:t>
      </w:r>
      <w:proofErr w:type="spellEnd"/>
      <w:r>
        <w:t xml:space="preserve"> - “Where are Samuel and David?” (King Saul, searching for his nemesis, David, 1 Samuel 19:22).</w:t>
      </w:r>
    </w:p>
    <w:p w14:paraId="58CB7378" w14:textId="77777777" w:rsidR="00CF127C" w:rsidRDefault="00E57737">
      <w:pPr>
        <w:pStyle w:val="Bodytext20"/>
        <w:shd w:val="clear" w:color="auto" w:fill="auto"/>
        <w:spacing w:line="150" w:lineRule="exact"/>
        <w:ind w:left="300" w:firstLine="260"/>
      </w:pPr>
      <w:r>
        <w:t xml:space="preserve">Some examples of </w:t>
      </w:r>
      <w:proofErr w:type="spellStart"/>
      <w:r>
        <w:t>ayeh</w:t>
      </w:r>
      <w:proofErr w:type="spellEnd"/>
      <w:r>
        <w:t>:</w:t>
      </w:r>
    </w:p>
    <w:p w14:paraId="1019964B" w14:textId="77777777" w:rsidR="00CF127C" w:rsidRDefault="00E57737">
      <w:pPr>
        <w:pStyle w:val="Bodytext20"/>
        <w:numPr>
          <w:ilvl w:val="0"/>
          <w:numId w:val="4"/>
        </w:numPr>
        <w:shd w:val="clear" w:color="auto" w:fill="auto"/>
        <w:tabs>
          <w:tab w:val="left" w:pos="495"/>
        </w:tabs>
        <w:spacing w:line="216" w:lineRule="exact"/>
        <w:ind w:left="420" w:right="220" w:hanging="120"/>
      </w:pPr>
      <w:proofErr w:type="spellStart"/>
      <w:r>
        <w:rPr>
          <w:rStyle w:val="Bodytext2Italic3"/>
        </w:rPr>
        <w:t>Vayigva</w:t>
      </w:r>
      <w:proofErr w:type="spellEnd"/>
      <w:r>
        <w:rPr>
          <w:rStyle w:val="Bodytext2Italic3"/>
        </w:rPr>
        <w:t xml:space="preserve"> </w:t>
      </w:r>
      <w:proofErr w:type="spellStart"/>
      <w:r>
        <w:rPr>
          <w:rStyle w:val="Bodytext2Italic3"/>
        </w:rPr>
        <w:t>adam</w:t>
      </w:r>
      <w:proofErr w:type="spellEnd"/>
      <w:r>
        <w:rPr>
          <w:rStyle w:val="Bodytext2Italic3"/>
        </w:rPr>
        <w:t xml:space="preserve"> </w:t>
      </w:r>
      <w:proofErr w:type="spellStart"/>
      <w:r>
        <w:rPr>
          <w:rStyle w:val="Bodytext2Italic3"/>
        </w:rPr>
        <w:t>ve’ayo</w:t>
      </w:r>
      <w:proofErr w:type="spellEnd"/>
      <w:r>
        <w:t>? - “A ma</w:t>
      </w:r>
      <w:r>
        <w:rPr>
          <w:rStyle w:val="Bodytext21"/>
        </w:rPr>
        <w:t>n dies, and then where is he</w:t>
      </w:r>
      <w:r>
        <w:t>?” (Job 14:10).</w:t>
      </w:r>
    </w:p>
    <w:p w14:paraId="40A76A9A" w14:textId="77777777" w:rsidR="00CF127C" w:rsidRDefault="00E57737">
      <w:pPr>
        <w:pStyle w:val="Bodytext20"/>
        <w:numPr>
          <w:ilvl w:val="0"/>
          <w:numId w:val="4"/>
        </w:numPr>
        <w:shd w:val="clear" w:color="auto" w:fill="auto"/>
        <w:tabs>
          <w:tab w:val="left" w:pos="495"/>
        </w:tabs>
        <w:spacing w:line="209" w:lineRule="exact"/>
        <w:ind w:left="420" w:right="220" w:hanging="120"/>
      </w:pPr>
      <w:r>
        <w:rPr>
          <w:rStyle w:val="Bodytext2Italic3"/>
        </w:rPr>
        <w:t xml:space="preserve">Hindi </w:t>
      </w:r>
      <w:proofErr w:type="spellStart"/>
      <w:r>
        <w:rPr>
          <w:rStyle w:val="Bodytext2Italic3"/>
        </w:rPr>
        <w:t>haesh</w:t>
      </w:r>
      <w:proofErr w:type="spellEnd"/>
      <w:r>
        <w:rPr>
          <w:rStyle w:val="Bodytext2Italic3"/>
        </w:rPr>
        <w:t>...</w:t>
      </w:r>
      <w:proofErr w:type="spellStart"/>
      <w:r>
        <w:rPr>
          <w:rStyle w:val="Bodytext2Italic3"/>
        </w:rPr>
        <w:t>v’ayeh</w:t>
      </w:r>
      <w:proofErr w:type="spellEnd"/>
      <w:r>
        <w:rPr>
          <w:rStyle w:val="Bodytext2Italic3"/>
        </w:rPr>
        <w:t xml:space="preserve"> </w:t>
      </w:r>
      <w:proofErr w:type="spellStart"/>
      <w:r>
        <w:rPr>
          <w:rStyle w:val="Bodytext2Italic3"/>
        </w:rPr>
        <w:t>haseh</w:t>
      </w:r>
      <w:proofErr w:type="spellEnd"/>
      <w:r>
        <w:rPr>
          <w:rStyle w:val="Bodytext2Italic3"/>
        </w:rPr>
        <w:t xml:space="preserve"> </w:t>
      </w:r>
      <w:proofErr w:type="spellStart"/>
      <w:r>
        <w:rPr>
          <w:rStyle w:val="Bodytext2Italic3"/>
        </w:rPr>
        <w:t>Volah</w:t>
      </w:r>
      <w:proofErr w:type="spellEnd"/>
      <w:r>
        <w:t xml:space="preserve">? - “Here’s the fire, but where is the lamb for the offering?” (Isaac to Abraham, ascending, the mountain on the way to the Binding of Isaac, Genesis </w:t>
      </w:r>
      <w:r>
        <w:rPr>
          <w:rStyle w:val="Bodytext2Bold"/>
        </w:rPr>
        <w:t>22.7).</w:t>
      </w:r>
    </w:p>
    <w:p w14:paraId="71B167FD" w14:textId="77777777" w:rsidR="00CF127C" w:rsidRDefault="00E57737">
      <w:pPr>
        <w:pStyle w:val="Bodytext20"/>
        <w:numPr>
          <w:ilvl w:val="0"/>
          <w:numId w:val="4"/>
        </w:numPr>
        <w:shd w:val="clear" w:color="auto" w:fill="auto"/>
        <w:tabs>
          <w:tab w:val="left" w:pos="495"/>
        </w:tabs>
        <w:spacing w:line="206" w:lineRule="exact"/>
        <w:ind w:left="420" w:right="220" w:hanging="120"/>
      </w:pPr>
      <w:proofErr w:type="spellStart"/>
      <w:r>
        <w:rPr>
          <w:rStyle w:val="Bodytext2Italic3"/>
        </w:rPr>
        <w:t>Ayeh</w:t>
      </w:r>
      <w:proofErr w:type="spellEnd"/>
      <w:r>
        <w:rPr>
          <w:rStyle w:val="Bodytext2Italic3"/>
        </w:rPr>
        <w:t xml:space="preserve"> </w:t>
      </w:r>
      <w:proofErr w:type="spellStart"/>
      <w:r>
        <w:rPr>
          <w:rStyle w:val="Bodytext2Italic3"/>
        </w:rPr>
        <w:t>na</w:t>
      </w:r>
      <w:proofErr w:type="spellEnd"/>
      <w:r>
        <w:rPr>
          <w:rStyle w:val="Bodytext2Italic3"/>
        </w:rPr>
        <w:t xml:space="preserve"> </w:t>
      </w:r>
      <w:proofErr w:type="spellStart"/>
      <w:r>
        <w:rPr>
          <w:rStyle w:val="Bodytext2Italic3"/>
        </w:rPr>
        <w:t>Eloheihem</w:t>
      </w:r>
      <w:proofErr w:type="spellEnd"/>
      <w:r>
        <w:t xml:space="preserve"> - “Where are their gods?” (With refer</w:t>
      </w:r>
      <w:r>
        <w:softHyphen/>
      </w:r>
      <w:r>
        <w:rPr>
          <w:rStyle w:val="Bodytext2Bold"/>
        </w:rPr>
        <w:t xml:space="preserve">ence </w:t>
      </w:r>
      <w:r>
        <w:t>to idols, Psalms 115:2).</w:t>
      </w:r>
    </w:p>
    <w:p w14:paraId="3DEF5124" w14:textId="77777777" w:rsidR="00CF127C" w:rsidRDefault="00E57737">
      <w:pPr>
        <w:pStyle w:val="Bodytext150"/>
        <w:numPr>
          <w:ilvl w:val="0"/>
          <w:numId w:val="4"/>
        </w:numPr>
        <w:shd w:val="clear" w:color="auto" w:fill="auto"/>
        <w:tabs>
          <w:tab w:val="left" w:pos="495"/>
        </w:tabs>
        <w:spacing w:after="178" w:line="206" w:lineRule="exact"/>
        <w:ind w:left="420" w:right="220" w:hanging="120"/>
      </w:pPr>
      <w:proofErr w:type="spellStart"/>
      <w:r>
        <w:rPr>
          <w:rStyle w:val="Bodytext15NotBold5"/>
        </w:rPr>
        <w:t>Le’imotam</w:t>
      </w:r>
      <w:proofErr w:type="spellEnd"/>
      <w:r>
        <w:rPr>
          <w:rStyle w:val="Bodytext15NotBold5"/>
        </w:rPr>
        <w:t xml:space="preserve"> </w:t>
      </w:r>
      <w:proofErr w:type="spellStart"/>
      <w:r>
        <w:rPr>
          <w:rStyle w:val="Bodytext15NotBold5"/>
        </w:rPr>
        <w:t>yomru</w:t>
      </w:r>
      <w:proofErr w:type="spellEnd"/>
      <w:r>
        <w:rPr>
          <w:rStyle w:val="Bodytext15NotBold5"/>
        </w:rPr>
        <w:t xml:space="preserve"> </w:t>
      </w:r>
      <w:proofErr w:type="spellStart"/>
      <w:r>
        <w:rPr>
          <w:rStyle w:val="Bodytext158pt3"/>
        </w:rPr>
        <w:t>ayeh</w:t>
      </w:r>
      <w:proofErr w:type="spellEnd"/>
      <w:r>
        <w:rPr>
          <w:rStyle w:val="Bodytext158pt3"/>
        </w:rPr>
        <w:t xml:space="preserve"> </w:t>
      </w:r>
      <w:proofErr w:type="spellStart"/>
      <w:r>
        <w:rPr>
          <w:rStyle w:val="Bodytext158pt3"/>
        </w:rPr>
        <w:t>dagan</w:t>
      </w:r>
      <w:proofErr w:type="spellEnd"/>
      <w:r>
        <w:rPr>
          <w:rStyle w:val="Bodytext158pt3"/>
        </w:rPr>
        <w:t xml:space="preserve"> </w:t>
      </w:r>
      <w:proofErr w:type="spellStart"/>
      <w:r>
        <w:rPr>
          <w:rStyle w:val="Bodytext158pt3"/>
        </w:rPr>
        <w:t>veyayn</w:t>
      </w:r>
      <w:proofErr w:type="spellEnd"/>
      <w:r>
        <w:rPr>
          <w:rStyle w:val="Bodytext158pt0"/>
        </w:rPr>
        <w:t xml:space="preserve"> </w:t>
      </w:r>
      <w:r>
        <w:t>- “To their moth</w:t>
      </w:r>
      <w:r>
        <w:softHyphen/>
        <w:t xml:space="preserve">ers, [starving </w:t>
      </w:r>
      <w:proofErr w:type="spellStart"/>
      <w:r>
        <w:t>childrenj</w:t>
      </w:r>
      <w:proofErr w:type="spellEnd"/>
      <w:r>
        <w:t xml:space="preserve"> will say: where are grain and wine?” (Lamentations, 2:12).</w:t>
      </w:r>
    </w:p>
    <w:p w14:paraId="2108B237" w14:textId="77777777" w:rsidR="00CF127C" w:rsidRDefault="00E57737">
      <w:pPr>
        <w:pStyle w:val="Bodytext150"/>
        <w:shd w:val="clear" w:color="auto" w:fill="auto"/>
        <w:spacing w:line="209" w:lineRule="exact"/>
        <w:ind w:right="220" w:firstLine="420"/>
      </w:pPr>
      <w:r>
        <w:t>Well, what do you make of it? See if you can isolate a com</w:t>
      </w:r>
      <w:r>
        <w:softHyphen/>
        <w:t>mon denominator in each series of quotes,</w:t>
      </w:r>
    </w:p>
    <w:p w14:paraId="65A99D2D" w14:textId="77777777" w:rsidR="00CF127C" w:rsidRDefault="00E57737">
      <w:pPr>
        <w:pStyle w:val="Bodytext150"/>
        <w:shd w:val="clear" w:color="auto" w:fill="auto"/>
        <w:spacing w:line="206" w:lineRule="exact"/>
        <w:ind w:left="560" w:hanging="140"/>
      </w:pPr>
      <w:r>
        <w:t>Okay, time’s up. Ready or not, here’s my take on it:</w:t>
      </w:r>
    </w:p>
    <w:p w14:paraId="36FFC634" w14:textId="77777777" w:rsidR="00CF127C" w:rsidRDefault="00E57737">
      <w:pPr>
        <w:pStyle w:val="Bodytext150"/>
        <w:shd w:val="clear" w:color="auto" w:fill="auto"/>
        <w:spacing w:line="206" w:lineRule="exact"/>
        <w:ind w:right="220" w:firstLine="420"/>
      </w:pPr>
      <w:r>
        <w:rPr>
          <w:rStyle w:val="Bodytext15CenturyGothic"/>
          <w:b/>
          <w:bCs/>
        </w:rPr>
        <w:t>1</w:t>
      </w:r>
      <w:r>
        <w:t xml:space="preserve"> would submit that </w:t>
      </w:r>
      <w:proofErr w:type="spellStart"/>
      <w:r>
        <w:t>eiphoh</w:t>
      </w:r>
      <w:proofErr w:type="spellEnd"/>
      <w:r>
        <w:t xml:space="preserve"> is a more generic kind of “where” - that is, </w:t>
      </w:r>
      <w:proofErr w:type="spellStart"/>
      <w:r>
        <w:t>eiphoh</w:t>
      </w:r>
      <w:proofErr w:type="spellEnd"/>
      <w:r>
        <w:t xml:space="preserve"> is generally a straightforward request for location. Joseph, for example, simply wants to know where to find his broth-</w:t>
      </w:r>
    </w:p>
    <w:p w14:paraId="0D63803A" w14:textId="77777777" w:rsidR="00CF127C" w:rsidRDefault="00E57737">
      <w:pPr>
        <w:pStyle w:val="Bodytext20"/>
        <w:shd w:val="clear" w:color="auto" w:fill="auto"/>
        <w:spacing w:line="209" w:lineRule="exact"/>
        <w:ind w:left="440" w:firstLine="0"/>
      </w:pPr>
      <w:proofErr w:type="spellStart"/>
      <w:r>
        <w:t>ers</w:t>
      </w:r>
      <w:proofErr w:type="spellEnd"/>
      <w:r>
        <w:t xml:space="preserve">. Naomi wants to know where Ruth has been that day, and Saul </w:t>
      </w:r>
      <w:r>
        <w:lastRenderedPageBreak/>
        <w:t>is trying to figure out where in the world David is.</w:t>
      </w:r>
    </w:p>
    <w:p w14:paraId="3D3AE18D" w14:textId="77777777" w:rsidR="00CF127C" w:rsidRDefault="00E57737">
      <w:pPr>
        <w:pStyle w:val="Bodytext20"/>
        <w:shd w:val="clear" w:color="auto" w:fill="auto"/>
        <w:spacing w:line="209" w:lineRule="exact"/>
        <w:ind w:left="440" w:firstLine="320"/>
      </w:pPr>
      <w:r>
        <w:t xml:space="preserve">Now let’s look at </w:t>
      </w:r>
      <w:proofErr w:type="spellStart"/>
      <w:r>
        <w:t>ayeh</w:t>
      </w:r>
      <w:proofErr w:type="spellEnd"/>
      <w:r>
        <w:t xml:space="preserve">. For the most part, when this word </w:t>
      </w:r>
      <w:r>
        <w:rPr>
          <w:rStyle w:val="Bodytext21"/>
        </w:rPr>
        <w:t xml:space="preserve">is </w:t>
      </w:r>
      <w:proofErr w:type="gramStart"/>
      <w:r>
        <w:rPr>
          <w:rStyle w:val="Bodytext21"/>
        </w:rPr>
        <w:t>used</w:t>
      </w:r>
      <w:proofErr w:type="gramEnd"/>
      <w:r>
        <w:rPr>
          <w:rStyle w:val="Bodytext21"/>
        </w:rPr>
        <w:t xml:space="preserve"> yo</w:t>
      </w:r>
      <w:r>
        <w:t>u’ll find that the questioner is not really interested in find</w:t>
      </w:r>
      <w:r>
        <w:rPr>
          <w:rStyle w:val="Bodytext21"/>
        </w:rPr>
        <w:t>ing th</w:t>
      </w:r>
      <w:r>
        <w:t xml:space="preserve">e location of the thing he is asking about By way of example: “Where is the grain” the starving children wonder. The children </w:t>
      </w:r>
      <w:r>
        <w:rPr>
          <w:rStyle w:val="Bodytext2Italic3"/>
        </w:rPr>
        <w:t>know</w:t>
      </w:r>
      <w:r>
        <w:t xml:space="preserve"> there isn’t any grain - if there were, their mothers would have given it to them long ago. Instead, they are exclaim</w:t>
      </w:r>
      <w:r>
        <w:softHyphen/>
        <w:t xml:space="preserve">ing in agony: “What happened to the grain and wine {we used to have]?” The children are not asking where, in fact, the grain is located; </w:t>
      </w:r>
      <w:r>
        <w:rPr>
          <w:rStyle w:val="Bodytext21"/>
        </w:rPr>
        <w:t>rather, they</w:t>
      </w:r>
      <w:r>
        <w:t xml:space="preserve"> are crying out in an</w:t>
      </w:r>
      <w:r>
        <w:rPr>
          <w:rStyle w:val="Bodytext21"/>
        </w:rPr>
        <w:t>guish</w:t>
      </w:r>
      <w:r>
        <w:t xml:space="preserve"> over the bald real</w:t>
      </w:r>
      <w:r>
        <w:softHyphen/>
      </w:r>
      <w:r>
        <w:rPr>
          <w:rStyle w:val="Bodytext21"/>
        </w:rPr>
        <w:t xml:space="preserve">ity that </w:t>
      </w:r>
      <w:r>
        <w:rPr>
          <w:rStyle w:val="Bodytext2Italic4"/>
        </w:rPr>
        <w:t>it is not here</w:t>
      </w:r>
      <w:r>
        <w:rPr>
          <w:rStyle w:val="Bodytext2Italic3"/>
        </w:rPr>
        <w:t>.</w:t>
      </w:r>
    </w:p>
    <w:p w14:paraId="16EBA5B5" w14:textId="77777777" w:rsidR="00CF127C" w:rsidRDefault="00E57737">
      <w:pPr>
        <w:pStyle w:val="Bodytext20"/>
        <w:shd w:val="clear" w:color="auto" w:fill="auto"/>
        <w:spacing w:line="209" w:lineRule="exact"/>
        <w:ind w:left="440" w:firstLine="320"/>
      </w:pPr>
      <w:r>
        <w:t xml:space="preserve">Similarly, “Where is the lamb for the offering?” Isaac </w:t>
      </w:r>
      <w:r>
        <w:rPr>
          <w:rStyle w:val="Bodytext2Spacing0pt0"/>
        </w:rPr>
        <w:t xml:space="preserve">asks </w:t>
      </w:r>
      <w:r>
        <w:t xml:space="preserve">his father on the way up the mountain. Isaacs point is not that he can’t find the lamb. Was it left bade at the shack, or maybe in the pen at home? No. </w:t>
      </w:r>
      <w:r>
        <w:rPr>
          <w:rStyle w:val="Bodytext21"/>
        </w:rPr>
        <w:t>His</w:t>
      </w:r>
      <w:r>
        <w:t xml:space="preserve"> point is that </w:t>
      </w:r>
      <w:r>
        <w:rPr>
          <w:rStyle w:val="Bodytext2Italic3"/>
        </w:rPr>
        <w:t xml:space="preserve">there is no lamb to be found </w:t>
      </w:r>
      <w:r>
        <w:rPr>
          <w:rStyle w:val="Bodytext21"/>
        </w:rPr>
        <w:t>when, by rights,</w:t>
      </w:r>
      <w:r>
        <w:t xml:space="preserve"> there should have been. This apparently innocu</w:t>
      </w:r>
      <w:r>
        <w:softHyphen/>
        <w:t xml:space="preserve">ous remark by Isaac packs emotional punch, because in </w:t>
      </w:r>
      <w:proofErr w:type="gramStart"/>
      <w:r>
        <w:t>it</w:t>
      </w:r>
      <w:proofErr w:type="gramEnd"/>
      <w:r>
        <w:t xml:space="preserve"> Isaac begins to realize the terrifying truth - that there is no ram here, after all, and that maybe, therefore, </w:t>
      </w:r>
      <w:r>
        <w:rPr>
          <w:rStyle w:val="Bodytext2Italic3"/>
        </w:rPr>
        <w:t>he is the ram.</w:t>
      </w:r>
      <w:r>
        <w:t xml:space="preserve"> In sum, when </w:t>
      </w:r>
      <w:r>
        <w:rPr>
          <w:rStyle w:val="Bodytext21"/>
        </w:rPr>
        <w:t>one asks, “</w:t>
      </w:r>
      <w:proofErr w:type="spellStart"/>
      <w:r>
        <w:rPr>
          <w:rStyle w:val="Bodytext21"/>
        </w:rPr>
        <w:t>Ayeh</w:t>
      </w:r>
      <w:proofErr w:type="spellEnd"/>
      <w:r>
        <w:rPr>
          <w:rStyle w:val="Bodytext21"/>
        </w:rPr>
        <w:t>?” his point is n</w:t>
      </w:r>
      <w:r>
        <w:t xml:space="preserve">ot to </w:t>
      </w:r>
      <w:r>
        <w:rPr>
          <w:rStyle w:val="Bodytext21"/>
        </w:rPr>
        <w:t>find ou</w:t>
      </w:r>
      <w:r>
        <w:t>t where §</w:t>
      </w:r>
      <w:proofErr w:type="spellStart"/>
      <w:r>
        <w:t>Qmethingjs</w:t>
      </w:r>
      <w:proofErr w:type="spellEnd"/>
      <w:r>
        <w:t xml:space="preserve">, </w:t>
      </w:r>
      <w:r>
        <w:rPr>
          <w:rStyle w:val="Bodytext21"/>
        </w:rPr>
        <w:t xml:space="preserve">but to express wonder that the thing </w:t>
      </w:r>
      <w:r>
        <w:rPr>
          <w:rStyle w:val="Bodytext2Italic4"/>
        </w:rPr>
        <w:t>is not here,</w:t>
      </w:r>
      <w:r>
        <w:rPr>
          <w:rStyle w:val="Bodytext21"/>
        </w:rPr>
        <w:t xml:space="preserve"> where one wo</w:t>
      </w:r>
      <w:r>
        <w:t xml:space="preserve">uld </w:t>
      </w:r>
      <w:r>
        <w:rPr>
          <w:rStyle w:val="Bodytext21"/>
        </w:rPr>
        <w:t>have expected it to be</w:t>
      </w:r>
      <w:r>
        <w:t>.</w:t>
      </w:r>
    </w:p>
    <w:p w14:paraId="6940CF2B" w14:textId="77777777" w:rsidR="00CF127C" w:rsidRDefault="00E57737">
      <w:pPr>
        <w:pStyle w:val="Bodytext20"/>
        <w:shd w:val="clear" w:color="auto" w:fill="auto"/>
        <w:spacing w:line="209" w:lineRule="exact"/>
        <w:ind w:left="440" w:firstLine="320"/>
      </w:pPr>
      <w:r>
        <w:t xml:space="preserve">This dramatically changes the meaning of God’s question to Adam. The Almighty was not asking, </w:t>
      </w:r>
      <w:r>
        <w:rPr>
          <w:rStyle w:val="Bodytext2Spacing0pt0"/>
        </w:rPr>
        <w:t xml:space="preserve">“Where are you?” - a </w:t>
      </w:r>
      <w:r>
        <w:t>am</w:t>
      </w:r>
      <w:r>
        <w:softHyphen/>
        <w:t xml:space="preserve">ple request for location. </w:t>
      </w:r>
      <w:proofErr w:type="gramStart"/>
      <w:r>
        <w:t>Instead</w:t>
      </w:r>
      <w:proofErr w:type="gramEnd"/>
      <w:r>
        <w:t xml:space="preserve"> he was asking, “Where have you gone? Why are you not here?” As the Sages of the Midrash put it: '“Where are you?’ Yesterday, you were with {me and] my </w:t>
      </w:r>
      <w:proofErr w:type="spellStart"/>
      <w:r>
        <w:rPr>
          <w:lang w:val="hr-HR" w:eastAsia="hr-HR" w:bidi="hr-HR"/>
        </w:rPr>
        <w:t>đaat</w:t>
      </w:r>
      <w:proofErr w:type="spellEnd"/>
      <w:r>
        <w:rPr>
          <w:lang w:val="hr-HR" w:eastAsia="hr-HR" w:bidi="hr-HR"/>
        </w:rPr>
        <w:t xml:space="preserve"> </w:t>
      </w:r>
      <w:proofErr w:type="gramStart"/>
      <w:r>
        <w:t>And</w:t>
      </w:r>
      <w:proofErr w:type="gramEnd"/>
      <w:r>
        <w:t xml:space="preserve"> now, you are with the </w:t>
      </w:r>
      <w:proofErr w:type="spellStart"/>
      <w:r>
        <w:rPr>
          <w:rStyle w:val="Bodytext2Spacing0pt0"/>
        </w:rPr>
        <w:t>daat</w:t>
      </w:r>
      <w:proofErr w:type="spellEnd"/>
      <w:r>
        <w:rPr>
          <w:rStyle w:val="Bodytext2Spacing0pt0"/>
        </w:rPr>
        <w:t xml:space="preserve"> </w:t>
      </w:r>
      <w:r>
        <w:t xml:space="preserve">of the </w:t>
      </w:r>
      <w:proofErr w:type="spellStart"/>
      <w:r>
        <w:t>snaker</w:t>
      </w:r>
      <w:proofErr w:type="spellEnd"/>
      <w:r>
        <w:t xml:space="preserve"> (Midrash Rabbah on Genesis, 19:9)</w:t>
      </w:r>
    </w:p>
    <w:p w14:paraId="76588A39" w14:textId="77777777" w:rsidR="00CF127C" w:rsidRDefault="00E57737">
      <w:pPr>
        <w:pStyle w:val="Bodytext20"/>
        <w:shd w:val="clear" w:color="auto" w:fill="auto"/>
        <w:spacing w:line="209" w:lineRule="exact"/>
        <w:ind w:left="440" w:firstLine="320"/>
        <w:sectPr w:rsidR="00CF127C">
          <w:type w:val="continuous"/>
          <w:pgSz w:w="5392" w:h="8458"/>
          <w:pgMar w:top="725" w:right="305" w:bottom="506" w:left="274" w:header="0" w:footer="3" w:gutter="0"/>
          <w:cols w:space="720"/>
          <w:noEndnote/>
          <w:docGrid w:linePitch="360"/>
        </w:sectPr>
      </w:pPr>
      <w:r>
        <w:t>“</w:t>
      </w:r>
      <w:proofErr w:type="spellStart"/>
      <w:r>
        <w:rPr>
          <w:rStyle w:val="Bodytext21"/>
        </w:rPr>
        <w:t>Ayeh</w:t>
      </w:r>
      <w:proofErr w:type="spellEnd"/>
      <w:r>
        <w:rPr>
          <w:rStyle w:val="Bodytext21"/>
        </w:rPr>
        <w:t>” is th</w:t>
      </w:r>
      <w:r>
        <w:t xml:space="preserve">e kind </w:t>
      </w:r>
      <w:proofErr w:type="spellStart"/>
      <w:r>
        <w:t>qf</w:t>
      </w:r>
      <w:proofErr w:type="spellEnd"/>
      <w:r>
        <w:t xml:space="preserve"> question you can ask even when you kn</w:t>
      </w:r>
      <w:r>
        <w:rPr>
          <w:rStyle w:val="Bodytext21"/>
        </w:rPr>
        <w:t>ow w</w:t>
      </w:r>
      <w:r>
        <w:t xml:space="preserve">here something really is. It’s a sadder, more mournful </w:t>
      </w:r>
      <w:r>
        <w:rPr>
          <w:rStyle w:val="Bodytext21"/>
        </w:rPr>
        <w:t xml:space="preserve">word than </w:t>
      </w:r>
      <w:proofErr w:type="spellStart"/>
      <w:r>
        <w:rPr>
          <w:rStyle w:val="Bodytext21"/>
        </w:rPr>
        <w:t>eiphoh</w:t>
      </w:r>
      <w:proofErr w:type="spellEnd"/>
      <w:r>
        <w:rPr>
          <w:rStyle w:val="Bodytext21"/>
        </w:rPr>
        <w:t>.</w:t>
      </w:r>
      <w:r>
        <w:t xml:space="preserve"> It happens that </w:t>
      </w:r>
      <w:proofErr w:type="spellStart"/>
      <w:r>
        <w:t>ayekah</w:t>
      </w:r>
      <w:proofErr w:type="spellEnd"/>
      <w:r>
        <w:t xml:space="preserve"> is spelled </w:t>
      </w:r>
      <w:proofErr w:type="spellStart"/>
      <w:r>
        <w:t>withpre</w:t>
      </w:r>
      <w:proofErr w:type="spellEnd"/>
      <w:r>
        <w:t xml:space="preserve">- </w:t>
      </w:r>
      <w:proofErr w:type="spellStart"/>
      <w:r>
        <w:t>c</w:t>
      </w:r>
      <w:r>
        <w:rPr>
          <w:rStyle w:val="Bodytext21"/>
        </w:rPr>
        <w:t>isely</w:t>
      </w:r>
      <w:proofErr w:type="spellEnd"/>
      <w:r>
        <w:rPr>
          <w:rStyle w:val="Bodytext21"/>
        </w:rPr>
        <w:t xml:space="preserve"> t</w:t>
      </w:r>
      <w:r>
        <w:t>he same Hebrew letters (</w:t>
      </w:r>
      <w:proofErr w:type="spellStart"/>
      <w:r>
        <w:rPr>
          <w:rStyle w:val="Bodytext2Italic3"/>
        </w:rPr>
        <w:t>alephyud</w:t>
      </w:r>
      <w:proofErr w:type="spellEnd"/>
      <w:r>
        <w:rPr>
          <w:rStyle w:val="Bodytext2Italic3"/>
        </w:rPr>
        <w:t xml:space="preserve">, kaf </w:t>
      </w:r>
      <w:proofErr w:type="spellStart"/>
      <w:r>
        <w:rPr>
          <w:rStyle w:val="Bodytext2Italic3"/>
        </w:rPr>
        <w:t>hei</w:t>
      </w:r>
      <w:proofErr w:type="spellEnd"/>
      <w:r>
        <w:t xml:space="preserve">} as </w:t>
      </w:r>
      <w:proofErr w:type="spellStart"/>
      <w:r>
        <w:t>eicMuthe</w:t>
      </w:r>
      <w:proofErr w:type="spellEnd"/>
    </w:p>
    <w:p w14:paraId="3DBB923C" w14:textId="77777777" w:rsidR="00CF127C" w:rsidRDefault="00E57737">
      <w:pPr>
        <w:pStyle w:val="Bodytext20"/>
        <w:shd w:val="clear" w:color="auto" w:fill="auto"/>
        <w:spacing w:after="177" w:line="202" w:lineRule="exact"/>
        <w:ind w:left="220" w:firstLine="0"/>
      </w:pPr>
      <w:r>
        <w:lastRenderedPageBreak/>
        <w:t>cardinal Hebrew word for “lament.” "'</w:t>
      </w:r>
      <w:proofErr w:type="spellStart"/>
      <w:r>
        <w:t>Eichah</w:t>
      </w:r>
      <w:proofErr w:type="spellEnd"/>
      <w:r>
        <w:t xml:space="preserve">... Look how she sits in solitude!” (Lamentations 1:1), Jeremiah cries, looking upon a destroyed Jerusalem, pining for the bustling crowds who are </w:t>
      </w:r>
      <w:r>
        <w:rPr>
          <w:rStyle w:val="Bodytext2Italic3"/>
        </w:rPr>
        <w:t>no longer there,</w:t>
      </w:r>
      <w:r>
        <w:t xml:space="preserve"> who have been exiled to Babylonia. Adam and Eve, too, have been exiled. And perhaps, like Jeremiah’s, ‘“</w:t>
      </w:r>
      <w:proofErr w:type="spellStart"/>
      <w:r>
        <w:t>Eichah</w:t>
      </w:r>
      <w:proofErr w:type="spellEnd"/>
      <w:r>
        <w:t>!” Gods outcry, “</w:t>
      </w:r>
      <w:proofErr w:type="spellStart"/>
      <w:r>
        <w:t>Ayekah</w:t>
      </w:r>
      <w:proofErr w:type="spellEnd"/>
      <w:r>
        <w:t>?” is less a question than a lament - a lament at the gulf that now exists between human and Cr</w:t>
      </w:r>
      <w:r>
        <w:rPr>
          <w:rStyle w:val="Bodytext21"/>
        </w:rPr>
        <w:t>eator:</w:t>
      </w:r>
    </w:p>
    <w:p w14:paraId="5FE5E66E" w14:textId="77777777" w:rsidR="00CF127C" w:rsidRDefault="00E57737">
      <w:pPr>
        <w:pStyle w:val="Bodytext20"/>
        <w:shd w:val="clear" w:color="auto" w:fill="auto"/>
        <w:spacing w:line="206" w:lineRule="exact"/>
        <w:ind w:left="800" w:hanging="340"/>
        <w:jc w:val="left"/>
      </w:pPr>
      <w:r>
        <w:t>I brought Adam into the Garden of Eden and commanded him.</w:t>
      </w:r>
    </w:p>
    <w:p w14:paraId="11C5F39D" w14:textId="77777777" w:rsidR="00CF127C" w:rsidRDefault="00E57737">
      <w:pPr>
        <w:pStyle w:val="Bodytext20"/>
        <w:shd w:val="clear" w:color="auto" w:fill="auto"/>
        <w:spacing w:line="202" w:lineRule="exact"/>
        <w:ind w:left="800" w:hanging="340"/>
        <w:jc w:val="left"/>
      </w:pPr>
      <w:r>
        <w:t>He transgressed My commands.</w:t>
      </w:r>
    </w:p>
    <w:p w14:paraId="721F85DB" w14:textId="77777777" w:rsidR="00CF127C" w:rsidRDefault="00E57737">
      <w:pPr>
        <w:pStyle w:val="Bodytext20"/>
        <w:shd w:val="clear" w:color="auto" w:fill="auto"/>
        <w:spacing w:line="202" w:lineRule="exact"/>
        <w:ind w:left="800" w:hanging="340"/>
        <w:jc w:val="left"/>
      </w:pPr>
      <w:r>
        <w:t>I decreed exile upon him.</w:t>
      </w:r>
    </w:p>
    <w:p w14:paraId="3E5F08C3" w14:textId="77777777" w:rsidR="00CF127C" w:rsidRDefault="00E57737">
      <w:pPr>
        <w:pStyle w:val="Bodytext20"/>
        <w:shd w:val="clear" w:color="auto" w:fill="auto"/>
        <w:spacing w:line="202" w:lineRule="exact"/>
        <w:ind w:left="800" w:hanging="340"/>
        <w:jc w:val="left"/>
      </w:pPr>
      <w:r>
        <w:t>And [upon his departure], I lamented ‘“</w:t>
      </w:r>
      <w:proofErr w:type="spellStart"/>
      <w:r>
        <w:t>eichah</w:t>
      </w:r>
      <w:proofErr w:type="spellEnd"/>
      <w:r>
        <w:t>/</w:t>
      </w:r>
      <w:proofErr w:type="spellStart"/>
      <w:r>
        <w:t>ayekah</w:t>
      </w:r>
      <w:proofErr w:type="spellEnd"/>
      <w:r>
        <w:t>” [“where have you gone...”].</w:t>
      </w:r>
    </w:p>
    <w:p w14:paraId="5EDFF163" w14:textId="77777777" w:rsidR="00CF127C" w:rsidRDefault="00E57737">
      <w:pPr>
        <w:pStyle w:val="Bodytext20"/>
        <w:shd w:val="clear" w:color="auto" w:fill="auto"/>
        <w:spacing w:line="202" w:lineRule="exact"/>
        <w:ind w:left="800" w:hanging="340"/>
        <w:jc w:val="left"/>
      </w:pPr>
      <w:r>
        <w:t xml:space="preserve">And </w:t>
      </w:r>
      <w:proofErr w:type="gramStart"/>
      <w:r>
        <w:t>so</w:t>
      </w:r>
      <w:proofErr w:type="gramEnd"/>
      <w:r>
        <w:t xml:space="preserve"> it was with his children.</w:t>
      </w:r>
    </w:p>
    <w:p w14:paraId="503C46EB" w14:textId="77777777" w:rsidR="00CF127C" w:rsidRDefault="00E57737">
      <w:pPr>
        <w:pStyle w:val="Bodytext20"/>
        <w:shd w:val="clear" w:color="auto" w:fill="auto"/>
        <w:spacing w:line="202" w:lineRule="exact"/>
        <w:ind w:left="800" w:hanging="340"/>
        <w:jc w:val="left"/>
      </w:pPr>
      <w:r>
        <w:t xml:space="preserve">I brought them into the Land of Israel and commanded </w:t>
      </w:r>
      <w:r>
        <w:rPr>
          <w:rStyle w:val="Bodytext26pt5"/>
        </w:rPr>
        <w:t>them.</w:t>
      </w:r>
    </w:p>
    <w:p w14:paraId="33798B0D" w14:textId="77777777" w:rsidR="00CF127C" w:rsidRDefault="00E57737">
      <w:pPr>
        <w:pStyle w:val="Bodytext20"/>
        <w:shd w:val="clear" w:color="auto" w:fill="auto"/>
        <w:spacing w:line="202" w:lineRule="exact"/>
        <w:ind w:left="800" w:hanging="340"/>
        <w:jc w:val="left"/>
      </w:pPr>
      <w:r>
        <w:t>They transgressed My commands.</w:t>
      </w:r>
    </w:p>
    <w:p w14:paraId="58D837DB" w14:textId="77777777" w:rsidR="00CF127C" w:rsidRDefault="00E57737">
      <w:pPr>
        <w:pStyle w:val="Bodytext20"/>
        <w:shd w:val="clear" w:color="auto" w:fill="auto"/>
        <w:spacing w:line="202" w:lineRule="exact"/>
        <w:ind w:left="800" w:hanging="340"/>
        <w:jc w:val="left"/>
      </w:pPr>
      <w:r>
        <w:t>I decreed exile upon them.</w:t>
      </w:r>
    </w:p>
    <w:p w14:paraId="79E3A6FE" w14:textId="77777777" w:rsidR="00CF127C" w:rsidRDefault="00E57737">
      <w:pPr>
        <w:pStyle w:val="Bodytext20"/>
        <w:shd w:val="clear" w:color="auto" w:fill="auto"/>
        <w:spacing w:line="202" w:lineRule="exact"/>
        <w:ind w:left="280" w:firstLine="0"/>
        <w:jc w:val="center"/>
      </w:pPr>
      <w:r>
        <w:t>And [upon their departure], I [once again] lamented</w:t>
      </w:r>
      <w:r>
        <w:br/>
        <w:t>“</w:t>
      </w:r>
      <w:proofErr w:type="spellStart"/>
      <w:r>
        <w:t>ekhah</w:t>
      </w:r>
      <w:proofErr w:type="spellEnd"/>
      <w:r>
        <w:t>/</w:t>
      </w:r>
      <w:proofErr w:type="spellStart"/>
      <w:r>
        <w:t>ayekah</w:t>
      </w:r>
      <w:proofErr w:type="spellEnd"/>
      <w:r>
        <w:t>” [“where have you gone...”]</w:t>
      </w:r>
    </w:p>
    <w:p w14:paraId="2D8A67B2" w14:textId="77777777" w:rsidR="00CF127C" w:rsidRDefault="00E57737">
      <w:pPr>
        <w:pStyle w:val="Bodytext20"/>
        <w:shd w:val="clear" w:color="auto" w:fill="auto"/>
        <w:spacing w:after="222" w:line="202" w:lineRule="exact"/>
        <w:ind w:right="240" w:firstLine="0"/>
        <w:jc w:val="right"/>
      </w:pPr>
      <w:r>
        <w:t>(Midrash Rabbah on Genesis, 19:9)</w:t>
      </w:r>
    </w:p>
    <w:p w14:paraId="31B8D03C" w14:textId="77777777" w:rsidR="00CF127C" w:rsidRDefault="00E57737">
      <w:pPr>
        <w:pStyle w:val="Heading640"/>
        <w:keepNext/>
        <w:keepLines/>
        <w:shd w:val="clear" w:color="auto" w:fill="auto"/>
        <w:spacing w:before="0" w:after="0" w:line="150" w:lineRule="exact"/>
      </w:pPr>
      <w:bookmarkStart w:id="21" w:name="bookmark21"/>
      <w:r>
        <w:t>Twin Gifts</w:t>
      </w:r>
      <w:bookmarkEnd w:id="21"/>
    </w:p>
    <w:p w14:paraId="1A196CF5" w14:textId="77777777" w:rsidR="00CF127C" w:rsidRDefault="00E57737">
      <w:pPr>
        <w:pStyle w:val="Bodytext20"/>
        <w:shd w:val="clear" w:color="auto" w:fill="auto"/>
        <w:spacing w:line="209" w:lineRule="exact"/>
        <w:ind w:right="240" w:firstLine="0"/>
      </w:pPr>
      <w:r>
        <w:rPr>
          <w:rStyle w:val="Bodytext27"/>
          <w:b w:val="0"/>
          <w:bCs w:val="0"/>
        </w:rPr>
        <w:t xml:space="preserve">The story </w:t>
      </w:r>
      <w:r>
        <w:t xml:space="preserve">of </w:t>
      </w:r>
      <w:r>
        <w:rPr>
          <w:rStyle w:val="Bodytext27"/>
          <w:b w:val="0"/>
          <w:bCs w:val="0"/>
        </w:rPr>
        <w:t xml:space="preserve">Adam and </w:t>
      </w:r>
      <w:r>
        <w:t xml:space="preserve">Eve in the Garden ends with two final acts of God: </w:t>
      </w:r>
      <w:r>
        <w:rPr>
          <w:vertAlign w:val="superscript"/>
        </w:rPr>
        <w:footnoteReference w:id="6"/>
      </w:r>
    </w:p>
    <w:p w14:paraId="5C75C0B4" w14:textId="77777777" w:rsidR="00CF127C" w:rsidRDefault="00E57737">
      <w:pPr>
        <w:pStyle w:val="Bodytext20"/>
        <w:shd w:val="clear" w:color="auto" w:fill="auto"/>
        <w:spacing w:line="206" w:lineRule="exact"/>
        <w:ind w:left="420" w:firstLine="380"/>
      </w:pPr>
      <w:r>
        <w:rPr>
          <w:rStyle w:val="Bodytext21"/>
        </w:rPr>
        <w:t>In a poignant wav, t</w:t>
      </w:r>
      <w:r>
        <w:t xml:space="preserve">hese </w:t>
      </w:r>
      <w:r>
        <w:rPr>
          <w:lang w:val="hr-HR" w:eastAsia="hr-HR" w:bidi="hr-HR"/>
        </w:rPr>
        <w:t xml:space="preserve">Javo </w:t>
      </w:r>
      <w:r>
        <w:t xml:space="preserve">events are closely </w:t>
      </w:r>
      <w:proofErr w:type="spellStart"/>
      <w:r>
        <w:rPr>
          <w:lang w:val="hr-HR" w:eastAsia="hr-HR" w:bidi="hr-HR"/>
        </w:rPr>
        <w:t>tiedjp</w:t>
      </w:r>
      <w:proofErr w:type="spellEnd"/>
      <w:r>
        <w:rPr>
          <w:lang w:val="hr-HR" w:eastAsia="hr-HR" w:bidi="hr-HR"/>
        </w:rPr>
        <w:t xml:space="preserve"> </w:t>
      </w:r>
      <w:proofErr w:type="spellStart"/>
      <w:r>
        <w:t>рде</w:t>
      </w:r>
      <w:proofErr w:type="spellEnd"/>
      <w:r>
        <w:t xml:space="preserve"> </w:t>
      </w:r>
      <w:r>
        <w:rPr>
          <w:rStyle w:val="Bodytext21"/>
        </w:rPr>
        <w:t>another.</w:t>
      </w:r>
      <w:r>
        <w:t xml:space="preserve"> We noticed earlier that cherubs appear just twice in the entire Five Books of Moses. The only other time we find them is </w:t>
      </w:r>
      <w:r>
        <w:lastRenderedPageBreak/>
        <w:t>when their likeness adorns the top of the Holy Ark in the Taber</w:t>
      </w:r>
      <w:r>
        <w:softHyphen/>
        <w:t xml:space="preserve">nacle, where they guard the Tablets of the Law. Aptly the Book of Proverbs describes these tablets, or the Torah they represent, as another Tree of Life, “a tree of life to all who grab hold of if (Proverbs 3:18). Evidently, </w:t>
      </w:r>
      <w:r>
        <w:rPr>
          <w:rStyle w:val="Bodytext27pt"/>
        </w:rPr>
        <w:t>the</w:t>
      </w:r>
      <w:r>
        <w:rPr>
          <w:rStyle w:val="Bodytext27pt0"/>
        </w:rPr>
        <w:t xml:space="preserve"> </w:t>
      </w:r>
      <w:proofErr w:type="spellStart"/>
      <w:r>
        <w:t>sa</w:t>
      </w:r>
      <w:r>
        <w:rPr>
          <w:rStyle w:val="Bodytext21"/>
        </w:rPr>
        <w:t>pie</w:t>
      </w:r>
      <w:proofErr w:type="spellEnd"/>
      <w:r>
        <w:rPr>
          <w:rStyle w:val="Bodytext21"/>
        </w:rPr>
        <w:t xml:space="preserve"> cherubs who </w:t>
      </w:r>
      <w:r>
        <w:rPr>
          <w:rStyle w:val="Bodytext27pt"/>
        </w:rPr>
        <w:t xml:space="preserve">keen 11s a wav </w:t>
      </w:r>
      <w:r>
        <w:rPr>
          <w:rStyle w:val="Bodytext21"/>
        </w:rPr>
        <w:t>from one Tree of Life gr</w:t>
      </w:r>
      <w:r>
        <w:t>ant us access to a</w:t>
      </w:r>
      <w:r>
        <w:rPr>
          <w:rStyle w:val="Bodytext21"/>
        </w:rPr>
        <w:t xml:space="preserve">nother one. In a sense, </w:t>
      </w:r>
      <w:r>
        <w:t>the Torah may b</w:t>
      </w:r>
      <w:r>
        <w:rPr>
          <w:rStyle w:val="Bodytext21"/>
        </w:rPr>
        <w:t>e seen as a replacement Tree of Life. Why w</w:t>
      </w:r>
      <w:r>
        <w:t>as a "replacement necessary?</w:t>
      </w:r>
    </w:p>
    <w:p w14:paraId="2C6EA118" w14:textId="77777777" w:rsidR="00CF127C" w:rsidRDefault="00E57737">
      <w:pPr>
        <w:pStyle w:val="Bodytext20"/>
        <w:shd w:val="clear" w:color="auto" w:fill="auto"/>
        <w:spacing w:line="206" w:lineRule="exact"/>
        <w:ind w:left="200" w:firstLine="480"/>
      </w:pPr>
      <w:r>
        <w:t xml:space="preserve">After attaining tire knowledge of good and evil, </w:t>
      </w:r>
      <w:r>
        <w:rPr>
          <w:rStyle w:val="Bodytext21"/>
        </w:rPr>
        <w:t xml:space="preserve">human </w:t>
      </w:r>
      <w:proofErr w:type="spellStart"/>
      <w:r>
        <w:rPr>
          <w:rStyle w:val="Bodytext21"/>
        </w:rPr>
        <w:t>it</w:t>
      </w:r>
      <w:r>
        <w:t>y</w:t>
      </w:r>
      <w:proofErr w:type="spellEnd"/>
      <w:r>
        <w:t xml:space="preserve"> became more godly - more passionate, more desirous, more in</w:t>
      </w:r>
      <w:r>
        <w:softHyphen/>
        <w:t xml:space="preserve">sistently creative. But we were only half-gods. </w:t>
      </w:r>
      <w:r>
        <w:rPr>
          <w:rStyle w:val="Bodytext21"/>
        </w:rPr>
        <w:t>Being truly godly means not just to be passionate, p</w:t>
      </w:r>
      <w:r>
        <w:t xml:space="preserve">ossessed of will* as God is. It </w:t>
      </w:r>
      <w:r>
        <w:rPr>
          <w:rStyle w:val="Bodytext21"/>
        </w:rPr>
        <w:t>means not just to create, as G</w:t>
      </w:r>
      <w:r>
        <w:t>od creates</w:t>
      </w:r>
      <w:r>
        <w:rPr>
          <w:rStyle w:val="Bodytext21"/>
        </w:rPr>
        <w:t>, but to wield wisely the fear</w:t>
      </w:r>
      <w:r>
        <w:softHyphen/>
      </w:r>
      <w:r>
        <w:rPr>
          <w:rStyle w:val="Bodytext21"/>
        </w:rPr>
        <w:t xml:space="preserve">some </w:t>
      </w:r>
      <w:proofErr w:type="spellStart"/>
      <w:r>
        <w:rPr>
          <w:rStyle w:val="Bodytext21"/>
        </w:rPr>
        <w:t>powerof</w:t>
      </w:r>
      <w:proofErr w:type="spellEnd"/>
      <w:r>
        <w:rPr>
          <w:rStyle w:val="Bodytext21"/>
        </w:rPr>
        <w:t xml:space="preserve"> </w:t>
      </w:r>
      <w:r>
        <w:rPr>
          <w:rStyle w:val="Bodytext28"/>
        </w:rPr>
        <w:t xml:space="preserve">creation </w:t>
      </w:r>
      <w:r>
        <w:rPr>
          <w:rStyle w:val="Bodytext21"/>
        </w:rPr>
        <w:t>_</w:t>
      </w:r>
      <w:r>
        <w:t xml:space="preserve"> Tt means to control this power </w:t>
      </w:r>
      <w:r>
        <w:rPr>
          <w:rStyle w:val="Bodytext29"/>
        </w:rPr>
        <w:t xml:space="preserve">fully, </w:t>
      </w:r>
      <w:r>
        <w:t xml:space="preserve">not to I be controlled by it. </w:t>
      </w:r>
      <w:r>
        <w:rPr>
          <w:rStyle w:val="Bodytext27pt0"/>
        </w:rPr>
        <w:t xml:space="preserve">It </w:t>
      </w:r>
      <w:r>
        <w:t xml:space="preserve">means keeping passion in balance, </w:t>
      </w:r>
      <w:r>
        <w:rPr>
          <w:rStyle w:val="Bodytext27pt0"/>
        </w:rPr>
        <w:t>r</w:t>
      </w:r>
      <w:r>
        <w:rPr>
          <w:rStyle w:val="Bodytext27pt"/>
        </w:rPr>
        <w:t xml:space="preserve">ealizing </w:t>
      </w:r>
      <w:r>
        <w:rPr>
          <w:rStyle w:val="Bodytext2BookAntiqua1"/>
        </w:rPr>
        <w:t>5</w:t>
      </w:r>
      <w:r>
        <w:t xml:space="preserve"> </w:t>
      </w:r>
      <w:r>
        <w:rPr>
          <w:rStyle w:val="Bodytext21"/>
        </w:rPr>
        <w:t>that there is a time to create and a</w:t>
      </w:r>
      <w:r>
        <w:t xml:space="preserve"> time to desist from creating.</w:t>
      </w:r>
    </w:p>
    <w:p w14:paraId="2B26D82F" w14:textId="77777777" w:rsidR="00CF127C" w:rsidRDefault="00E57737">
      <w:pPr>
        <w:pStyle w:val="Bodytext20"/>
        <w:shd w:val="clear" w:color="auto" w:fill="auto"/>
        <w:spacing w:line="206" w:lineRule="exact"/>
        <w:ind w:left="420" w:firstLine="260"/>
        <w:sectPr w:rsidR="00CF127C">
          <w:headerReference w:type="even" r:id="rId178"/>
          <w:headerReference w:type="default" r:id="rId179"/>
          <w:headerReference w:type="first" r:id="rId180"/>
          <w:pgSz w:w="5392" w:h="8458"/>
          <w:pgMar w:top="725" w:right="305" w:bottom="506" w:left="274" w:header="0" w:footer="3" w:gutter="0"/>
          <w:cols w:space="720"/>
          <w:noEndnote/>
          <w:titlePg/>
          <w:docGrid w:linePitch="360"/>
        </w:sectPr>
      </w:pPr>
      <w:r>
        <w:t xml:space="preserve">After eating from the Tree of Knowledge, after boosting the role of passion in our lives, living eternally was no longer what the Doctor ordered for humankind </w:t>
      </w:r>
      <w:proofErr w:type="spellStart"/>
      <w:r>
        <w:rPr>
          <w:rStyle w:val="Bodytext21"/>
        </w:rPr>
        <w:t>Anew</w:t>
      </w:r>
      <w:proofErr w:type="spellEnd"/>
      <w:r>
        <w:t xml:space="preserve"> a</w:t>
      </w:r>
      <w:r>
        <w:rPr>
          <w:rStyle w:val="Bodytext21"/>
        </w:rPr>
        <w:t>nd different Thee of</w:t>
      </w:r>
      <w:r>
        <w:t xml:space="preserve"> </w:t>
      </w:r>
      <w:proofErr w:type="gramStart"/>
      <w:r>
        <w:t xml:space="preserve">I </w:t>
      </w:r>
      <w:r>
        <w:rPr>
          <w:rStyle w:val="Bodytext21"/>
        </w:rPr>
        <w:t>.</w:t>
      </w:r>
      <w:proofErr w:type="spellStart"/>
      <w:r>
        <w:rPr>
          <w:rStyle w:val="Bodytext21"/>
        </w:rPr>
        <w:t>ife</w:t>
      </w:r>
      <w:proofErr w:type="spellEnd"/>
      <w:proofErr w:type="gramEnd"/>
      <w:r>
        <w:rPr>
          <w:rStyle w:val="Bodytext21"/>
        </w:rPr>
        <w:t xml:space="preserve"> was called for - one that could help resto</w:t>
      </w:r>
      <w:r>
        <w:t>r</w:t>
      </w:r>
      <w:r>
        <w:rPr>
          <w:rStyle w:val="Bodytext21"/>
        </w:rPr>
        <w:t xml:space="preserve">e </w:t>
      </w:r>
      <w:proofErr w:type="spellStart"/>
      <w:r>
        <w:rPr>
          <w:rStyle w:val="Bodytext265pt1"/>
        </w:rPr>
        <w:t>halanre</w:t>
      </w:r>
      <w:proofErr w:type="spellEnd"/>
      <w:r>
        <w:rPr>
          <w:rStyle w:val="Bodytext265pt1"/>
        </w:rPr>
        <w:t xml:space="preserve"> </w:t>
      </w:r>
      <w:r>
        <w:rPr>
          <w:rStyle w:val="Bodytext28"/>
        </w:rPr>
        <w:t xml:space="preserve">and </w:t>
      </w:r>
      <w:r>
        <w:rPr>
          <w:rStyle w:val="Bodytext265pt1"/>
        </w:rPr>
        <w:t xml:space="preserve">harmony </w:t>
      </w:r>
      <w:r>
        <w:rPr>
          <w:rStyle w:val="Bodytext21"/>
        </w:rPr>
        <w:t>in the, psyche of</w:t>
      </w:r>
      <w:r>
        <w:t xml:space="preserve"> </w:t>
      </w:r>
      <w:r>
        <w:rPr>
          <w:rStyle w:val="Bodytext265pt2"/>
        </w:rPr>
        <w:t>h</w:t>
      </w:r>
      <w:r>
        <w:rPr>
          <w:rStyle w:val="Bodytext265pt1"/>
        </w:rPr>
        <w:t xml:space="preserve">umankind. </w:t>
      </w:r>
      <w:r>
        <w:rPr>
          <w:rStyle w:val="Bodytext21"/>
        </w:rPr>
        <w:t>The new Tree of</w:t>
      </w:r>
      <w:r>
        <w:t xml:space="preserve"> Life w</w:t>
      </w:r>
      <w:r>
        <w:rPr>
          <w:rStyle w:val="Bodytext21"/>
        </w:rPr>
        <w:t>as designe</w:t>
      </w:r>
      <w:r>
        <w:t xml:space="preserve">d </w:t>
      </w:r>
      <w:r>
        <w:rPr>
          <w:rStyle w:val="Bodytext21"/>
        </w:rPr>
        <w:t>to help people cope with a new</w:t>
      </w:r>
      <w:r>
        <w:t xml:space="preserve"> wo</w:t>
      </w:r>
      <w:r>
        <w:rPr>
          <w:rStyle w:val="Bodytext21"/>
        </w:rPr>
        <w:t>rld -</w:t>
      </w:r>
      <w:r>
        <w:t xml:space="preserve"> a world </w:t>
      </w:r>
      <w:proofErr w:type="spellStart"/>
      <w:r>
        <w:t>inwhich</w:t>
      </w:r>
      <w:proofErr w:type="spellEnd"/>
      <w:r>
        <w:t xml:space="preserve"> </w:t>
      </w:r>
      <w:r>
        <w:rPr>
          <w:rStyle w:val="Bodytext21"/>
        </w:rPr>
        <w:t>passion Could cloud the mind's eye,</w:t>
      </w:r>
      <w:r>
        <w:t xml:space="preserve"> obs</w:t>
      </w:r>
      <w:r>
        <w:rPr>
          <w:rStyle w:val="Bodytext21"/>
        </w:rPr>
        <w:t>curing wh</w:t>
      </w:r>
      <w:r>
        <w:t xml:space="preserve">at is </w:t>
      </w:r>
      <w:r>
        <w:rPr>
          <w:rStyle w:val="Bodytext28"/>
        </w:rPr>
        <w:t>genu</w:t>
      </w:r>
      <w:r>
        <w:rPr>
          <w:rStyle w:val="Bodytext29"/>
        </w:rPr>
        <w:t xml:space="preserve">inely right </w:t>
      </w:r>
      <w:r>
        <w:t xml:space="preserve">and what </w:t>
      </w:r>
      <w:r>
        <w:rPr>
          <w:rStyle w:val="Bodytext21"/>
        </w:rPr>
        <w:t>is ge</w:t>
      </w:r>
      <w:r>
        <w:t>nuinely wrong. T</w:t>
      </w:r>
      <w:r>
        <w:rPr>
          <w:rStyle w:val="Bodytext21"/>
        </w:rPr>
        <w:t xml:space="preserve">he angels </w:t>
      </w:r>
      <w:r>
        <w:rPr>
          <w:rStyle w:val="Bodytext28"/>
        </w:rPr>
        <w:t xml:space="preserve">that </w:t>
      </w:r>
      <w:r>
        <w:rPr>
          <w:rStyle w:val="Bodytext21"/>
        </w:rPr>
        <w:t>bar human access to</w:t>
      </w:r>
      <w:r>
        <w:t xml:space="preserve"> one Tree of Life do </w:t>
      </w:r>
      <w:r>
        <w:rPr>
          <w:rStyle w:val="Bodytext21"/>
        </w:rPr>
        <w:t>indeed g</w:t>
      </w:r>
      <w:r>
        <w:t>ra</w:t>
      </w:r>
      <w:r>
        <w:rPr>
          <w:rStyle w:val="Bodytext21"/>
        </w:rPr>
        <w:t>nt us access to ano</w:t>
      </w:r>
      <w:r>
        <w:t>t</w:t>
      </w:r>
      <w:r>
        <w:rPr>
          <w:rStyle w:val="Bodytext21"/>
        </w:rPr>
        <w:t xml:space="preserve">her one. The Torah </w:t>
      </w:r>
      <w:r>
        <w:t xml:space="preserve">is </w:t>
      </w:r>
      <w:r>
        <w:rPr>
          <w:rStyle w:val="Bodytext21"/>
        </w:rPr>
        <w:t>a guide to God’s Will, a t</w:t>
      </w:r>
      <w:r>
        <w:t xml:space="preserve">ool </w:t>
      </w:r>
      <w:r>
        <w:rPr>
          <w:rStyle w:val="Bodytext21"/>
        </w:rPr>
        <w:t>that</w:t>
      </w:r>
      <w:r>
        <w:t xml:space="preserve"> gag help p**</w:t>
      </w:r>
      <w:proofErr w:type="spellStart"/>
      <w:r>
        <w:t>nplp</w:t>
      </w:r>
      <w:proofErr w:type="spellEnd"/>
      <w:r>
        <w:t xml:space="preserve"> </w:t>
      </w:r>
      <w:proofErr w:type="spellStart"/>
      <w:r>
        <w:t>Hkiingikh</w:t>
      </w:r>
      <w:proofErr w:type="spellEnd"/>
      <w:r>
        <w:t xml:space="preserve"> </w:t>
      </w:r>
      <w:proofErr w:type="spellStart"/>
      <w:r>
        <w:t>thgir</w:t>
      </w:r>
      <w:proofErr w:type="spellEnd"/>
      <w:r>
        <w:t xml:space="preserve"> </w:t>
      </w:r>
      <w:proofErr w:type="spellStart"/>
      <w:r>
        <w:t>gwg</w:t>
      </w:r>
      <w:proofErr w:type="spellEnd"/>
      <w:r>
        <w:t xml:space="preserve"> cr</w:t>
      </w:r>
      <w:r>
        <w:rPr>
          <w:rStyle w:val="Bodytext21"/>
        </w:rPr>
        <w:t xml:space="preserve">eative </w:t>
      </w:r>
      <w:proofErr w:type="spellStart"/>
      <w:r>
        <w:rPr>
          <w:rStyle w:val="Bodytext21"/>
        </w:rPr>
        <w:t>irgpulses</w:t>
      </w:r>
      <w:proofErr w:type="spellEnd"/>
      <w:r>
        <w:rPr>
          <w:rStyle w:val="Bodytext21"/>
        </w:rPr>
        <w:t xml:space="preserve"> from the voice of the</w:t>
      </w:r>
      <w:r>
        <w:t>ir Maker. In con</w:t>
      </w:r>
      <w:r>
        <w:softHyphen/>
        <w:t xml:space="preserve">suming the fruit of this replacement Tree of Life, in assimilating the viewpoint of the Torah, humanity would be able to sit </w:t>
      </w:r>
      <w:r>
        <w:rPr>
          <w:rStyle w:val="Bodytext29"/>
        </w:rPr>
        <w:t xml:space="preserve">firmly </w:t>
      </w:r>
      <w:r>
        <w:t>behind the steering wheel, and we would become fully godly be</w:t>
      </w:r>
      <w:r>
        <w:softHyphen/>
        <w:t>ings, wisely wielding the power of our engines.</w:t>
      </w:r>
    </w:p>
    <w:p w14:paraId="0C403AF9" w14:textId="77777777" w:rsidR="00CF127C" w:rsidRDefault="00E57737">
      <w:pPr>
        <w:pStyle w:val="Bodytext20"/>
        <w:shd w:val="clear" w:color="auto" w:fill="auto"/>
        <w:spacing w:line="198" w:lineRule="exact"/>
        <w:ind w:left="180" w:firstLine="380"/>
      </w:pPr>
      <w:r>
        <w:lastRenderedPageBreak/>
        <w:t xml:space="preserve">Stand back, for a moment, and contemplate what happened here. Even as God banished us from Eden, He bequeathed to us the tools we would need to succeed in this new world of our own </w:t>
      </w:r>
      <w:r>
        <w:rPr>
          <w:rStyle w:val="Bodytext21"/>
        </w:rPr>
        <w:t>making</w:t>
      </w:r>
      <w:r>
        <w:t>.</w:t>
      </w:r>
    </w:p>
    <w:p w14:paraId="17232944" w14:textId="77777777" w:rsidR="00CF127C" w:rsidRDefault="00E57737">
      <w:pPr>
        <w:pStyle w:val="Bodytext20"/>
        <w:shd w:val="clear" w:color="auto" w:fill="auto"/>
        <w:spacing w:after="117" w:line="198" w:lineRule="exact"/>
        <w:ind w:left="180" w:firstLine="380"/>
      </w:pPr>
      <w:r>
        <w:t>And now let’s talk about God’s next act, making clothes for Adam and Eve. In the world that God envisioned for humanity, there would have been no need for clothes; they would have been a superfluity. It was not God’s choice that people live in a world where nakedness is something to be feared or avoided. Neverthe</w:t>
      </w:r>
      <w:r>
        <w:softHyphen/>
        <w:t xml:space="preserve">less, in this moment of profound disappointment, the Almighty provides </w:t>
      </w:r>
      <w:r>
        <w:rPr>
          <w:rStyle w:val="Bodytext27pt0"/>
        </w:rPr>
        <w:t>A</w:t>
      </w:r>
      <w:r>
        <w:rPr>
          <w:rStyle w:val="Bodytext27pt"/>
        </w:rPr>
        <w:t>dam</w:t>
      </w:r>
      <w:r>
        <w:rPr>
          <w:rStyle w:val="Bodytext27pt0"/>
        </w:rPr>
        <w:t xml:space="preserve"> </w:t>
      </w:r>
      <w:r>
        <w:t>and Eve with clothes, giving them the wherewithal to make it in this journey of their own choosing.</w:t>
      </w:r>
    </w:p>
    <w:p w14:paraId="3AF2E221" w14:textId="77777777" w:rsidR="00CF127C" w:rsidRDefault="00E57737">
      <w:pPr>
        <w:pStyle w:val="Bodytext20"/>
        <w:shd w:val="clear" w:color="auto" w:fill="auto"/>
        <w:spacing w:line="201" w:lineRule="exact"/>
        <w:ind w:firstLine="180"/>
      </w:pPr>
      <w:r>
        <w:rPr>
          <w:rStyle w:val="Bodytext2TimesNewRoman"/>
          <w:rFonts w:eastAsia="Georgia"/>
        </w:rPr>
        <w:t xml:space="preserve">Adam's Clothes and Moses's Grave </w:t>
      </w:r>
      <w:r>
        <w:t xml:space="preserve">The </w:t>
      </w:r>
      <w:r>
        <w:rPr>
          <w:rStyle w:val="Bodytext21"/>
        </w:rPr>
        <w:t>Sage</w:t>
      </w:r>
      <w:r>
        <w:t xml:space="preserve">s </w:t>
      </w:r>
      <w:r>
        <w:rPr>
          <w:rStyle w:val="Bodytext2TimesNewRoman"/>
          <w:rFonts w:eastAsia="Georgia"/>
        </w:rPr>
        <w:t xml:space="preserve">of </w:t>
      </w:r>
      <w:proofErr w:type="gramStart"/>
      <w:r>
        <w:t>the .Midrash</w:t>
      </w:r>
      <w:proofErr w:type="gramEnd"/>
      <w:r>
        <w:t xml:space="preserve"> (</w:t>
      </w:r>
      <w:proofErr w:type="spellStart"/>
      <w:r>
        <w:rPr>
          <w:rStyle w:val="Bodytext2Italic3"/>
        </w:rPr>
        <w:t>Tanchuma</w:t>
      </w:r>
      <w:proofErr w:type="spellEnd"/>
      <w:r>
        <w:t xml:space="preserve">, </w:t>
      </w:r>
      <w:proofErr w:type="spellStart"/>
      <w:r>
        <w:rPr>
          <w:rStyle w:val="Bodytext2Italic3"/>
        </w:rPr>
        <w:t>Vayishlach</w:t>
      </w:r>
      <w:proofErr w:type="spellEnd"/>
      <w:r>
        <w:rPr>
          <w:rStyle w:val="Bodytext2Italic3"/>
        </w:rPr>
        <w:t xml:space="preserve"> #10)</w:t>
      </w:r>
      <w:r>
        <w:t xml:space="preserve"> </w:t>
      </w:r>
      <w:r>
        <w:rPr>
          <w:rStyle w:val="Bodytext21"/>
        </w:rPr>
        <w:t>tell us tha</w:t>
      </w:r>
      <w:r>
        <w:t xml:space="preserve">t the Torah begins </w:t>
      </w:r>
      <w:r>
        <w:rPr>
          <w:rStyle w:val="Bodytext21"/>
        </w:rPr>
        <w:t xml:space="preserve">with an </w:t>
      </w:r>
      <w:r>
        <w:rPr>
          <w:rStyle w:val="Bodytext27pt"/>
        </w:rPr>
        <w:t>act</w:t>
      </w:r>
      <w:r>
        <w:rPr>
          <w:rStyle w:val="Bodytext27pt0"/>
        </w:rPr>
        <w:t xml:space="preserve"> </w:t>
      </w:r>
      <w:r>
        <w:t xml:space="preserve">of kindness, </w:t>
      </w:r>
      <w:proofErr w:type="spellStart"/>
      <w:r>
        <w:t>andit</w:t>
      </w:r>
      <w:proofErr w:type="spellEnd"/>
      <w:r>
        <w:t xml:space="preserve"> e</w:t>
      </w:r>
      <w:r>
        <w:rPr>
          <w:rStyle w:val="Bodytext21"/>
        </w:rPr>
        <w:t xml:space="preserve">nds with an act of </w:t>
      </w:r>
      <w:r>
        <w:t xml:space="preserve">kindness. The kindness it begins with is God’s </w:t>
      </w:r>
      <w:proofErr w:type="spellStart"/>
      <w:r>
        <w:t>providingjJothing</w:t>
      </w:r>
      <w:proofErr w:type="spellEnd"/>
      <w:r>
        <w:t xml:space="preserve"> for Adam and Eve. The kindness it ends </w:t>
      </w:r>
      <w:proofErr w:type="spellStart"/>
      <w:r>
        <w:t>yrith</w:t>
      </w:r>
      <w:proofErr w:type="spellEnd"/>
      <w:r>
        <w:t xml:space="preserve">, </w:t>
      </w:r>
      <w:proofErr w:type="spellStart"/>
      <w:r>
        <w:t>theRa</w:t>
      </w:r>
      <w:r>
        <w:rPr>
          <w:rStyle w:val="Bodytext21"/>
        </w:rPr>
        <w:t>bbis</w:t>
      </w:r>
      <w:proofErr w:type="spellEnd"/>
      <w:r>
        <w:rPr>
          <w:rStyle w:val="Bodytext21"/>
        </w:rPr>
        <w:t xml:space="preserve"> write</w:t>
      </w:r>
      <w:r>
        <w:t xml:space="preserve">, is Gods act of burying Moses just after he died atop </w:t>
      </w:r>
      <w:proofErr w:type="spellStart"/>
      <w:proofErr w:type="gramStart"/>
      <w:r>
        <w:t>lylt.Nebo</w:t>
      </w:r>
      <w:proofErr w:type="spellEnd"/>
      <w:proofErr w:type="gramEnd"/>
      <w:r>
        <w:t>, hav</w:t>
      </w:r>
      <w:r>
        <w:softHyphen/>
        <w:t xml:space="preserve">ing gazed at the Promised Land but never having </w:t>
      </w:r>
      <w:r>
        <w:rPr>
          <w:rStyle w:val="Bodytext21"/>
        </w:rPr>
        <w:t>set foot there</w:t>
      </w:r>
      <w:r>
        <w:t>.</w:t>
      </w:r>
    </w:p>
    <w:p w14:paraId="12D9F052" w14:textId="77777777" w:rsidR="00CF127C" w:rsidRDefault="00E57737">
      <w:pPr>
        <w:pStyle w:val="Bodytext20"/>
        <w:shd w:val="clear" w:color="auto" w:fill="auto"/>
        <w:spacing w:line="201" w:lineRule="exact"/>
        <w:ind w:right="180" w:firstLine="440"/>
      </w:pPr>
      <w:r>
        <w:rPr>
          <w:rStyle w:val="Bodytext2TimesNewRoman"/>
          <w:rFonts w:eastAsia="Georgia"/>
        </w:rPr>
        <w:t xml:space="preserve">In </w:t>
      </w:r>
      <w:r>
        <w:t xml:space="preserve">both cases, things had not turned out the way the Master </w:t>
      </w:r>
      <w:r>
        <w:rPr>
          <w:rStyle w:val="Bodytext2TimesNewRoman"/>
          <w:rFonts w:eastAsia="Georgia"/>
        </w:rPr>
        <w:t xml:space="preserve">of </w:t>
      </w:r>
      <w:r>
        <w:t xml:space="preserve">the Universe might have wished. Adam and Eve disappointed God by eating from the Tree of Knowledge, and, as a result, were </w:t>
      </w:r>
      <w:r>
        <w:rPr>
          <w:rStyle w:val="Bodytext2TimesNewRoman"/>
          <w:rFonts w:eastAsia="Georgia"/>
        </w:rPr>
        <w:t xml:space="preserve">evicted from </w:t>
      </w:r>
      <w:r>
        <w:t xml:space="preserve">Eden, consigned to die on foreign soil. For his part, </w:t>
      </w:r>
      <w:r>
        <w:rPr>
          <w:rStyle w:val="Bodytext2TimesNewRoman"/>
          <w:rFonts w:eastAsia="Georgia"/>
        </w:rPr>
        <w:t xml:space="preserve">Moses </w:t>
      </w:r>
      <w:r>
        <w:t xml:space="preserve">disappointed God by striking the rock, and as a result </w:t>
      </w:r>
      <w:r>
        <w:rPr>
          <w:rStyle w:val="Bodytext2TimesNewRoman"/>
          <w:rFonts w:eastAsia="Georgia"/>
        </w:rPr>
        <w:t xml:space="preserve">was kept out of </w:t>
      </w:r>
      <w:r>
        <w:t>the Promised Land, consigned to die in the bar</w:t>
      </w:r>
      <w:r>
        <w:softHyphen/>
      </w:r>
      <w:r>
        <w:rPr>
          <w:rStyle w:val="Bodytext2TimesNewRoman"/>
          <w:rFonts w:eastAsia="Georgia"/>
        </w:rPr>
        <w:t xml:space="preserve">ren desert </w:t>
      </w:r>
      <w:proofErr w:type="gramStart"/>
      <w:r>
        <w:rPr>
          <w:rStyle w:val="Bodytext2TimesNewRoman"/>
          <w:rFonts w:eastAsia="Georgia"/>
        </w:rPr>
        <w:t>In</w:t>
      </w:r>
      <w:proofErr w:type="gramEnd"/>
      <w:r>
        <w:rPr>
          <w:rStyle w:val="Bodytext2TimesNewRoman"/>
          <w:rFonts w:eastAsia="Georgia"/>
        </w:rPr>
        <w:t xml:space="preserve"> </w:t>
      </w:r>
      <w:r>
        <w:t>both instances, people had chosen their o</w:t>
      </w:r>
      <w:r>
        <w:rPr>
          <w:rStyle w:val="Bodytext21"/>
        </w:rPr>
        <w:t>wn</w:t>
      </w:r>
      <w:r>
        <w:t xml:space="preserve"> path </w:t>
      </w:r>
      <w:r>
        <w:rPr>
          <w:rStyle w:val="Bodytext2TimesNewRoman"/>
          <w:rFonts w:eastAsia="Georgia"/>
        </w:rPr>
        <w:t xml:space="preserve">rather than that of </w:t>
      </w:r>
      <w:r>
        <w:t xml:space="preserve">their </w:t>
      </w:r>
      <w:r>
        <w:rPr>
          <w:rStyle w:val="Bodytext2TimesNewRoman"/>
          <w:rFonts w:eastAsia="Georgia"/>
        </w:rPr>
        <w:t xml:space="preserve">Creator. </w:t>
      </w:r>
      <w:r>
        <w:t xml:space="preserve">And in the wake of both events, </w:t>
      </w:r>
      <w:r>
        <w:rPr>
          <w:rStyle w:val="Bodytext2TimesNewRoman"/>
          <w:rFonts w:eastAsia="Georgia"/>
        </w:rPr>
        <w:t xml:space="preserve">people would leave </w:t>
      </w:r>
      <w:r>
        <w:t xml:space="preserve">behind the </w:t>
      </w:r>
      <w:r>
        <w:rPr>
          <w:rStyle w:val="Bodytext28pt7"/>
        </w:rPr>
        <w:t>world</w:t>
      </w:r>
      <w:r>
        <w:rPr>
          <w:rStyle w:val="Bodytext2TimesNewRoman"/>
          <w:rFonts w:eastAsia="Georgia"/>
        </w:rPr>
        <w:t xml:space="preserve"> </w:t>
      </w:r>
      <w:r>
        <w:t xml:space="preserve">God had set aside for them </w:t>
      </w:r>
      <w:r>
        <w:rPr>
          <w:rStyle w:val="Bodytext2TimesNewRoman"/>
          <w:rFonts w:eastAsia="Georgia"/>
        </w:rPr>
        <w:t>for other, unknown shores.</w:t>
      </w:r>
    </w:p>
    <w:p w14:paraId="4DE53595" w14:textId="77777777" w:rsidR="00CF127C" w:rsidRDefault="00E57737">
      <w:pPr>
        <w:pStyle w:val="Bodytext251"/>
        <w:shd w:val="clear" w:color="auto" w:fill="auto"/>
        <w:spacing w:line="201" w:lineRule="exact"/>
        <w:ind w:firstLine="380"/>
        <w:jc w:val="left"/>
        <w:sectPr w:rsidR="00CF127C">
          <w:headerReference w:type="even" r:id="rId181"/>
          <w:headerReference w:type="default" r:id="rId182"/>
          <w:footerReference w:type="even" r:id="rId183"/>
          <w:footerReference w:type="default" r:id="rId184"/>
          <w:headerReference w:type="first" r:id="rId185"/>
          <w:pgSz w:w="5392" w:h="8458"/>
          <w:pgMar w:top="725" w:right="305" w:bottom="506" w:left="274" w:header="0" w:footer="3" w:gutter="0"/>
          <w:pgNumType w:start="76"/>
          <w:cols w:space="720"/>
          <w:noEndnote/>
          <w:docGrid w:linePitch="360"/>
        </w:sectPr>
      </w:pPr>
      <w:proofErr w:type="gramStart"/>
      <w:r>
        <w:t>Gods</w:t>
      </w:r>
      <w:proofErr w:type="gramEnd"/>
      <w:r>
        <w:t xml:space="preserve"> reaction in both cases is the same. By burying Moses in the earth when no one else was present to do so, God personally provided Moses the means of transition from this </w:t>
      </w:r>
      <w:r>
        <w:rPr>
          <w:rStyle w:val="Bodytext25Georgia1"/>
        </w:rPr>
        <w:t>world</w:t>
      </w:r>
      <w:r>
        <w:t xml:space="preserve"> to another one - a transition which, had God had His way, would not have happened yet </w:t>
      </w:r>
      <w:proofErr w:type="gramStart"/>
      <w:r>
        <w:t>And</w:t>
      </w:r>
      <w:proofErr w:type="gramEnd"/>
      <w:r>
        <w:t xml:space="preserve"> in providing appropriate clothes for Adam and</w:t>
      </w:r>
    </w:p>
    <w:p w14:paraId="6D456D04" w14:textId="77777777" w:rsidR="00CF127C" w:rsidRDefault="00E57737">
      <w:pPr>
        <w:pStyle w:val="Bodytext271"/>
        <w:shd w:val="clear" w:color="auto" w:fill="auto"/>
        <w:spacing w:after="231" w:line="170" w:lineRule="exact"/>
        <w:ind w:right="220"/>
      </w:pPr>
      <w:r>
        <w:rPr>
          <w:rStyle w:val="Bodytext2775pt"/>
        </w:rPr>
        <w:lastRenderedPageBreak/>
        <w:t xml:space="preserve">HISTORY'S FIRST </w:t>
      </w:r>
      <w:r>
        <w:t>QUESTION: WHERE ARE YOU?</w:t>
      </w:r>
    </w:p>
    <w:p w14:paraId="1B743521" w14:textId="77777777" w:rsidR="00CF127C" w:rsidRDefault="00E57737">
      <w:pPr>
        <w:pStyle w:val="Bodytext281"/>
        <w:shd w:val="clear" w:color="auto" w:fill="auto"/>
        <w:spacing w:before="0"/>
      </w:pPr>
      <w:r>
        <w:rPr>
          <w:rStyle w:val="Bodytext28NotBold"/>
          <w:i/>
          <w:iCs/>
        </w:rPr>
        <w:t>Eve,</w:t>
      </w:r>
      <w:r>
        <w:rPr>
          <w:rStyle w:val="Bodytext28NotBold0"/>
        </w:rPr>
        <w:t xml:space="preserve"> </w:t>
      </w:r>
      <w:r>
        <w:rPr>
          <w:rStyle w:val="Bodytext2810pt"/>
        </w:rPr>
        <w:t>Go</w:t>
      </w:r>
      <w:r>
        <w:rPr>
          <w:rStyle w:val="Bodytext2810pt0"/>
        </w:rPr>
        <w:t xml:space="preserve">d provided </w:t>
      </w:r>
      <w:r>
        <w:t>them with</w:t>
      </w:r>
      <w:r>
        <w:rPr>
          <w:rStyle w:val="Bodytext2810pt0"/>
        </w:rPr>
        <w:t xml:space="preserve"> </w:t>
      </w:r>
      <w:r>
        <w:rPr>
          <w:rStyle w:val="Bodytext28NotBold1"/>
        </w:rPr>
        <w:t xml:space="preserve">a </w:t>
      </w:r>
      <w:r>
        <w:t xml:space="preserve">means of transition from Eder </w:t>
      </w:r>
      <w:proofErr w:type="spellStart"/>
      <w:r>
        <w:rPr>
          <w:rStyle w:val="Bodytext2810pt0"/>
        </w:rPr>
        <w:t>ajworld</w:t>
      </w:r>
      <w:proofErr w:type="spellEnd"/>
      <w:r>
        <w:rPr>
          <w:rStyle w:val="Bodytext2810pt0"/>
        </w:rPr>
        <w:t xml:space="preserve"> they had </w:t>
      </w:r>
      <w:r>
        <w:t xml:space="preserve">chosen on their own Had the Divine Will </w:t>
      </w:r>
      <w:proofErr w:type="spellStart"/>
      <w:r>
        <w:t xml:space="preserve">hi </w:t>
      </w:r>
      <w:r>
        <w:rPr>
          <w:rStyle w:val="Bodytext2810pt0"/>
        </w:rPr>
        <w:t>sway</w:t>
      </w:r>
      <w:proofErr w:type="spellEnd"/>
      <w:r>
        <w:rPr>
          <w:rStyle w:val="Bodytext2810pt0"/>
        </w:rPr>
        <w:t xml:space="preserve">, this transition </w:t>
      </w:r>
      <w:r>
        <w:t>would not have happened either.</w:t>
      </w:r>
    </w:p>
    <w:p w14:paraId="5427046F" w14:textId="77777777" w:rsidR="00CF127C" w:rsidRDefault="00E57737">
      <w:pPr>
        <w:pStyle w:val="Bodytext190"/>
        <w:shd w:val="clear" w:color="auto" w:fill="auto"/>
        <w:spacing w:after="0" w:line="234" w:lineRule="exact"/>
        <w:ind w:firstLine="420"/>
        <w:jc w:val="both"/>
        <w:sectPr w:rsidR="00CF127C">
          <w:headerReference w:type="even" r:id="rId186"/>
          <w:headerReference w:type="default" r:id="rId187"/>
          <w:footerReference w:type="even" r:id="rId188"/>
          <w:footerReference w:type="default" r:id="rId189"/>
          <w:pgSz w:w="6473" w:h="7375"/>
          <w:pgMar w:top="59" w:right="3" w:bottom="59" w:left="710" w:header="0" w:footer="3" w:gutter="0"/>
          <w:pgNumType w:start="86"/>
          <w:cols w:space="720"/>
          <w:noEndnote/>
          <w:docGrid w:linePitch="360"/>
        </w:sectPr>
      </w:pPr>
      <w:r>
        <w:t xml:space="preserve">The stark reality </w:t>
      </w:r>
      <w:r>
        <w:rPr>
          <w:rStyle w:val="Bodytext19Italic"/>
        </w:rPr>
        <w:t xml:space="preserve">is that beings who possess free will don't </w:t>
      </w:r>
      <w:r>
        <w:rPr>
          <w:rStyle w:val="Bodytext19SegoeUI"/>
        </w:rPr>
        <w:t xml:space="preserve">s </w:t>
      </w:r>
      <w:r>
        <w:t xml:space="preserve">ways hew to the </w:t>
      </w:r>
      <w:r>
        <w:rPr>
          <w:rStyle w:val="Bodytext19Italic"/>
        </w:rPr>
        <w:t xml:space="preserve">hopes and expectations of their creators. If this. </w:t>
      </w:r>
      <w:proofErr w:type="gramStart"/>
      <w:r>
        <w:rPr>
          <w:rStyle w:val="Bodytext19Italic"/>
        </w:rPr>
        <w:t>so</w:t>
      </w:r>
      <w:proofErr w:type="gramEnd"/>
      <w:r>
        <w:t xml:space="preserve"> with us in respect to God, it is no </w:t>
      </w:r>
      <w:r>
        <w:rPr>
          <w:rStyle w:val="Bodytext19Italic"/>
        </w:rPr>
        <w:t xml:space="preserve">less so with our own </w:t>
      </w:r>
      <w:proofErr w:type="spellStart"/>
      <w:r>
        <w:rPr>
          <w:rStyle w:val="Bodytext19Italic"/>
        </w:rPr>
        <w:t>childrej</w:t>
      </w:r>
      <w:proofErr w:type="spellEnd"/>
      <w:r>
        <w:rPr>
          <w:rStyle w:val="Bodytext19Italic"/>
        </w:rPr>
        <w:t xml:space="preserve"> </w:t>
      </w:r>
      <w:r>
        <w:t xml:space="preserve">in respect to us. If we walk away with </w:t>
      </w:r>
      <w:r>
        <w:rPr>
          <w:rStyle w:val="Bodytext19Italic"/>
        </w:rPr>
        <w:t xml:space="preserve">anything from this dosing </w:t>
      </w:r>
      <w:r>
        <w:t xml:space="preserve">piece in this study of Adam and Eve in the </w:t>
      </w:r>
      <w:r>
        <w:rPr>
          <w:rStyle w:val="Bodytext19Italic"/>
        </w:rPr>
        <w:t xml:space="preserve">Garden of Eden </w:t>
      </w:r>
      <w:proofErr w:type="spellStart"/>
      <w:r>
        <w:rPr>
          <w:rStyle w:val="Bodytext19Italic"/>
        </w:rPr>
        <w:t xml:space="preserve">per </w:t>
      </w:r>
      <w:r>
        <w:t>haps</w:t>
      </w:r>
      <w:proofErr w:type="spellEnd"/>
      <w:r>
        <w:t xml:space="preserve"> it should be this: When our </w:t>
      </w:r>
      <w:r>
        <w:rPr>
          <w:rStyle w:val="Bodytext19Italic"/>
        </w:rPr>
        <w:t xml:space="preserve">children disappoint us, when </w:t>
      </w:r>
      <w:r>
        <w:t xml:space="preserve">they make choices we don’t </w:t>
      </w:r>
      <w:r>
        <w:rPr>
          <w:rStyle w:val="Bodytext19Italic"/>
        </w:rPr>
        <w:t xml:space="preserve">approve of; when they exchange the </w:t>
      </w:r>
      <w:r>
        <w:t xml:space="preserve">world we have carefully crafted for them for </w:t>
      </w:r>
      <w:r>
        <w:rPr>
          <w:rStyle w:val="Bodytext19Italic"/>
        </w:rPr>
        <w:t xml:space="preserve">a dubious world of </w:t>
      </w:r>
      <w:r>
        <w:t xml:space="preserve">their own making - perhaps we too, </w:t>
      </w:r>
      <w:r>
        <w:rPr>
          <w:rStyle w:val="Bodytext19Italic"/>
        </w:rPr>
        <w:t xml:space="preserve">after all the consequences </w:t>
      </w:r>
      <w:r>
        <w:t xml:space="preserve">have been meted out, after all the words have </w:t>
      </w:r>
      <w:r>
        <w:rPr>
          <w:rStyle w:val="Bodytext19Italic"/>
        </w:rPr>
        <w:t xml:space="preserve">been said, after all </w:t>
      </w:r>
      <w:r>
        <w:t xml:space="preserve">the anguish has been absorbed - perhaps </w:t>
      </w:r>
      <w:r>
        <w:rPr>
          <w:rStyle w:val="Bodytext19Italic"/>
        </w:rPr>
        <w:t xml:space="preserve">we, too, can provide </w:t>
      </w:r>
      <w:r>
        <w:t>them with clothes for the journey</w:t>
      </w:r>
    </w:p>
    <w:p w14:paraId="77E2012B" w14:textId="77777777" w:rsidR="00CF127C" w:rsidRDefault="00E57737">
      <w:pPr>
        <w:pStyle w:val="Heading10"/>
        <w:keepNext/>
        <w:keepLines/>
        <w:shd w:val="clear" w:color="auto" w:fill="auto"/>
        <w:spacing w:after="226" w:line="880" w:lineRule="exact"/>
        <w:ind w:left="1140"/>
      </w:pPr>
      <w:bookmarkStart w:id="22" w:name="bookmark22"/>
      <w:r>
        <w:lastRenderedPageBreak/>
        <w:t xml:space="preserve">Part </w:t>
      </w:r>
      <w:r>
        <w:rPr>
          <w:rStyle w:val="Heading139pt"/>
        </w:rPr>
        <w:t>ii</w:t>
      </w:r>
      <w:bookmarkEnd w:id="22"/>
    </w:p>
    <w:p w14:paraId="3453CF93" w14:textId="77777777" w:rsidR="00CF127C" w:rsidRDefault="00E57737">
      <w:pPr>
        <w:pStyle w:val="Bodytext291"/>
        <w:shd w:val="clear" w:color="auto" w:fill="auto"/>
        <w:spacing w:before="0"/>
        <w:ind w:right="20"/>
      </w:pPr>
      <w:r>
        <w:rPr>
          <w:rStyle w:val="Bodytext29Georgia"/>
        </w:rPr>
        <w:t>The World's First Murder:</w:t>
      </w:r>
      <w:r>
        <w:rPr>
          <w:rStyle w:val="Bodytext29Georgia"/>
        </w:rPr>
        <w:br/>
      </w:r>
      <w:r>
        <w:t>A Closer Look at</w:t>
      </w:r>
      <w:r>
        <w:br/>
        <w:t>Cain and Abel</w:t>
      </w:r>
    </w:p>
    <w:p w14:paraId="0E4F051C" w14:textId="77777777" w:rsidR="00CF127C" w:rsidRDefault="00E57737">
      <w:pPr>
        <w:pStyle w:val="Bodytext170"/>
        <w:shd w:val="clear" w:color="auto" w:fill="auto"/>
        <w:spacing w:after="126" w:line="200" w:lineRule="exact"/>
        <w:ind w:firstLine="320"/>
        <w:jc w:val="both"/>
      </w:pPr>
      <w:r>
        <w:t>£ Introduction</w:t>
      </w:r>
    </w:p>
    <w:p w14:paraId="0883BA53" w14:textId="77777777" w:rsidR="00CF127C" w:rsidRDefault="00E57737">
      <w:pPr>
        <w:pStyle w:val="Heading520"/>
        <w:keepNext/>
        <w:keepLines/>
        <w:shd w:val="clear" w:color="auto" w:fill="auto"/>
        <w:spacing w:before="0" w:after="1150" w:line="260" w:lineRule="exact"/>
        <w:ind w:firstLine="0"/>
      </w:pPr>
      <w:bookmarkStart w:id="23" w:name="bookmark23"/>
      <w:r>
        <w:t>From Eden to Murder</w:t>
      </w:r>
      <w:bookmarkEnd w:id="23"/>
    </w:p>
    <w:p w14:paraId="408FA9A4" w14:textId="77777777" w:rsidR="00CF127C" w:rsidRDefault="00E57737">
      <w:pPr>
        <w:pStyle w:val="Bodytext301"/>
        <w:keepNext/>
        <w:framePr w:dropCap="drop" w:lines="2" w:hSpace="11" w:vSpace="11" w:wrap="auto" w:vAnchor="text" w:hAnchor="text"/>
        <w:shd w:val="clear" w:color="auto" w:fill="auto"/>
        <w:spacing w:before="0" w:line="474" w:lineRule="exact"/>
      </w:pPr>
      <w:r>
        <w:rPr>
          <w:rFonts w:ascii="Segoe UI" w:eastAsia="Segoe UI" w:hAnsi="Segoe UI" w:cs="Segoe UI"/>
          <w:position w:val="-10"/>
          <w:sz w:val="70"/>
          <w:szCs w:val="70"/>
        </w:rPr>
        <w:t>T</w:t>
      </w:r>
    </w:p>
    <w:p w14:paraId="626BC7DA" w14:textId="77777777" w:rsidR="00CF127C" w:rsidRDefault="00E57737">
      <w:pPr>
        <w:pStyle w:val="Bodytext301"/>
        <w:shd w:val="clear" w:color="auto" w:fill="auto"/>
        <w:spacing w:before="0"/>
      </w:pPr>
      <w:r>
        <w:t>he story of Cain and Abel seems as if it could have hap</w:t>
      </w:r>
      <w:r>
        <w:softHyphen/>
        <w:t>pened at any point in history. One day, two brothers bring offerings to God. God favors one over the other, and the spumed brother murders the favored one.</w:t>
      </w:r>
    </w:p>
    <w:p w14:paraId="5BDED6C7" w14:textId="77777777" w:rsidR="00CF127C" w:rsidRDefault="00E57737">
      <w:pPr>
        <w:pStyle w:val="Bodytext20"/>
        <w:shd w:val="clear" w:color="auto" w:fill="auto"/>
        <w:spacing w:line="205" w:lineRule="exact"/>
        <w:ind w:firstLine="320"/>
      </w:pPr>
      <w:r>
        <w:t xml:space="preserve">For most of us, </w:t>
      </w:r>
      <w:proofErr w:type="spellStart"/>
      <w:r>
        <w:t>thats</w:t>
      </w:r>
      <w:proofErr w:type="spellEnd"/>
      <w:r>
        <w:t xml:space="preserve"> all we need to know. Two brothers be</w:t>
      </w:r>
      <w:r>
        <w:softHyphen/>
        <w:t xml:space="preserve">come rivals, and the rivalry ends in murder. It hardly seems to matter where in the Bible this story appears. It seems a mere point of trivia that Cain and Abel happened to be the children of Adam and Eve, that the story immediately follows the Tree of Knowledge narrative, and that, not so long before, the first humans ate from the Forbidden </w:t>
      </w:r>
      <w:r>
        <w:lastRenderedPageBreak/>
        <w:t>Fruit and were exiled from Eden. Yes, all that is true - but it all seems incidental. When we read about Cain and Abel, we envision a blank slate, a new chapter in the history of mankind. But slates are rarely as blank as they seem.</w:t>
      </w:r>
    </w:p>
    <w:p w14:paraId="0EE26F4E" w14:textId="77777777" w:rsidR="00CF127C" w:rsidRDefault="00E57737">
      <w:pPr>
        <w:pStyle w:val="Bodytext20"/>
        <w:shd w:val="clear" w:color="auto" w:fill="auto"/>
        <w:spacing w:after="156" w:line="205" w:lineRule="exact"/>
        <w:ind w:firstLine="320"/>
      </w:pPr>
      <w:r>
        <w:t xml:space="preserve">In the pages that follow, </w:t>
      </w:r>
      <w:proofErr w:type="spellStart"/>
      <w:r>
        <w:t>Iwill</w:t>
      </w:r>
      <w:proofErr w:type="spellEnd"/>
      <w:r>
        <w:t xml:space="preserve"> argue to you that the story of </w:t>
      </w:r>
      <w:r>
        <w:rPr>
          <w:rStyle w:val="Bodytext21"/>
        </w:rPr>
        <w:t>Cain and</w:t>
      </w:r>
      <w:r>
        <w:t xml:space="preserve"> Abel bears the unmistakable imprint of the episode that immediately precedes it, the story of Adam and Eve in the Gar</w:t>
      </w:r>
      <w:r>
        <w:softHyphen/>
        <w:t>den of Eden. The Torah, in a number of subtle and not so subtle ways, goes out of its way to connect these two apparently very dif</w:t>
      </w:r>
      <w:r>
        <w:softHyphen/>
        <w:t>ferent stories. We can debate why the Torah does this, and what</w:t>
      </w:r>
    </w:p>
    <w:p w14:paraId="1FD4C31A" w14:textId="77777777" w:rsidR="00CF127C" w:rsidRDefault="00E57737">
      <w:pPr>
        <w:pStyle w:val="Bodytext310"/>
        <w:shd w:val="clear" w:color="auto" w:fill="auto"/>
        <w:spacing w:before="0" w:line="160" w:lineRule="exact"/>
        <w:sectPr w:rsidR="00CF127C">
          <w:pgSz w:w="5279" w:h="8339"/>
          <w:pgMar w:top="967" w:right="418" w:bottom="958" w:left="414" w:header="0" w:footer="3" w:gutter="0"/>
          <w:cols w:space="720"/>
          <w:noEndnote/>
          <w:docGrid w:linePitch="360"/>
        </w:sectPr>
      </w:pPr>
      <w:r>
        <w:t>8l</w:t>
      </w:r>
    </w:p>
    <w:p w14:paraId="404D8606" w14:textId="77777777" w:rsidR="00CF127C" w:rsidRDefault="00E57737">
      <w:pPr>
        <w:pStyle w:val="Bodytext20"/>
        <w:shd w:val="clear" w:color="auto" w:fill="auto"/>
        <w:spacing w:line="200" w:lineRule="exact"/>
        <w:ind w:firstLine="0"/>
      </w:pPr>
      <w:r>
        <w:lastRenderedPageBreak/>
        <w:t>it is trying to tell us. But the fact of the connection is, I think, not debatable. For some reason, the story of Cain and Abel is suffused with memories of Eden. That’s just the way it is.</w:t>
      </w:r>
    </w:p>
    <w:p w14:paraId="791B7C40" w14:textId="77777777" w:rsidR="00CF127C" w:rsidRDefault="00E57737">
      <w:pPr>
        <w:pStyle w:val="Bodytext20"/>
        <w:shd w:val="clear" w:color="auto" w:fill="auto"/>
        <w:spacing w:line="200" w:lineRule="exact"/>
        <w:ind w:firstLine="400"/>
      </w:pPr>
      <w:r>
        <w:t xml:space="preserve">You don’t have to take my word for any of this. You can see it for </w:t>
      </w:r>
      <w:proofErr w:type="spellStart"/>
      <w:r>
        <w:t>yoursdf</w:t>
      </w:r>
      <w:proofErr w:type="spellEnd"/>
      <w:r>
        <w:t>. Read the story of Cain and Abel - it’s only a few verses long - but don’t just read it in a vacuum. Read it side-by-side with the story of Adam and Eve in the Garden. At face value, the sto</w:t>
      </w:r>
      <w:r>
        <w:softHyphen/>
        <w:t>ries couldn’t seem more different One deals with talking snakes and Forbidden Fruit; the other deals with a spurned offering and an act of murder. But look a little more closely. Embedd</w:t>
      </w:r>
      <w:r>
        <w:rPr>
          <w:rStyle w:val="Bodytext21"/>
        </w:rPr>
        <w:t xml:space="preserve">ed in the </w:t>
      </w:r>
      <w:r>
        <w:t>verses about Cain and Abel, you will find a curious abunda</w:t>
      </w:r>
      <w:r>
        <w:rPr>
          <w:rStyle w:val="Bodytext21"/>
        </w:rPr>
        <w:t>nce o</w:t>
      </w:r>
      <w:r>
        <w:t xml:space="preserve">f </w:t>
      </w:r>
      <w:r>
        <w:rPr>
          <w:rStyle w:val="Bodytext2Spacing0pt1"/>
        </w:rPr>
        <w:t xml:space="preserve">parallels </w:t>
      </w:r>
      <w:r>
        <w:t>to the story of Adam and Eve. Certain key phr</w:t>
      </w:r>
      <w:r>
        <w:rPr>
          <w:rStyle w:val="Bodytext21"/>
        </w:rPr>
        <w:t>ases, ideas</w:t>
      </w:r>
      <w:r>
        <w:t xml:space="preserve">, or </w:t>
      </w:r>
      <w:r>
        <w:rPr>
          <w:rStyle w:val="Bodytext2Spacing0pt1"/>
        </w:rPr>
        <w:t xml:space="preserve">events </w:t>
      </w:r>
      <w:r>
        <w:t>appear in one story, and then reappear un</w:t>
      </w:r>
      <w:r>
        <w:rPr>
          <w:rStyle w:val="Bodytext21"/>
        </w:rPr>
        <w:t xml:space="preserve">expectedly in </w:t>
      </w:r>
      <w:r>
        <w:t>the next one.</w:t>
      </w:r>
    </w:p>
    <w:p w14:paraId="2E7AAEEB" w14:textId="77777777" w:rsidR="00CF127C" w:rsidRDefault="00E57737">
      <w:pPr>
        <w:pStyle w:val="Bodytext20"/>
        <w:shd w:val="clear" w:color="auto" w:fill="auto"/>
        <w:spacing w:line="200" w:lineRule="exact"/>
        <w:ind w:firstLine="400"/>
      </w:pPr>
      <w:r>
        <w:t xml:space="preserve">What does it all mean? </w:t>
      </w:r>
      <w:proofErr w:type="spellStart"/>
      <w:r>
        <w:t>Its</w:t>
      </w:r>
      <w:proofErr w:type="spellEnd"/>
      <w:r>
        <w:t xml:space="preserve"> too early to speculate about that. </w:t>
      </w:r>
      <w:r>
        <w:rPr>
          <w:rStyle w:val="Bodytext2a"/>
          <w:lang w:val="en-US" w:eastAsia="en-US" w:bidi="en-US"/>
        </w:rPr>
        <w:t xml:space="preserve">But </w:t>
      </w:r>
      <w:r>
        <w:t xml:space="preserve">for now, </w:t>
      </w:r>
      <w:proofErr w:type="spellStart"/>
      <w:proofErr w:type="gramStart"/>
      <w:r>
        <w:t>lets</w:t>
      </w:r>
      <w:proofErr w:type="spellEnd"/>
      <w:proofErr w:type="gramEnd"/>
      <w:r>
        <w:t xml:space="preserve"> just say this: the sto</w:t>
      </w:r>
      <w:r>
        <w:rPr>
          <w:rStyle w:val="Bodytext21"/>
        </w:rPr>
        <w:t>ry of the Tr</w:t>
      </w:r>
      <w:r>
        <w:t xml:space="preserve">ee </w:t>
      </w:r>
      <w:proofErr w:type="spellStart"/>
      <w:r>
        <w:t>jjf</w:t>
      </w:r>
      <w:r>
        <w:rPr>
          <w:rStyle w:val="Bodytext21"/>
        </w:rPr>
        <w:t>Know</w:t>
      </w:r>
      <w:r>
        <w:t>ledge</w:t>
      </w:r>
      <w:proofErr w:type="spellEnd"/>
      <w:r>
        <w:t xml:space="preserve"> </w:t>
      </w:r>
      <w:r>
        <w:rPr>
          <w:rStyle w:val="Bodytext2Bold"/>
        </w:rPr>
        <w:t xml:space="preserve">is apparently larger </w:t>
      </w:r>
      <w:r>
        <w:t xml:space="preserve">than we might first have imagine^. It seems </w:t>
      </w:r>
      <w:r>
        <w:rPr>
          <w:rStyle w:val="Bodytext2Bold"/>
        </w:rPr>
        <w:t xml:space="preserve">to </w:t>
      </w:r>
      <w:proofErr w:type="spellStart"/>
      <w:r>
        <w:rPr>
          <w:rStyle w:val="Bodytext2Bold"/>
        </w:rPr>
        <w:t>indude</w:t>
      </w:r>
      <w:proofErr w:type="spellEnd"/>
      <w:r>
        <w:rPr>
          <w:rStyle w:val="Bodytext2Bold"/>
        </w:rPr>
        <w:t xml:space="preserve"> a </w:t>
      </w:r>
      <w:r>
        <w:t>“second chapter” - the story of Cain and Abel.</w:t>
      </w:r>
    </w:p>
    <w:p w14:paraId="33953707" w14:textId="77777777" w:rsidR="00CF127C" w:rsidRDefault="003E5796">
      <w:pPr>
        <w:pStyle w:val="Bodytext20"/>
        <w:shd w:val="clear" w:color="auto" w:fill="auto"/>
        <w:spacing w:line="200" w:lineRule="exact"/>
        <w:ind w:firstLine="0"/>
        <w:jc w:val="left"/>
        <w:sectPr w:rsidR="00CF127C">
          <w:headerReference w:type="even" r:id="rId190"/>
          <w:headerReference w:type="default" r:id="rId191"/>
          <w:footerReference w:type="even" r:id="rId192"/>
          <w:footerReference w:type="default" r:id="rId193"/>
          <w:pgSz w:w="5279" w:h="8339"/>
          <w:pgMar w:top="566" w:right="298" w:bottom="587" w:left="286" w:header="0" w:footer="3" w:gutter="0"/>
          <w:pgNumType w:start="2"/>
          <w:cols w:space="720"/>
          <w:noEndnote/>
          <w:docGrid w:linePitch="360"/>
        </w:sectPr>
      </w:pPr>
      <w:r>
        <w:rPr>
          <w:noProof/>
        </w:rPr>
        <mc:AlternateContent>
          <mc:Choice Requires="wps">
            <w:drawing>
              <wp:anchor distT="142875" distB="0" distL="63500" distR="63500" simplePos="0" relativeHeight="377487105" behindDoc="1" locked="0" layoutInCell="1" allowOverlap="1" wp14:anchorId="3DACB3B9" wp14:editId="25778AFD">
                <wp:simplePos x="0" y="0"/>
                <wp:positionH relativeFrom="margin">
                  <wp:posOffset>12065</wp:posOffset>
                </wp:positionH>
                <wp:positionV relativeFrom="paragraph">
                  <wp:posOffset>142875</wp:posOffset>
                </wp:positionV>
                <wp:extent cx="232410" cy="337820"/>
                <wp:effectExtent l="2540" t="0" r="3175" b="0"/>
                <wp:wrapSquare wrapText="right"/>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D395" w14:textId="77777777" w:rsidR="00CF127C" w:rsidRDefault="00E57737">
                            <w:pPr>
                              <w:pStyle w:val="Bodytext32"/>
                              <w:shd w:val="clear" w:color="auto" w:fill="auto"/>
                              <w:spacing w:line="420" w:lineRule="exact"/>
                            </w:pPr>
                            <w:r>
                              <w:t xml:space="preserve">1 </w:t>
                            </w:r>
                            <w:r>
                              <w:rPr>
                                <w:lang w:val="hr-HR" w:eastAsia="hr-HR" w:bidi="hr-HR"/>
                              </w:rPr>
                              <w:t>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B3B9" id="Text Box 2" o:spid="_x0000_s1027" type="#_x0000_t202" style="position:absolute;margin-left:.95pt;margin-top:11.25pt;width:18.3pt;height:26.6pt;z-index:-125829375;visibility:visible;mso-wrap-style:square;mso-width-percent:0;mso-height-percent:0;mso-wrap-distance-left:5pt;mso-wrap-distance-top:11.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" filled="f" stroked="f">
                <v:textbox style="layout-flow:vertical" inset="0,0,0,0">
                  <w:txbxContent>
                    <w:p w14:paraId="3388D395" w14:textId="77777777" w:rsidR="00CF127C" w:rsidRDefault="00E57737">
                      <w:pPr>
                        <w:pStyle w:val="Bodytext32"/>
                        <w:shd w:val="clear" w:color="auto" w:fill="auto"/>
                        <w:spacing w:line="420" w:lineRule="exact"/>
                      </w:pPr>
                      <w:r>
                        <w:t xml:space="preserve">1 </w:t>
                      </w:r>
                      <w:r>
                        <w:rPr>
                          <w:lang w:val="hr-HR" w:eastAsia="hr-HR" w:bidi="hr-HR"/>
                        </w:rPr>
                        <w:t>u</w:t>
                      </w:r>
                    </w:p>
                  </w:txbxContent>
                </v:textbox>
                <w10:wrap type="square" side="right" anchorx="margin"/>
              </v:shape>
            </w:pict>
          </mc:Fallback>
        </mc:AlternateContent>
      </w:r>
      <w:r w:rsidR="00E57737">
        <w:rPr>
          <w:rStyle w:val="Bodytext2Bold"/>
        </w:rPr>
        <w:t xml:space="preserve">If </w:t>
      </w:r>
      <w:proofErr w:type="spellStart"/>
      <w:r w:rsidR="00E57737">
        <w:rPr>
          <w:rStyle w:val="Bodytext2Bold"/>
        </w:rPr>
        <w:t>Im</w:t>
      </w:r>
      <w:proofErr w:type="spellEnd"/>
      <w:r w:rsidR="00E57737">
        <w:rPr>
          <w:rStyle w:val="Bodytext2Bold"/>
        </w:rPr>
        <w:t xml:space="preserve"> </w:t>
      </w:r>
      <w:r w:rsidR="00E57737">
        <w:t xml:space="preserve">right about this - and I hope soon to show you that I </w:t>
      </w:r>
      <w:r w:rsidR="00E57737">
        <w:rPr>
          <w:rStyle w:val="Bodytext2Bold"/>
        </w:rPr>
        <w:t xml:space="preserve">- it means </w:t>
      </w:r>
      <w:r w:rsidR="00E57737">
        <w:t xml:space="preserve">that in order to really fathom the significance of </w:t>
      </w:r>
      <w:r w:rsidR="00E57737">
        <w:rPr>
          <w:rStyle w:val="Bodytext2Bold"/>
        </w:rPr>
        <w:t xml:space="preserve">choice to eat </w:t>
      </w:r>
      <w:r w:rsidR="00E57737">
        <w:t xml:space="preserve">of the Tree of Knowledge, we need to examine </w:t>
      </w:r>
      <w:r w:rsidR="00E57737">
        <w:rPr>
          <w:rStyle w:val="Bodytext2Bold"/>
        </w:rPr>
        <w:t xml:space="preserve">immediate </w:t>
      </w:r>
      <w:r w:rsidR="00E57737">
        <w:t xml:space="preserve">aftermath of that choice. We need to look at the </w:t>
      </w:r>
      <w:r w:rsidR="00E57737">
        <w:rPr>
          <w:rStyle w:val="Bodytext2Bold"/>
        </w:rPr>
        <w:t xml:space="preserve">dory of the </w:t>
      </w:r>
      <w:proofErr w:type="spellStart"/>
      <w:r w:rsidR="00E57737">
        <w:rPr>
          <w:rStyle w:val="Bodytext2Bold"/>
        </w:rPr>
        <w:t>world s</w:t>
      </w:r>
      <w:proofErr w:type="spellEnd"/>
      <w:r w:rsidR="00E57737">
        <w:rPr>
          <w:rStyle w:val="Bodytext2Bold"/>
        </w:rPr>
        <w:t xml:space="preserve"> first </w:t>
      </w:r>
      <w:r w:rsidR="00E57737">
        <w:t>murder.</w:t>
      </w:r>
    </w:p>
    <w:p w14:paraId="7E6CD038" w14:textId="77777777" w:rsidR="00CF127C" w:rsidRDefault="00E57737">
      <w:pPr>
        <w:pStyle w:val="Bodytext170"/>
        <w:shd w:val="clear" w:color="auto" w:fill="auto"/>
        <w:spacing w:line="200" w:lineRule="exact"/>
        <w:ind w:left="940"/>
      </w:pPr>
      <w:r>
        <w:lastRenderedPageBreak/>
        <w:t>Chapter One</w:t>
      </w:r>
    </w:p>
    <w:p w14:paraId="2F7CFBE4" w14:textId="77777777" w:rsidR="00CF127C" w:rsidRDefault="00E57737">
      <w:pPr>
        <w:pStyle w:val="Heading520"/>
        <w:keepNext/>
        <w:keepLines/>
        <w:shd w:val="clear" w:color="auto" w:fill="auto"/>
        <w:spacing w:before="0" w:after="1068" w:line="413" w:lineRule="exact"/>
        <w:ind w:left="940" w:right="920"/>
        <w:jc w:val="left"/>
      </w:pPr>
      <w:bookmarkStart w:id="24" w:name="bookmark24"/>
      <w:r>
        <w:t>"</w:t>
      </w:r>
      <w:proofErr w:type="gramStart"/>
      <w:r>
        <w:t>So</w:t>
      </w:r>
      <w:proofErr w:type="gramEnd"/>
      <w:r>
        <w:t xml:space="preserve"> Whose Picture Do You Like Better: Mine or Debbie's?"</w:t>
      </w:r>
      <w:bookmarkEnd w:id="24"/>
    </w:p>
    <w:p w14:paraId="68D823EE" w14:textId="77777777" w:rsidR="00CF127C" w:rsidRDefault="00E57737">
      <w:pPr>
        <w:pStyle w:val="Bodytext20"/>
        <w:shd w:val="clear" w:color="auto" w:fill="auto"/>
        <w:spacing w:line="203" w:lineRule="exact"/>
        <w:ind w:left="300" w:firstLine="0"/>
      </w:pPr>
      <w:r>
        <w:t xml:space="preserve">I here are lots of legitimate questions we can ask about the bib- JL </w:t>
      </w:r>
      <w:proofErr w:type="spellStart"/>
      <w:r>
        <w:t>lical</w:t>
      </w:r>
      <w:proofErr w:type="spellEnd"/>
      <w:r>
        <w:t xml:space="preserve"> story of Cain and Abel, yet Pm going to begin this dis</w:t>
      </w:r>
      <w:r>
        <w:softHyphen/>
        <w:t xml:space="preserve">cussion of the episode by raising a question that I consider to be wrong-headed and misleading, a question based on a fundamental misreading of the text. But </w:t>
      </w:r>
      <w:proofErr w:type="spellStart"/>
      <w:r>
        <w:t>Гт</w:t>
      </w:r>
      <w:proofErr w:type="spellEnd"/>
      <w:r>
        <w:t xml:space="preserve"> going to ask it anyway</w:t>
      </w:r>
    </w:p>
    <w:p w14:paraId="46E753F4" w14:textId="77777777" w:rsidR="00CF127C" w:rsidRDefault="00E57737">
      <w:pPr>
        <w:pStyle w:val="Bodytext20"/>
        <w:shd w:val="clear" w:color="auto" w:fill="auto"/>
        <w:spacing w:line="203" w:lineRule="exact"/>
        <w:ind w:left="300" w:firstLine="280"/>
      </w:pPr>
      <w:r>
        <w:t xml:space="preserve">Why would I do such a thing? To be perfectly frank, if I thought I could get away with ignoring the question, I would. But I don’t think I can. The question is too obvious and too troubling. My guess is that most people who look at the Cain and Abel story are immediately bothered by some shape or form of this question. </w:t>
      </w:r>
      <w:proofErr w:type="gramStart"/>
      <w:r>
        <w:t>So</w:t>
      </w:r>
      <w:proofErr w:type="gramEnd"/>
      <w:r>
        <w:t xml:space="preserve"> we might as well talk about it. If we don’t, you’ll just think I’m avoiding it.</w:t>
      </w:r>
    </w:p>
    <w:p w14:paraId="338C8019" w14:textId="77777777" w:rsidR="00CF127C" w:rsidRDefault="00E57737">
      <w:pPr>
        <w:pStyle w:val="Bodytext20"/>
        <w:shd w:val="clear" w:color="auto" w:fill="auto"/>
        <w:spacing w:line="203" w:lineRule="exact"/>
        <w:ind w:left="300" w:firstLine="280"/>
        <w:sectPr w:rsidR="00CF127C">
          <w:headerReference w:type="even" r:id="rId194"/>
          <w:headerReference w:type="default" r:id="rId195"/>
          <w:footerReference w:type="even" r:id="rId196"/>
          <w:footerReference w:type="default" r:id="rId197"/>
          <w:pgSz w:w="5279" w:h="8339"/>
          <w:pgMar w:top="566" w:right="298" w:bottom="587" w:left="286" w:header="0" w:footer="3" w:gutter="0"/>
          <w:pgNumType w:start="90"/>
          <w:cols w:space="720"/>
          <w:noEndnote/>
          <w:docGrid w:linePitch="360"/>
        </w:sectPr>
      </w:pPr>
      <w:r>
        <w:t>To observe the question in context, we first need to summa</w:t>
      </w:r>
      <w:r>
        <w:softHyphen/>
        <w:t>rize our story. Here’s a quick snapshot of the narrative, followed by my best, devil’s-advocate-style rendition of a questi</w:t>
      </w:r>
      <w:r>
        <w:rPr>
          <w:rStyle w:val="Bodytext21"/>
        </w:rPr>
        <w:t>on I don</w:t>
      </w:r>
      <w:r>
        <w:t>’t really believe in.</w:t>
      </w:r>
    </w:p>
    <w:p w14:paraId="301B0B5C" w14:textId="77777777" w:rsidR="00CF127C" w:rsidRDefault="00E57737">
      <w:pPr>
        <w:pStyle w:val="Bodytext20"/>
        <w:shd w:val="clear" w:color="auto" w:fill="auto"/>
        <w:spacing w:after="177" w:line="198" w:lineRule="exact"/>
        <w:ind w:left="620" w:firstLine="0"/>
      </w:pPr>
      <w:r>
        <w:lastRenderedPageBreak/>
        <w:t>Cain and Abel, children of Adam and Eve, each bring offer</w:t>
      </w:r>
      <w:r>
        <w:softHyphen/>
        <w:t>ings to the Lord. The Almighty expresses pleasure with the offering brought by Abel, but not with the one brought by his older brother Cain. Cain becomes very upset. Shortly thereafter, he kills his brother, Abel.</w:t>
      </w:r>
    </w:p>
    <w:p w14:paraId="188F9ED1" w14:textId="77777777" w:rsidR="00CF127C" w:rsidRDefault="00E57737">
      <w:pPr>
        <w:pStyle w:val="Bodytext20"/>
        <w:shd w:val="clear" w:color="auto" w:fill="auto"/>
        <w:spacing w:line="201" w:lineRule="exact"/>
        <w:ind w:left="200" w:firstLine="420"/>
      </w:pPr>
      <w:r>
        <w:t xml:space="preserve">Well, class, that’s enough of the story for now. Let’s go around the room: Is everyone here happy with this story? I see a lot of </w:t>
      </w:r>
      <w:r>
        <w:rPr>
          <w:rStyle w:val="Bodytext265pt6"/>
        </w:rPr>
        <w:t>shaking</w:t>
      </w:r>
      <w:r>
        <w:rPr>
          <w:rStyle w:val="Bodytext265pt7"/>
        </w:rPr>
        <w:t xml:space="preserve"> </w:t>
      </w:r>
      <w:r>
        <w:t>heads. Okay. What’s wrong with this picture?</w:t>
      </w:r>
    </w:p>
    <w:p w14:paraId="58CC7BF6" w14:textId="77777777" w:rsidR="00CF127C" w:rsidRDefault="00E57737">
      <w:pPr>
        <w:pStyle w:val="Bodytext20"/>
        <w:shd w:val="clear" w:color="auto" w:fill="auto"/>
        <w:spacing w:line="201" w:lineRule="exact"/>
        <w:ind w:left="200" w:firstLine="320"/>
        <w:jc w:val="left"/>
      </w:pPr>
      <w:r>
        <w:t>To be sure, this story doesn’t leave you with that warm, fuzzy feeling inside. What’s really jarring, though, is not Cain’s act of murder. We know from experience that human beings are capable of doing really bad things. What’s really jarring - at l</w:t>
      </w:r>
      <w:r>
        <w:rPr>
          <w:rStyle w:val="Bodytext21"/>
        </w:rPr>
        <w:t xml:space="preserve">east at first </w:t>
      </w:r>
      <w:r>
        <w:t>glance - is how the Deity chooses to deal with the princip</w:t>
      </w:r>
      <w:r>
        <w:rPr>
          <w:rStyle w:val="Bodytext21"/>
        </w:rPr>
        <w:t xml:space="preserve">als in </w:t>
      </w:r>
      <w:r>
        <w:rPr>
          <w:rStyle w:val="Bodytext285pt"/>
        </w:rPr>
        <w:t xml:space="preserve">our </w:t>
      </w:r>
      <w:r>
        <w:rPr>
          <w:rStyle w:val="Bodytext2Italic3"/>
        </w:rPr>
        <w:t>story.</w:t>
      </w:r>
    </w:p>
    <w:p w14:paraId="37BC6382" w14:textId="77777777" w:rsidR="00CF127C" w:rsidRDefault="00E57737">
      <w:pPr>
        <w:pStyle w:val="Bodytext20"/>
        <w:shd w:val="clear" w:color="auto" w:fill="auto"/>
        <w:spacing w:line="201" w:lineRule="exact"/>
        <w:ind w:right="200" w:firstLine="520"/>
      </w:pPr>
      <w:r>
        <w:t xml:space="preserve">Cain brings an offering, and God rejects it in </w:t>
      </w:r>
      <w:r>
        <w:rPr>
          <w:rStyle w:val="Bodytext2TimesNewRoman"/>
          <w:rFonts w:eastAsia="Georgia"/>
        </w:rPr>
        <w:t xml:space="preserve">favor </w:t>
      </w:r>
      <w:r>
        <w:t xml:space="preserve">Abel’s gift </w:t>
      </w:r>
      <w:proofErr w:type="spellStart"/>
      <w:r>
        <w:t>Abels</w:t>
      </w:r>
      <w:proofErr w:type="spellEnd"/>
      <w:r>
        <w:t xml:space="preserve"> gift was nicer and prettier, perhaps, than Cain’s. </w:t>
      </w:r>
      <w:r>
        <w:rPr>
          <w:rStyle w:val="Bodytext2TimesNewRoman"/>
          <w:rFonts w:eastAsia="Georgia"/>
        </w:rPr>
        <w:t xml:space="preserve">The </w:t>
      </w:r>
      <w:r>
        <w:t xml:space="preserve">text suggests as much, telling us that Abel brought </w:t>
      </w:r>
      <w:r>
        <w:rPr>
          <w:rStyle w:val="Bodytext2TimesNewRoman"/>
          <w:rFonts w:eastAsia="Georgia"/>
        </w:rPr>
        <w:t xml:space="preserve">“from </w:t>
      </w:r>
      <w:r>
        <w:t xml:space="preserve">the first of his flocks and from their choicest” (Genesis 4:4), while </w:t>
      </w:r>
      <w:r>
        <w:rPr>
          <w:rStyle w:val="Bodytext2TimesNewRoman"/>
          <w:rFonts w:eastAsia="Georgia"/>
        </w:rPr>
        <w:t xml:space="preserve">we hear </w:t>
      </w:r>
      <w:r>
        <w:t xml:space="preserve">no such detail about Cain’s offering. Still, a little voice inside us </w:t>
      </w:r>
      <w:r>
        <w:rPr>
          <w:rStyle w:val="Bodytext27"/>
          <w:b w:val="0"/>
          <w:bCs w:val="0"/>
        </w:rPr>
        <w:t xml:space="preserve">asks </w:t>
      </w:r>
      <w:r>
        <w:t xml:space="preserve">insistently: Why does God have to reject one and accept the </w:t>
      </w:r>
      <w:r>
        <w:rPr>
          <w:rStyle w:val="Bodytext27"/>
          <w:b w:val="0"/>
          <w:bCs w:val="0"/>
        </w:rPr>
        <w:t>other?</w:t>
      </w:r>
    </w:p>
    <w:p w14:paraId="51425595" w14:textId="77777777" w:rsidR="00CF127C" w:rsidRDefault="00E57737">
      <w:pPr>
        <w:pStyle w:val="Bodytext20"/>
        <w:shd w:val="clear" w:color="auto" w:fill="auto"/>
        <w:spacing w:line="201" w:lineRule="exact"/>
        <w:ind w:right="200" w:firstLine="440"/>
      </w:pPr>
      <w:r>
        <w:rPr>
          <w:rStyle w:val="Bodytext27"/>
          <w:b w:val="0"/>
          <w:bCs w:val="0"/>
        </w:rPr>
        <w:t xml:space="preserve">Imagine </w:t>
      </w:r>
      <w:r>
        <w:t>the scene: You’re the mommy, and Bobby and Deb</w:t>
      </w:r>
      <w:r>
        <w:softHyphen/>
      </w:r>
      <w:r>
        <w:rPr>
          <w:rStyle w:val="Bodytext27"/>
          <w:b w:val="0"/>
          <w:bCs w:val="0"/>
        </w:rPr>
        <w:t xml:space="preserve">bie, your </w:t>
      </w:r>
      <w:r>
        <w:rPr>
          <w:rStyle w:val="Bodytext2Italic3"/>
        </w:rPr>
        <w:t>sparkling,</w:t>
      </w:r>
      <w:r>
        <w:t xml:space="preserve"> wonderful children, are both working on some </w:t>
      </w:r>
      <w:r>
        <w:rPr>
          <w:rStyle w:val="Bodytext27"/>
          <w:b w:val="0"/>
          <w:bCs w:val="0"/>
        </w:rPr>
        <w:t xml:space="preserve">surprise homemade </w:t>
      </w:r>
      <w:r>
        <w:t xml:space="preserve">birthday presents for you. They’ve </w:t>
      </w:r>
      <w:r>
        <w:rPr>
          <w:rStyle w:val="Bodytext2Italic3"/>
        </w:rPr>
        <w:t>got</w:t>
      </w:r>
      <w:r>
        <w:t xml:space="preserve"> their </w:t>
      </w:r>
      <w:r>
        <w:rPr>
          <w:rStyle w:val="Bodytext27"/>
          <w:b w:val="0"/>
          <w:bCs w:val="0"/>
        </w:rPr>
        <w:t xml:space="preserve">colored pencils out and </w:t>
      </w:r>
      <w:r>
        <w:t xml:space="preserve">are busy creating custom art projects for </w:t>
      </w:r>
      <w:r>
        <w:rPr>
          <w:rStyle w:val="Bodytext27"/>
          <w:b w:val="0"/>
          <w:bCs w:val="0"/>
        </w:rPr>
        <w:t xml:space="preserve">you. Soon enough, they </w:t>
      </w:r>
      <w:r>
        <w:t xml:space="preserve">are done, and each comes over to display </w:t>
      </w:r>
      <w:r>
        <w:rPr>
          <w:rStyle w:val="Bodytext27"/>
          <w:b w:val="0"/>
          <w:bCs w:val="0"/>
        </w:rPr>
        <w:t xml:space="preserve">his or her </w:t>
      </w:r>
      <w:r>
        <w:t xml:space="preserve">work. </w:t>
      </w:r>
      <w:r>
        <w:rPr>
          <w:rStyle w:val="Bodytext27"/>
          <w:b w:val="0"/>
          <w:bCs w:val="0"/>
        </w:rPr>
        <w:t xml:space="preserve">Debbie walks </w:t>
      </w:r>
      <w:r>
        <w:t xml:space="preserve">over first. She proudly shows you </w:t>
      </w:r>
      <w:r>
        <w:rPr>
          <w:rStyle w:val="Bodytext27"/>
          <w:b w:val="0"/>
          <w:bCs w:val="0"/>
        </w:rPr>
        <w:t xml:space="preserve">her </w:t>
      </w:r>
      <w:r>
        <w:t xml:space="preserve">colorful, </w:t>
      </w:r>
      <w:r>
        <w:rPr>
          <w:rStyle w:val="Bodytext27"/>
          <w:b w:val="0"/>
          <w:bCs w:val="0"/>
        </w:rPr>
        <w:t xml:space="preserve">detailed drawing. </w:t>
      </w:r>
      <w:r>
        <w:t xml:space="preserve">She points to the hills, to the sunset, </w:t>
      </w:r>
      <w:r>
        <w:rPr>
          <w:rStyle w:val="Bodytext27"/>
          <w:b w:val="0"/>
          <w:bCs w:val="0"/>
        </w:rPr>
        <w:t xml:space="preserve">to the </w:t>
      </w:r>
      <w:r>
        <w:t xml:space="preserve">little </w:t>
      </w:r>
      <w:r>
        <w:rPr>
          <w:rStyle w:val="Bodytext27"/>
          <w:b w:val="0"/>
          <w:bCs w:val="0"/>
        </w:rPr>
        <w:t xml:space="preserve">cabin by the stream next </w:t>
      </w:r>
      <w:r>
        <w:t xml:space="preserve">to the trees. And she presents </w:t>
      </w:r>
      <w:r>
        <w:rPr>
          <w:rStyle w:val="Bodytext27"/>
          <w:b w:val="0"/>
          <w:bCs w:val="0"/>
        </w:rPr>
        <w:t xml:space="preserve">the picture to you with a </w:t>
      </w:r>
      <w:r>
        <w:t xml:space="preserve">gleam </w:t>
      </w:r>
      <w:r>
        <w:rPr>
          <w:rStyle w:val="Bodytext27"/>
          <w:b w:val="0"/>
          <w:bCs w:val="0"/>
        </w:rPr>
        <w:t xml:space="preserve">in her eyes: “Here, </w:t>
      </w:r>
      <w:r>
        <w:t>Mommy.</w:t>
      </w:r>
      <w:r>
        <w:rPr>
          <w:rStyle w:val="Bodytext27"/>
          <w:b w:val="0"/>
          <w:bCs w:val="0"/>
        </w:rPr>
        <w:t>.. it’s your birthday present?"</w:t>
      </w:r>
    </w:p>
    <w:p w14:paraId="78DA096C" w14:textId="77777777" w:rsidR="00CF127C" w:rsidRDefault="00E57737">
      <w:pPr>
        <w:pStyle w:val="Bodytext330"/>
        <w:shd w:val="clear" w:color="auto" w:fill="auto"/>
        <w:ind w:right="300"/>
        <w:sectPr w:rsidR="00CF127C">
          <w:headerReference w:type="even" r:id="rId198"/>
          <w:headerReference w:type="default" r:id="rId199"/>
          <w:footerReference w:type="even" r:id="rId200"/>
          <w:footerReference w:type="default" r:id="rId201"/>
          <w:pgSz w:w="5279" w:h="8339"/>
          <w:pgMar w:top="566" w:right="298" w:bottom="587" w:left="286" w:header="0" w:footer="3" w:gutter="0"/>
          <w:pgNumType w:start="84"/>
          <w:cols w:space="720"/>
          <w:noEndnote/>
          <w:docGrid w:linePitch="360"/>
        </w:sectPr>
      </w:pPr>
      <w:r>
        <w:rPr>
          <w:rStyle w:val="Bodytext331"/>
        </w:rPr>
        <w:t xml:space="preserve">Next, </w:t>
      </w:r>
      <w:proofErr w:type="gramStart"/>
      <w:r>
        <w:rPr>
          <w:rStyle w:val="Bodytext33Italic"/>
        </w:rPr>
        <w:t>it's</w:t>
      </w:r>
      <w:proofErr w:type="gramEnd"/>
      <w:r>
        <w:t xml:space="preserve"> Bobby's turn, Bobby’s drawing isn’t as detailed. It hardly has much color, and the </w:t>
      </w:r>
      <w:r>
        <w:rPr>
          <w:rStyle w:val="Bodytext33Italic"/>
        </w:rPr>
        <w:t>people who</w:t>
      </w:r>
      <w:r>
        <w:t xml:space="preserve"> inhabit its landscape</w:t>
      </w:r>
    </w:p>
    <w:p w14:paraId="5FA85B56" w14:textId="77777777" w:rsidR="00CF127C" w:rsidRDefault="00E57737">
      <w:pPr>
        <w:pStyle w:val="Bodytext20"/>
        <w:shd w:val="clear" w:color="auto" w:fill="auto"/>
        <w:spacing w:line="208" w:lineRule="exact"/>
        <w:ind w:left="380" w:firstLine="0"/>
      </w:pPr>
      <w:r>
        <w:lastRenderedPageBreak/>
        <w:t>are mostly stick figures. Bobby looks at you expectantly, and now it’s your turn to speak. What do you do?</w:t>
      </w:r>
    </w:p>
    <w:p w14:paraId="58C4C9AF" w14:textId="77777777" w:rsidR="00CF127C" w:rsidRDefault="00E57737">
      <w:pPr>
        <w:pStyle w:val="Bodytext20"/>
        <w:shd w:val="clear" w:color="auto" w:fill="auto"/>
        <w:spacing w:line="208" w:lineRule="exact"/>
        <w:ind w:left="380" w:firstLine="300"/>
      </w:pPr>
      <w:r>
        <w:t xml:space="preserve">Every parent in the world knows what to do. You smile, you look at Bobby, you look at </w:t>
      </w:r>
      <w:r>
        <w:rPr>
          <w:rStyle w:val="Bodytext2Spacing0pt0"/>
        </w:rPr>
        <w:t xml:space="preserve">Debbie, </w:t>
      </w:r>
      <w:r>
        <w:t>and then you say: “My, what beautiful pictures you children have made for me!” And you smother them with love and appreciation.</w:t>
      </w:r>
    </w:p>
    <w:p w14:paraId="107A1771" w14:textId="77777777" w:rsidR="00CF127C" w:rsidRDefault="00E57737">
      <w:pPr>
        <w:pStyle w:val="Bodytext20"/>
        <w:shd w:val="clear" w:color="auto" w:fill="auto"/>
        <w:spacing w:line="208" w:lineRule="exact"/>
        <w:ind w:left="380" w:firstLine="300"/>
      </w:pPr>
      <w:r>
        <w:t xml:space="preserve">And what happens if the kids are insistent? “No, Mommy, re- ally!” they squeak “Tell us which painting you like betted” What do you do then? Well, you know the drill: “I think they are </w:t>
      </w:r>
      <w:r>
        <w:rPr>
          <w:rStyle w:val="Bodytext2Italic3"/>
        </w:rPr>
        <w:t>both wonderful”</w:t>
      </w:r>
      <w:r>
        <w:t xml:space="preserve"> you say, as convincingly as possible, as you </w:t>
      </w:r>
      <w:proofErr w:type="spellStart"/>
      <w:r>
        <w:t>shoo</w:t>
      </w:r>
      <w:proofErr w:type="spellEnd"/>
      <w:r>
        <w:t xml:space="preserve"> them off to bed. “They are each beautiful in their own way!”</w:t>
      </w:r>
    </w:p>
    <w:p w14:paraId="36E20DDD" w14:textId="77777777" w:rsidR="00CF127C" w:rsidRDefault="00E57737">
      <w:pPr>
        <w:pStyle w:val="Bodytext20"/>
        <w:shd w:val="clear" w:color="auto" w:fill="auto"/>
        <w:spacing w:line="208" w:lineRule="exact"/>
        <w:ind w:left="380" w:firstLine="300"/>
      </w:pPr>
      <w:r>
        <w:t xml:space="preserve">And what, do we think of the parent who doesn’t take this approach? Imagine a parent who gently praises Debbie for her meticulously drawn houses, for the carefully chosen hues of green she </w:t>
      </w:r>
      <w:r>
        <w:rPr>
          <w:rStyle w:val="Bodytext26pt3"/>
          <w:b w:val="0"/>
          <w:bCs w:val="0"/>
        </w:rPr>
        <w:t xml:space="preserve">used* </w:t>
      </w:r>
      <w:r>
        <w:t xml:space="preserve">for the grass and flowers. But then the parent turns to Bobby and her expression changes as she surveys the choppy lines and </w:t>
      </w:r>
      <w:proofErr w:type="spellStart"/>
      <w:r>
        <w:t>sc^bbjieis</w:t>
      </w:r>
      <w:proofErr w:type="spellEnd"/>
      <w:r>
        <w:t xml:space="preserve">. -She exclaims: “Oh, Bobby! What kind of drawing is this? You call these people? They are barely stick figures. And that’s a sunset? Please, I can barely see the sun. Come on, Bobby, </w:t>
      </w:r>
      <w:proofErr w:type="spellStart"/>
      <w:r>
        <w:t>l|j®kat</w:t>
      </w:r>
      <w:proofErr w:type="spellEnd"/>
      <w:r>
        <w:t xml:space="preserve"> what Debbie made for me. Now there’s the way to use your crayons!’’</w:t>
      </w:r>
    </w:p>
    <w:p w14:paraId="193A9986" w14:textId="77777777" w:rsidR="00CF127C" w:rsidRDefault="00E57737">
      <w:pPr>
        <w:pStyle w:val="Bodytext20"/>
        <w:shd w:val="clear" w:color="auto" w:fill="auto"/>
        <w:spacing w:line="208" w:lineRule="exact"/>
        <w:ind w:left="380" w:firstLine="300"/>
      </w:pPr>
      <w:r>
        <w:t xml:space="preserve">This is not what most of us would call good parenting. </w:t>
      </w:r>
      <w:proofErr w:type="spellStart"/>
      <w:r>
        <w:t>Its</w:t>
      </w:r>
      <w:proofErr w:type="spellEnd"/>
      <w:r>
        <w:t xml:space="preserve"> the kind of thing, we would worry, </w:t>
      </w:r>
      <w:proofErr w:type="spellStart"/>
      <w:r>
        <w:t>thats</w:t>
      </w:r>
      <w:proofErr w:type="spellEnd"/>
      <w:r>
        <w:t xml:space="preserve"> going to put Bobby on the psychiatrist’s couch for many years later down the road.</w:t>
      </w:r>
    </w:p>
    <w:p w14:paraId="78207308" w14:textId="77777777" w:rsidR="00CF127C" w:rsidRDefault="00E57737">
      <w:pPr>
        <w:pStyle w:val="Bodytext20"/>
        <w:shd w:val="clear" w:color="auto" w:fill="auto"/>
        <w:spacing w:line="208" w:lineRule="exact"/>
        <w:ind w:left="380" w:firstLine="300"/>
        <w:jc w:val="left"/>
      </w:pPr>
      <w:r>
        <w:t xml:space="preserve">So now let’s </w:t>
      </w:r>
      <w:r>
        <w:rPr>
          <w:rStyle w:val="Bodytext21"/>
        </w:rPr>
        <w:t>loo</w:t>
      </w:r>
      <w:r>
        <w:t xml:space="preserve">k at the Cain and Abel story. Both Cain and </w:t>
      </w:r>
      <w:r>
        <w:rPr>
          <w:rStyle w:val="Bodytext21"/>
        </w:rPr>
        <w:t>Abel offer their “presents” to</w:t>
      </w:r>
      <w:r>
        <w:t xml:space="preserve"> God. And God doesn’t smile and say, they’re </w:t>
      </w:r>
      <w:r>
        <w:rPr>
          <w:rStyle w:val="Bodytext2Italic3"/>
        </w:rPr>
        <w:t xml:space="preserve">both </w:t>
      </w:r>
      <w:r>
        <w:rPr>
          <w:rStyle w:val="Bodytext2Italic4"/>
        </w:rPr>
        <w:t xml:space="preserve">so </w:t>
      </w:r>
      <w:proofErr w:type="spellStart"/>
      <w:r>
        <w:rPr>
          <w:rStyle w:val="Bodytext2Italic4"/>
        </w:rPr>
        <w:t>yy</w:t>
      </w:r>
      <w:r>
        <w:rPr>
          <w:rStyle w:val="Bodytext2Italic3"/>
        </w:rPr>
        <w:t>onderfull</w:t>
      </w:r>
      <w:proofErr w:type="spellEnd"/>
      <w:r>
        <w:rPr>
          <w:rStyle w:val="Bodytext2Italic3"/>
        </w:rPr>
        <w:t>”</w:t>
      </w:r>
      <w:r>
        <w:t xml:space="preserve"> Instead, God rejects Cains offer- </w:t>
      </w:r>
      <w:proofErr w:type="spellStart"/>
      <w:r>
        <w:t>i</w:t>
      </w:r>
      <w:r>
        <w:rPr>
          <w:rStyle w:val="Bodytext21"/>
        </w:rPr>
        <w:t>ng</w:t>
      </w:r>
      <w:proofErr w:type="spellEnd"/>
      <w:r>
        <w:rPr>
          <w:rStyle w:val="Bodytext21"/>
        </w:rPr>
        <w:t xml:space="preserve"> an</w:t>
      </w:r>
      <w:r>
        <w:t>d acce</w:t>
      </w:r>
      <w:r>
        <w:rPr>
          <w:rStyle w:val="Bodytext21"/>
        </w:rPr>
        <w:t>pts Abel’s.</w:t>
      </w:r>
    </w:p>
    <w:p w14:paraId="0FE9F371" w14:textId="77777777" w:rsidR="00CF127C" w:rsidRDefault="00E57737">
      <w:pPr>
        <w:pStyle w:val="Bodytext20"/>
        <w:shd w:val="clear" w:color="auto" w:fill="auto"/>
        <w:spacing w:line="208" w:lineRule="exact"/>
        <w:ind w:left="380" w:firstLine="300"/>
        <w:sectPr w:rsidR="00CF127C">
          <w:headerReference w:type="even" r:id="rId202"/>
          <w:headerReference w:type="default" r:id="rId203"/>
          <w:footerReference w:type="even" r:id="rId204"/>
          <w:footerReference w:type="default" r:id="rId205"/>
          <w:pgSz w:w="5279" w:h="8339"/>
          <w:pgMar w:top="566" w:right="298" w:bottom="587" w:left="286" w:header="0" w:footer="3" w:gutter="0"/>
          <w:pgNumType w:start="92"/>
          <w:cols w:space="720"/>
          <w:noEndnote/>
          <w:docGrid w:linePitch="360"/>
        </w:sectPr>
      </w:pPr>
      <w:r>
        <w:t xml:space="preserve">But I thought parents aren’t supposed to do that What’s going on here? In the story of Cain </w:t>
      </w:r>
      <w:r>
        <w:rPr>
          <w:rStyle w:val="Bodytext2Spacing0pt0"/>
        </w:rPr>
        <w:t xml:space="preserve">and Abel, </w:t>
      </w:r>
      <w:r>
        <w:t xml:space="preserve">don’t we have a classic case of Bobby and Debbie on our hands? What are we to make of the fact that God dismisses our intuitive parenting advice? Is the Bible trying to disabuse us </w:t>
      </w:r>
      <w:r>
        <w:rPr>
          <w:rStyle w:val="Bodytext2Spacing0pt0"/>
        </w:rPr>
        <w:t xml:space="preserve">of our </w:t>
      </w:r>
      <w:r>
        <w:t>modem notions of parenting in favor of something more stem and unforgiving?</w:t>
      </w:r>
    </w:p>
    <w:p w14:paraId="1D2D0182" w14:textId="77777777" w:rsidR="00CF127C" w:rsidRDefault="00E57737">
      <w:pPr>
        <w:pStyle w:val="Bodytext20"/>
        <w:shd w:val="clear" w:color="auto" w:fill="auto"/>
        <w:spacing w:after="1" w:line="150" w:lineRule="exact"/>
        <w:ind w:left="240" w:firstLine="80"/>
        <w:jc w:val="left"/>
      </w:pPr>
      <w:r>
        <w:lastRenderedPageBreak/>
        <w:t>Bobby and Debbie, Redux</w:t>
      </w:r>
    </w:p>
    <w:p w14:paraId="629F8854" w14:textId="77777777" w:rsidR="00CF127C" w:rsidRDefault="00E57737">
      <w:pPr>
        <w:pStyle w:val="Bodytext50"/>
        <w:shd w:val="clear" w:color="auto" w:fill="auto"/>
        <w:spacing w:before="0" w:after="0" w:line="178" w:lineRule="exact"/>
        <w:ind w:left="240" w:firstLine="80"/>
      </w:pPr>
      <w:r>
        <w:rPr>
          <w:rStyle w:val="Bodytext51"/>
          <w:b/>
          <w:bCs/>
        </w:rPr>
        <w:t>Before giving you my solution to this problem, allow me briefly to make matters worse. Let’s get back to Bobby and Debbie, for a minute, and ask: what happens next? S</w:t>
      </w:r>
    </w:p>
    <w:p w14:paraId="1D3DEFE2" w14:textId="77777777" w:rsidR="00CF127C" w:rsidRDefault="00E57737">
      <w:pPr>
        <w:pStyle w:val="Bodytext50"/>
        <w:shd w:val="clear" w:color="auto" w:fill="auto"/>
        <w:spacing w:before="0" w:after="0" w:line="178" w:lineRule="exact"/>
        <w:ind w:left="160" w:firstLine="420"/>
        <w:jc w:val="both"/>
      </w:pPr>
      <w:r>
        <w:rPr>
          <w:rStyle w:val="Bodytext51"/>
          <w:b/>
          <w:bCs/>
        </w:rPr>
        <w:t xml:space="preserve">Imagine you were Bobby and Debbie’s mother, and when your two children had each presented their respective gifts to you, you had inexplicably disregarded that basic rule of parenting, and had favored </w:t>
      </w:r>
      <w:proofErr w:type="spellStart"/>
      <w:r>
        <w:rPr>
          <w:rStyle w:val="Bodytext51"/>
          <w:b/>
          <w:bCs/>
        </w:rPr>
        <w:t>Debbies</w:t>
      </w:r>
      <w:proofErr w:type="spellEnd"/>
      <w:r>
        <w:rPr>
          <w:rStyle w:val="Bodytext51"/>
          <w:b/>
          <w:bCs/>
        </w:rPr>
        <w:t xml:space="preserve"> gift over Bobby’s. Now, a half hour later, you walk by Bobby’s room and find him weeping softly into his pillow You ask </w:t>
      </w:r>
      <w:r>
        <w:rPr>
          <w:rStyle w:val="Bodytext52"/>
          <w:b/>
          <w:bCs/>
        </w:rPr>
        <w:t>him</w:t>
      </w:r>
      <w:r>
        <w:rPr>
          <w:rStyle w:val="Bodytext51"/>
          <w:b/>
          <w:bCs/>
        </w:rPr>
        <w:t xml:space="preserve"> what’s the matter, and he turns to you and whimpers, “You told me you didn’t like my present!” And then comes the kicker, something my child has tried on me one or two times. He says, </w:t>
      </w:r>
      <w:r>
        <w:rPr>
          <w:rStyle w:val="Bodytext57pt"/>
        </w:rPr>
        <w:t xml:space="preserve">“Mommies aren’t supposed to say things like that to their kids!” </w:t>
      </w:r>
      <w:r>
        <w:rPr>
          <w:rStyle w:val="Bodytext51"/>
          <w:b/>
          <w:bCs/>
        </w:rPr>
        <w:t>How would you react to Bobby’s plaintive cries?</w:t>
      </w:r>
    </w:p>
    <w:p w14:paraId="6C28841F" w14:textId="77777777" w:rsidR="00CF127C" w:rsidRDefault="00E57737">
      <w:pPr>
        <w:pStyle w:val="Bodytext50"/>
        <w:shd w:val="clear" w:color="auto" w:fill="auto"/>
        <w:spacing w:before="0" w:after="0" w:line="178" w:lineRule="exact"/>
        <w:ind w:left="160" w:firstLine="340"/>
        <w:jc w:val="both"/>
      </w:pPr>
      <w:r>
        <w:rPr>
          <w:rStyle w:val="Bodytext51"/>
          <w:b/>
          <w:bCs/>
        </w:rPr>
        <w:t xml:space="preserve">Instinctively, most parents - even those </w:t>
      </w:r>
      <w:proofErr w:type="spellStart"/>
      <w:r>
        <w:rPr>
          <w:rStyle w:val="Bodytext51"/>
          <w:b/>
          <w:bCs/>
        </w:rPr>
        <w:t>whoi</w:t>
      </w:r>
      <w:proofErr w:type="spellEnd"/>
      <w:r>
        <w:rPr>
          <w:rStyle w:val="Bodytext51"/>
          <w:b/>
          <w:bCs/>
        </w:rPr>
        <w:t xml:space="preserve"> had initially favored </w:t>
      </w:r>
      <w:proofErr w:type="spellStart"/>
      <w:r>
        <w:rPr>
          <w:rStyle w:val="Bodytext51"/>
          <w:b/>
          <w:bCs/>
        </w:rPr>
        <w:t>Debbies</w:t>
      </w:r>
      <w:proofErr w:type="spellEnd"/>
      <w:r>
        <w:rPr>
          <w:rStyle w:val="Bodytext51"/>
          <w:b/>
          <w:bCs/>
        </w:rPr>
        <w:t xml:space="preserve"> gift - would be unable to resist the sight of a weeping Bobby. Most of us would recognize the error </w:t>
      </w:r>
      <w:proofErr w:type="spellStart"/>
      <w:r>
        <w:rPr>
          <w:rStyle w:val="Bodytext51"/>
          <w:b/>
          <w:bCs/>
        </w:rPr>
        <w:t>ofourways</w:t>
      </w:r>
      <w:proofErr w:type="spellEnd"/>
      <w:r>
        <w:rPr>
          <w:rStyle w:val="Bodytext51"/>
          <w:b/>
          <w:bCs/>
        </w:rPr>
        <w:t xml:space="preserve">, would scoop Bobby into our arms and apologize for having turned our back on his gift. You’re right, we’d tell him, Mommy loves you, and I’m so sorry for not accepting your gift the way I should </w:t>
      </w:r>
      <w:proofErr w:type="spellStart"/>
      <w:r>
        <w:rPr>
          <w:rStyle w:val="Bodytext51"/>
          <w:b/>
          <w:bCs/>
        </w:rPr>
        <w:t>haye</w:t>
      </w:r>
      <w:proofErr w:type="spellEnd"/>
      <w:r>
        <w:rPr>
          <w:rStyle w:val="Bodytext51"/>
          <w:b/>
          <w:bCs/>
        </w:rPr>
        <w:t>} Wed apologize; we’d tell Bobby we’d had a hard day at work, we weren’t paying enough attention; we’d tell him it wouldn’t happen again; we’d tell him just about anything in our desperate attempt to make things right.</w:t>
      </w:r>
    </w:p>
    <w:p w14:paraId="69617CFD" w14:textId="77777777" w:rsidR="00CF127C" w:rsidRDefault="00E57737">
      <w:pPr>
        <w:pStyle w:val="Bodytext50"/>
        <w:shd w:val="clear" w:color="auto" w:fill="auto"/>
        <w:spacing w:before="0" w:after="0" w:line="178" w:lineRule="exact"/>
        <w:ind w:firstLine="0"/>
        <w:jc w:val="center"/>
      </w:pPr>
      <w:r>
        <w:rPr>
          <w:rStyle w:val="Bodytext51"/>
          <w:b/>
          <w:bCs/>
        </w:rPr>
        <w:t>But that’s not how it happens in the Cain and Abel story.</w:t>
      </w:r>
    </w:p>
    <w:p w14:paraId="5C04ED1F" w14:textId="77777777" w:rsidR="00CF127C" w:rsidRDefault="00E57737">
      <w:pPr>
        <w:pStyle w:val="Bodytext50"/>
        <w:shd w:val="clear" w:color="auto" w:fill="auto"/>
        <w:spacing w:before="0" w:after="0" w:line="178" w:lineRule="exact"/>
        <w:ind w:right="180" w:firstLine="400"/>
        <w:jc w:val="both"/>
      </w:pPr>
      <w:r>
        <w:rPr>
          <w:rStyle w:val="Bodytext51"/>
          <w:b/>
          <w:bCs/>
        </w:rPr>
        <w:t xml:space="preserve">Just after God </w:t>
      </w:r>
      <w:r>
        <w:rPr>
          <w:rStyle w:val="Bodytext5Italic"/>
          <w:b/>
          <w:bCs/>
        </w:rPr>
        <w:t>rejects</w:t>
      </w:r>
      <w:r>
        <w:rPr>
          <w:rStyle w:val="Bodytext5NotBold"/>
        </w:rPr>
        <w:t xml:space="preserve"> </w:t>
      </w:r>
      <w:r>
        <w:rPr>
          <w:rStyle w:val="Bodytext51"/>
          <w:b/>
          <w:bCs/>
        </w:rPr>
        <w:t xml:space="preserve">Cain’s offering, and immediately </w:t>
      </w:r>
      <w:r>
        <w:rPr>
          <w:rStyle w:val="Bodytext52"/>
          <w:b/>
          <w:bCs/>
        </w:rPr>
        <w:t xml:space="preserve">before </w:t>
      </w:r>
      <w:r>
        <w:rPr>
          <w:rStyle w:val="Bodytext51"/>
          <w:b/>
          <w:bCs/>
        </w:rPr>
        <w:t>Cain murders his brother, the Almighty spea</w:t>
      </w:r>
      <w:r>
        <w:rPr>
          <w:rStyle w:val="Bodytext52"/>
          <w:b/>
          <w:bCs/>
        </w:rPr>
        <w:t xml:space="preserve">ks to Cain. But God </w:t>
      </w:r>
      <w:r>
        <w:rPr>
          <w:rStyle w:val="Bodytext51"/>
          <w:b/>
          <w:bCs/>
        </w:rPr>
        <w:t>does not soothingly tell Cain that everything w</w:t>
      </w:r>
      <w:r>
        <w:rPr>
          <w:rStyle w:val="Bodytext52"/>
          <w:b/>
          <w:bCs/>
        </w:rPr>
        <w:t>ill be ju</w:t>
      </w:r>
      <w:r>
        <w:rPr>
          <w:rStyle w:val="Bodytext51"/>
          <w:b/>
          <w:bCs/>
        </w:rPr>
        <w:t>st fine, that his offering really was pretty good after all. Ins</w:t>
      </w:r>
      <w:r>
        <w:rPr>
          <w:rStyle w:val="Bodytext52"/>
          <w:b/>
          <w:bCs/>
        </w:rPr>
        <w:t>tead, God</w:t>
      </w:r>
      <w:r>
        <w:rPr>
          <w:rStyle w:val="Bodytext51"/>
          <w:b/>
          <w:bCs/>
        </w:rPr>
        <w:t xml:space="preserve"> </w:t>
      </w:r>
      <w:proofErr w:type="spellStart"/>
      <w:r>
        <w:rPr>
          <w:rStyle w:val="Bodytext51"/>
          <w:b/>
          <w:bCs/>
        </w:rPr>
        <w:t>chal</w:t>
      </w:r>
      <w:proofErr w:type="spellEnd"/>
      <w:r>
        <w:rPr>
          <w:rStyle w:val="Bodytext51"/>
          <w:b/>
          <w:bCs/>
        </w:rPr>
        <w:t xml:space="preserve">- </w:t>
      </w:r>
      <w:proofErr w:type="spellStart"/>
      <w:r>
        <w:rPr>
          <w:rStyle w:val="Bodytext51"/>
          <w:b/>
          <w:bCs/>
        </w:rPr>
        <w:t>lenges</w:t>
      </w:r>
      <w:proofErr w:type="spellEnd"/>
      <w:r>
        <w:rPr>
          <w:rStyle w:val="Bodytext51"/>
          <w:b/>
          <w:bCs/>
        </w:rPr>
        <w:t xml:space="preserve"> Cain, asking him whether he really has a right </w:t>
      </w:r>
      <w:r>
        <w:rPr>
          <w:rStyle w:val="Bodytext52"/>
          <w:b/>
          <w:bCs/>
        </w:rPr>
        <w:t>to be an</w:t>
      </w:r>
      <w:r>
        <w:rPr>
          <w:rStyle w:val="Bodytext51"/>
          <w:b/>
          <w:bCs/>
        </w:rPr>
        <w:t>gr</w:t>
      </w:r>
      <w:r>
        <w:rPr>
          <w:rStyle w:val="Bodytext52"/>
          <w:b/>
          <w:bCs/>
        </w:rPr>
        <w:t>y</w:t>
      </w:r>
      <w:r>
        <w:rPr>
          <w:rStyle w:val="Bodytext51"/>
          <w:b/>
          <w:bCs/>
        </w:rPr>
        <w:t xml:space="preserve">: “Why are you angry and why has your face fallen? Is it not the case that if you do well, then lift up! And if you don’t do well, then sin </w:t>
      </w:r>
      <w:r>
        <w:rPr>
          <w:rStyle w:val="Bodytext57pt"/>
        </w:rPr>
        <w:t>lies</w:t>
      </w:r>
      <w:r>
        <w:rPr>
          <w:rStyle w:val="Bodytext51"/>
          <w:b/>
          <w:bCs/>
        </w:rPr>
        <w:t xml:space="preserve"> crouching at the door...” </w:t>
      </w:r>
      <w:r>
        <w:rPr>
          <w:rStyle w:val="Bodytext51"/>
          <w:b/>
          <w:bCs/>
        </w:rPr>
        <w:lastRenderedPageBreak/>
        <w:t>(4:6-7),</w:t>
      </w:r>
    </w:p>
    <w:p w14:paraId="440997BA" w14:textId="77777777" w:rsidR="00CF127C" w:rsidRDefault="00E57737">
      <w:pPr>
        <w:pStyle w:val="Bodytext50"/>
        <w:shd w:val="clear" w:color="auto" w:fill="auto"/>
        <w:spacing w:before="0" w:after="0" w:line="178" w:lineRule="exact"/>
        <w:ind w:right="260" w:firstLine="0"/>
        <w:jc w:val="right"/>
        <w:sectPr w:rsidR="00CF127C">
          <w:headerReference w:type="even" r:id="rId206"/>
          <w:headerReference w:type="default" r:id="rId207"/>
          <w:footerReference w:type="even" r:id="rId208"/>
          <w:footerReference w:type="default" r:id="rId209"/>
          <w:pgSz w:w="5279" w:h="8339"/>
          <w:pgMar w:top="1000" w:right="546" w:bottom="965" w:left="473" w:header="0" w:footer="3" w:gutter="0"/>
          <w:pgNumType w:start="86"/>
          <w:cols w:space="720"/>
          <w:noEndnote/>
          <w:docGrid w:linePitch="360"/>
        </w:sectPr>
      </w:pPr>
      <w:r>
        <w:rPr>
          <w:rStyle w:val="Bodytext51"/>
          <w:b/>
          <w:bCs/>
        </w:rPr>
        <w:t xml:space="preserve">What if the parent who had accepted Debbie’s gift but not Bobby’s had told the weeping Bobby that if he had done </w:t>
      </w:r>
      <w:r>
        <w:rPr>
          <w:rStyle w:val="Bodytext57pt"/>
        </w:rPr>
        <w:t>better</w:t>
      </w:r>
    </w:p>
    <w:p w14:paraId="3F0E8FC4" w14:textId="77777777" w:rsidR="00CF127C" w:rsidRDefault="00E57737">
      <w:pPr>
        <w:pStyle w:val="Bodytext50"/>
        <w:shd w:val="clear" w:color="auto" w:fill="auto"/>
        <w:spacing w:before="0" w:after="0" w:line="181" w:lineRule="exact"/>
        <w:ind w:left="460" w:firstLine="0"/>
        <w:jc w:val="both"/>
      </w:pPr>
      <w:r>
        <w:rPr>
          <w:rStyle w:val="Bodytext51"/>
          <w:b/>
          <w:bCs/>
        </w:rPr>
        <w:lastRenderedPageBreak/>
        <w:t xml:space="preserve">everything would be </w:t>
      </w:r>
      <w:r>
        <w:rPr>
          <w:rStyle w:val="Bodytext57pt"/>
        </w:rPr>
        <w:t>just fine; that</w:t>
      </w:r>
      <w:r>
        <w:rPr>
          <w:rStyle w:val="Bodytext51"/>
          <w:b/>
          <w:bCs/>
        </w:rPr>
        <w:t xml:space="preserve"> he should just get over it Most of us would be ready to pick up the phone </w:t>
      </w:r>
      <w:r>
        <w:rPr>
          <w:rStyle w:val="Bodytext5NotBold0"/>
        </w:rPr>
        <w:t xml:space="preserve">and </w:t>
      </w:r>
      <w:r>
        <w:rPr>
          <w:rStyle w:val="Bodytext51"/>
          <w:b/>
          <w:bCs/>
        </w:rPr>
        <w:t xml:space="preserve">call Social Services. How, then, are we </w:t>
      </w:r>
      <w:r>
        <w:rPr>
          <w:rStyle w:val="Bodytext57pt"/>
        </w:rPr>
        <w:t>supposed to come to grips</w:t>
      </w:r>
      <w:r>
        <w:rPr>
          <w:rStyle w:val="Bodytext51"/>
          <w:b/>
          <w:bCs/>
        </w:rPr>
        <w:t xml:space="preserve"> with the Almighty’s words to Cain?</w:t>
      </w:r>
    </w:p>
    <w:p w14:paraId="2CAE19D6" w14:textId="77777777" w:rsidR="00CF127C" w:rsidRDefault="00E57737">
      <w:pPr>
        <w:pStyle w:val="Bodytext50"/>
        <w:shd w:val="clear" w:color="auto" w:fill="auto"/>
        <w:spacing w:before="0" w:after="0" w:line="181" w:lineRule="exact"/>
        <w:ind w:left="460" w:firstLine="220"/>
        <w:jc w:val="both"/>
        <w:sectPr w:rsidR="00CF127C">
          <w:headerReference w:type="even" r:id="rId210"/>
          <w:headerReference w:type="default" r:id="rId211"/>
          <w:footerReference w:type="even" r:id="rId212"/>
          <w:footerReference w:type="default" r:id="rId213"/>
          <w:pgSz w:w="5279" w:h="8339"/>
          <w:pgMar w:top="1000" w:right="546" w:bottom="965" w:left="473" w:header="0" w:footer="3" w:gutter="0"/>
          <w:pgNumType w:start="94"/>
          <w:cols w:space="720"/>
          <w:noEndnote/>
          <w:docGrid w:linePitch="360"/>
        </w:sectPr>
      </w:pPr>
      <w:r>
        <w:rPr>
          <w:rStyle w:val="Bodytext51"/>
          <w:b/>
          <w:bCs/>
        </w:rPr>
        <w:t xml:space="preserve">And now, dear reader, the ball is in your court </w:t>
      </w:r>
      <w:r>
        <w:rPr>
          <w:rStyle w:val="Bodytext52"/>
          <w:b/>
          <w:bCs/>
        </w:rPr>
        <w:t>I began by saying that I felt the</w:t>
      </w:r>
      <w:r>
        <w:rPr>
          <w:rStyle w:val="Bodytext51"/>
          <w:b/>
          <w:bCs/>
        </w:rPr>
        <w:t xml:space="preserve"> ques</w:t>
      </w:r>
      <w:r>
        <w:rPr>
          <w:rStyle w:val="Bodytext52"/>
          <w:b/>
          <w:bCs/>
        </w:rPr>
        <w:t>tions I a</w:t>
      </w:r>
      <w:r>
        <w:rPr>
          <w:rStyle w:val="Bodytext51"/>
          <w:b/>
          <w:bCs/>
        </w:rPr>
        <w:t>m askin</w:t>
      </w:r>
      <w:r>
        <w:rPr>
          <w:rStyle w:val="Bodytext52"/>
          <w:b/>
          <w:bCs/>
        </w:rPr>
        <w:t>g</w:t>
      </w:r>
      <w:r>
        <w:rPr>
          <w:rStyle w:val="Bodytext51"/>
          <w:b/>
          <w:bCs/>
        </w:rPr>
        <w:t xml:space="preserve"> here are </w:t>
      </w:r>
      <w:proofErr w:type="spellStart"/>
      <w:r>
        <w:rPr>
          <w:rStyle w:val="Bodytext51"/>
          <w:b/>
          <w:bCs/>
        </w:rPr>
        <w:t>jQpjt.zgallyje</w:t>
      </w:r>
      <w:proofErr w:type="spellEnd"/>
      <w:r>
        <w:rPr>
          <w:rStyle w:val="Bodytext51"/>
          <w:b/>
          <w:bCs/>
        </w:rPr>
        <w:t xml:space="preserve">- </w:t>
      </w:r>
      <w:proofErr w:type="spellStart"/>
      <w:r>
        <w:rPr>
          <w:rStyle w:val="Bodytext52"/>
          <w:b/>
          <w:bCs/>
        </w:rPr>
        <w:t>gitimate</w:t>
      </w:r>
      <w:proofErr w:type="spellEnd"/>
      <w:r>
        <w:rPr>
          <w:rStyle w:val="Bodytext52"/>
          <w:b/>
          <w:bCs/>
        </w:rPr>
        <w:t>. It is my view that the analogy to Bobby and Debbie is faulty and misleading.</w:t>
      </w:r>
      <w:r>
        <w:rPr>
          <w:rStyle w:val="Bodytext51"/>
          <w:b/>
          <w:bCs/>
        </w:rPr>
        <w:t xml:space="preserve"> If you reread the story of Cain and Abel carefully, I think you should be able to spot the flaw; you should be able to see why Bobby and Debbie’s sorry </w:t>
      </w:r>
      <w:proofErr w:type="spellStart"/>
      <w:r>
        <w:rPr>
          <w:rStyle w:val="Bodytext51"/>
          <w:b/>
          <w:bCs/>
        </w:rPr>
        <w:t>drcumstance</w:t>
      </w:r>
      <w:proofErr w:type="spellEnd"/>
      <w:r>
        <w:rPr>
          <w:rStyle w:val="Bodytext51"/>
          <w:b/>
          <w:bCs/>
        </w:rPr>
        <w:t xml:space="preserve"> actu</w:t>
      </w:r>
      <w:r>
        <w:rPr>
          <w:rStyle w:val="Bodytext51"/>
          <w:b/>
          <w:bCs/>
        </w:rPr>
        <w:softHyphen/>
        <w:t xml:space="preserve">ally has little to do with the story of Cain and </w:t>
      </w:r>
      <w:r>
        <w:rPr>
          <w:rStyle w:val="Bodytext5NotBold0"/>
        </w:rPr>
        <w:t xml:space="preserve">Abel </w:t>
      </w:r>
      <w:r>
        <w:rPr>
          <w:rStyle w:val="Bodytext51"/>
          <w:b/>
          <w:bCs/>
        </w:rPr>
        <w:t>We’ll compare notes in the next chapter.</w:t>
      </w:r>
    </w:p>
    <w:p w14:paraId="2E21F318" w14:textId="77777777" w:rsidR="00CF127C" w:rsidRDefault="00E57737">
      <w:pPr>
        <w:pStyle w:val="Bodytext340"/>
        <w:shd w:val="clear" w:color="auto" w:fill="auto"/>
        <w:spacing w:after="0" w:line="220" w:lineRule="exact"/>
      </w:pPr>
      <w:r>
        <w:lastRenderedPageBreak/>
        <w:t xml:space="preserve">I Chapter </w:t>
      </w:r>
      <w:proofErr w:type="spellStart"/>
      <w:r>
        <w:t>TWo</w:t>
      </w:r>
      <w:proofErr w:type="spellEnd"/>
    </w:p>
    <w:p w14:paraId="6777BD14" w14:textId="77777777" w:rsidR="00CF127C" w:rsidRDefault="00E57737">
      <w:pPr>
        <w:pStyle w:val="Heading520"/>
        <w:keepNext/>
        <w:keepLines/>
        <w:shd w:val="clear" w:color="auto" w:fill="auto"/>
        <w:spacing w:before="0" w:after="1125" w:line="418" w:lineRule="exact"/>
        <w:ind w:left="640" w:right="1600" w:firstLine="0"/>
        <w:jc w:val="left"/>
      </w:pPr>
      <w:bookmarkStart w:id="25" w:name="bookmark25"/>
      <w:r>
        <w:t>The Enigmatic Genius of Cain</w:t>
      </w:r>
      <w:bookmarkEnd w:id="25"/>
    </w:p>
    <w:p w14:paraId="779D8E8A" w14:textId="77777777" w:rsidR="00CF127C" w:rsidRDefault="00E57737">
      <w:pPr>
        <w:pStyle w:val="Bodytext301"/>
        <w:keepNext/>
        <w:framePr w:dropCap="drop" w:lines="2" w:wrap="auto" w:vAnchor="text" w:hAnchor="text"/>
        <w:shd w:val="clear" w:color="auto" w:fill="auto"/>
        <w:spacing w:before="0" w:line="474" w:lineRule="exact"/>
      </w:pPr>
      <w:r>
        <w:rPr>
          <w:w w:val="60"/>
          <w:position w:val="-10"/>
          <w:sz w:val="70"/>
          <w:szCs w:val="70"/>
        </w:rPr>
        <w:t>I</w:t>
      </w:r>
    </w:p>
    <w:p w14:paraId="72724202" w14:textId="77777777" w:rsidR="00CF127C" w:rsidRDefault="00E57737">
      <w:pPr>
        <w:pStyle w:val="Bodytext301"/>
        <w:shd w:val="clear" w:color="auto" w:fill="auto"/>
        <w:spacing w:before="0" w:line="211" w:lineRule="exact"/>
      </w:pPr>
      <w:r>
        <w:t xml:space="preserve">f the Bobby and Debbie scenario (outlined in Chapter One) is . an appropriate analogy to the Cain and Abel story, you would have to reach the rather heretical conclusion that the Almighty made a “parenting mistake” in dealing with Cain. This view is in vogue lately among contemporary interpreters. In Bill </w:t>
      </w:r>
      <w:proofErr w:type="spellStart"/>
      <w:r>
        <w:t>Moyerss</w:t>
      </w:r>
      <w:proofErr w:type="spellEnd"/>
      <w:r>
        <w:t xml:space="preserve"> nationally televised discussion of Genesis, for example, a fair num</w:t>
      </w:r>
      <w:r>
        <w:softHyphen/>
        <w:t>ber of participants were inclined to take that perspective. But the implications of this view are dramatic and harsh, and we might as well be clear about them.</w:t>
      </w:r>
    </w:p>
    <w:p w14:paraId="245B4CED" w14:textId="77777777" w:rsidR="00CF127C" w:rsidRDefault="00E57737">
      <w:pPr>
        <w:pStyle w:val="Bodytext20"/>
        <w:shd w:val="clear" w:color="auto" w:fill="auto"/>
        <w:spacing w:line="211" w:lineRule="exact"/>
        <w:ind w:firstLine="360"/>
        <w:sectPr w:rsidR="00CF127C">
          <w:headerReference w:type="even" r:id="rId214"/>
          <w:headerReference w:type="default" r:id="rId215"/>
          <w:footerReference w:type="even" r:id="rId216"/>
          <w:footerReference w:type="default" r:id="rId217"/>
          <w:footerReference w:type="first" r:id="rId218"/>
          <w:pgSz w:w="5279" w:h="8339"/>
          <w:pgMar w:top="871" w:right="474" w:bottom="871" w:left="471" w:header="0" w:footer="3" w:gutter="0"/>
          <w:pgNumType w:start="89"/>
          <w:cols w:space="720"/>
          <w:noEndnote/>
          <w:titlePg/>
          <w:docGrid w:linePitch="360"/>
        </w:sectPr>
      </w:pPr>
      <w:r>
        <w:t>First, it is a tricky business to ascribe errors in judgment to the Almighty. To do so is probably inconceivable from a theologi</w:t>
      </w:r>
      <w:r>
        <w:softHyphen/>
        <w:t>cal point of view.</w:t>
      </w:r>
      <w:r>
        <w:footnoteReference w:id="7"/>
      </w:r>
      <w:r>
        <w:t xml:space="preserve"> But even if we put traditional theology aside,</w:t>
      </w:r>
    </w:p>
    <w:p w14:paraId="5DA2DFDC" w14:textId="77777777" w:rsidR="00CF127C" w:rsidRDefault="00CF127C">
      <w:pPr>
        <w:spacing w:line="138" w:lineRule="exact"/>
        <w:rPr>
          <w:sz w:val="11"/>
          <w:szCs w:val="11"/>
        </w:rPr>
      </w:pPr>
    </w:p>
    <w:p w14:paraId="4C72EADD" w14:textId="77777777" w:rsidR="00CF127C" w:rsidRDefault="00CF127C">
      <w:pPr>
        <w:rPr>
          <w:sz w:val="2"/>
          <w:szCs w:val="2"/>
        </w:rPr>
        <w:sectPr w:rsidR="00CF127C">
          <w:pgSz w:w="5279" w:h="8339"/>
          <w:pgMar w:top="396" w:right="0" w:bottom="421" w:left="0" w:header="0" w:footer="3" w:gutter="0"/>
          <w:cols w:space="720"/>
          <w:noEndnote/>
          <w:docGrid w:linePitch="360"/>
        </w:sectPr>
      </w:pPr>
    </w:p>
    <w:p w14:paraId="6FA9085C" w14:textId="77777777" w:rsidR="00CF127C" w:rsidRDefault="00E57737">
      <w:pPr>
        <w:pStyle w:val="Bodytext20"/>
        <w:shd w:val="clear" w:color="auto" w:fill="auto"/>
        <w:spacing w:line="203" w:lineRule="exact"/>
        <w:ind w:left="200" w:firstLine="0"/>
      </w:pPr>
      <w:r>
        <w:t xml:space="preserve">from a simple rational </w:t>
      </w:r>
      <w:proofErr w:type="gramStart"/>
      <w:r>
        <w:t>perspective</w:t>
      </w:r>
      <w:proofErr w:type="gramEnd"/>
      <w:r>
        <w:t xml:space="preserve"> it seems preposterous to sug</w:t>
      </w:r>
      <w:r>
        <w:softHyphen/>
        <w:t>gest that the Creator of All lacks basic wisdom about parenting. It is very hard to swallow that the Master of the Universe is less sophisticated about parenting than, say, Dr. Spock, or the latest self-help guru hawking a book on a talk-show.</w:t>
      </w:r>
    </w:p>
    <w:p w14:paraId="42B296BA" w14:textId="77777777" w:rsidR="00CF127C" w:rsidRDefault="00E57737">
      <w:pPr>
        <w:pStyle w:val="Bodytext20"/>
        <w:shd w:val="clear" w:color="auto" w:fill="auto"/>
        <w:spacing w:line="203" w:lineRule="exact"/>
        <w:ind w:left="200" w:firstLine="320"/>
      </w:pPr>
      <w:r>
        <w:t xml:space="preserve">Evidently, something is rotten with this comparison to Bobby and Debbie. Somehow, God’s acceptance of Abel’s offering and His rejection of Cain’s was </w:t>
      </w:r>
      <w:r>
        <w:rPr>
          <w:rStyle w:val="Bodytext2Italic3"/>
        </w:rPr>
        <w:t>not</w:t>
      </w:r>
      <w:r>
        <w:t xml:space="preserve"> like Mommy’s preference of Debbie’s pretty picture over Bobby’s stick figures. Why?</w:t>
      </w:r>
    </w:p>
    <w:p w14:paraId="584D2739" w14:textId="77777777" w:rsidR="00CF127C" w:rsidRDefault="00E57737">
      <w:pPr>
        <w:pStyle w:val="Bodytext20"/>
        <w:shd w:val="clear" w:color="auto" w:fill="auto"/>
        <w:spacing w:after="118" w:line="203" w:lineRule="exact"/>
        <w:ind w:left="200" w:firstLine="320"/>
      </w:pPr>
      <w:proofErr w:type="spellStart"/>
      <w:proofErr w:type="gramStart"/>
      <w:r>
        <w:t>Lets</w:t>
      </w:r>
      <w:proofErr w:type="spellEnd"/>
      <w:proofErr w:type="gramEnd"/>
      <w:r>
        <w:t xml:space="preserve"> go back to Bobby and Debbie, for a moment, and try to isolate the parenting “sin” that takes place when Mommy tells her kids whose painting she likes better. What, </w:t>
      </w:r>
      <w:proofErr w:type="spellStart"/>
      <w:r>
        <w:rPr>
          <w:rStyle w:val="Bodytext2Italic3"/>
        </w:rPr>
        <w:t>exactly</w:t>
      </w:r>
      <w:r>
        <w:t>f</w:t>
      </w:r>
      <w:proofErr w:type="spellEnd"/>
      <w:r>
        <w:t xml:space="preserve"> is she do- </w:t>
      </w:r>
      <w:proofErr w:type="spellStart"/>
      <w:r>
        <w:t>ing</w:t>
      </w:r>
      <w:proofErr w:type="spellEnd"/>
      <w:r>
        <w:t xml:space="preserve"> wrong?</w:t>
      </w:r>
    </w:p>
    <w:p w14:paraId="22E6A4C1" w14:textId="77777777" w:rsidR="00CF127C" w:rsidRDefault="00E57737">
      <w:pPr>
        <w:pStyle w:val="Bodytext20"/>
        <w:shd w:val="clear" w:color="auto" w:fill="auto"/>
        <w:spacing w:line="206" w:lineRule="exact"/>
        <w:ind w:firstLine="0"/>
      </w:pPr>
      <w:r>
        <w:t xml:space="preserve">Why My </w:t>
      </w:r>
      <w:r>
        <w:rPr>
          <w:rStyle w:val="Bodytext2Bold"/>
        </w:rPr>
        <w:t xml:space="preserve">Kids Hate Playing by the Rules of "Boggle" </w:t>
      </w:r>
      <w:r>
        <w:t xml:space="preserve">The </w:t>
      </w:r>
      <w:r>
        <w:rPr>
          <w:rStyle w:val="Bodytext2Bold"/>
        </w:rPr>
        <w:t xml:space="preserve">great </w:t>
      </w:r>
      <w:r>
        <w:t>sin, I think, lies in Mommy’s stated or implied com</w:t>
      </w:r>
      <w:r>
        <w:softHyphen/>
      </w:r>
      <w:r>
        <w:rPr>
          <w:rStyle w:val="Bodytext2Bold"/>
        </w:rPr>
        <w:t xml:space="preserve">parison </w:t>
      </w:r>
      <w:r>
        <w:t xml:space="preserve">of Bobby to Debbie. When Bobby and Debbie compete </w:t>
      </w:r>
      <w:r>
        <w:rPr>
          <w:rStyle w:val="Bodytext2Bold"/>
        </w:rPr>
        <w:t xml:space="preserve">for Mommy’s </w:t>
      </w:r>
      <w:r>
        <w:t xml:space="preserve">love, when they ask whose </w:t>
      </w:r>
      <w:proofErr w:type="gramStart"/>
      <w:r>
        <w:t>painting</w:t>
      </w:r>
      <w:proofErr w:type="gramEnd"/>
      <w:r>
        <w:t xml:space="preserve"> she likes </w:t>
      </w:r>
      <w:r>
        <w:rPr>
          <w:rStyle w:val="Bodytext2Italic3"/>
        </w:rPr>
        <w:t xml:space="preserve">better, </w:t>
      </w:r>
      <w:r>
        <w:rPr>
          <w:rStyle w:val="Bodytext21"/>
        </w:rPr>
        <w:t>that</w:t>
      </w:r>
      <w:r>
        <w:t xml:space="preserve"> question </w:t>
      </w:r>
      <w:r>
        <w:rPr>
          <w:rStyle w:val="Bodytext2Bold"/>
        </w:rPr>
        <w:t xml:space="preserve">is </w:t>
      </w:r>
      <w:r>
        <w:t xml:space="preserve">a trap. The question, even if asked in the spirit of </w:t>
      </w:r>
      <w:r>
        <w:rPr>
          <w:rStyle w:val="Bodytext2Bold"/>
        </w:rPr>
        <w:t xml:space="preserve">childhood </w:t>
      </w:r>
      <w:r>
        <w:t xml:space="preserve">innocence or playfulness, pits two siblings against, each </w:t>
      </w:r>
      <w:r>
        <w:rPr>
          <w:rStyle w:val="Bodytext2Bold"/>
        </w:rPr>
        <w:t xml:space="preserve">ocher in a </w:t>
      </w:r>
      <w:r>
        <w:t>terrible battle for the love and approval of their creator.</w:t>
      </w:r>
    </w:p>
    <w:p w14:paraId="054B3AF0" w14:textId="77777777" w:rsidR="00CF127C" w:rsidRDefault="00E57737">
      <w:pPr>
        <w:pStyle w:val="Bodytext20"/>
        <w:shd w:val="clear" w:color="auto" w:fill="auto"/>
        <w:spacing w:line="206" w:lineRule="exact"/>
        <w:ind w:right="220" w:firstLine="0"/>
      </w:pPr>
      <w:r>
        <w:rPr>
          <w:rStyle w:val="Bodytext2Bold"/>
        </w:rPr>
        <w:t xml:space="preserve">If the parent </w:t>
      </w:r>
      <w:r>
        <w:t xml:space="preserve">buys </w:t>
      </w:r>
      <w:r>
        <w:rPr>
          <w:rStyle w:val="Bodytext2Bold"/>
        </w:rPr>
        <w:t xml:space="preserve">into </w:t>
      </w:r>
      <w:r>
        <w:t xml:space="preserve">this game, if he or she agrees to play referee </w:t>
      </w:r>
      <w:r>
        <w:rPr>
          <w:rStyle w:val="Bodytext2Bold"/>
        </w:rPr>
        <w:t xml:space="preserve">in this </w:t>
      </w:r>
      <w:r>
        <w:rPr>
          <w:rStyle w:val="Bodytext28pt5"/>
        </w:rPr>
        <w:t>peat</w:t>
      </w:r>
      <w:r>
        <w:rPr>
          <w:rStyle w:val="Bodytext2Bold"/>
        </w:rPr>
        <w:t xml:space="preserve"> game </w:t>
      </w:r>
      <w:r>
        <w:t xml:space="preserve">of combat, that parent has failed before even saving </w:t>
      </w:r>
      <w:r>
        <w:rPr>
          <w:rStyle w:val="Bodytext2Bold"/>
        </w:rPr>
        <w:t xml:space="preserve">a word. The terms </w:t>
      </w:r>
      <w:r>
        <w:t>of play are themselves rotten.</w:t>
      </w:r>
    </w:p>
    <w:p w14:paraId="3220ACDB" w14:textId="77777777" w:rsidR="00CF127C" w:rsidRDefault="00E57737">
      <w:pPr>
        <w:pStyle w:val="Bodytext150"/>
        <w:shd w:val="clear" w:color="auto" w:fill="auto"/>
        <w:spacing w:after="154" w:line="206" w:lineRule="exact"/>
        <w:ind w:right="220" w:firstLine="380"/>
      </w:pPr>
      <w:r>
        <w:t xml:space="preserve">This is not to </w:t>
      </w:r>
      <w:r>
        <w:rPr>
          <w:rStyle w:val="Bodytext15NotBold0"/>
        </w:rPr>
        <w:t xml:space="preserve">say </w:t>
      </w:r>
      <w:r>
        <w:t xml:space="preserve">that it is wrong for Mommy or Daddy to </w:t>
      </w:r>
      <w:r>
        <w:rPr>
          <w:rStyle w:val="Bodytext15NotBold0"/>
        </w:rPr>
        <w:t xml:space="preserve">evaluate </w:t>
      </w:r>
      <w:r>
        <w:t xml:space="preserve">their children or to give or withhold approval; </w:t>
      </w:r>
      <w:r>
        <w:rPr>
          <w:rStyle w:val="Bodytext15NotBold0"/>
        </w:rPr>
        <w:t xml:space="preserve">what </w:t>
      </w:r>
      <w:r>
        <w:t xml:space="preserve">is </w:t>
      </w:r>
      <w:r>
        <w:rPr>
          <w:rStyle w:val="Bodytext15NotBold5"/>
        </w:rPr>
        <w:t>wrong</w:t>
      </w:r>
      <w:r>
        <w:rPr>
          <w:rStyle w:val="Bodytext15NotBold0"/>
        </w:rPr>
        <w:t xml:space="preserve"> </w:t>
      </w:r>
      <w:r>
        <w:t xml:space="preserve">is to </w:t>
      </w:r>
      <w:r>
        <w:rPr>
          <w:rStyle w:val="Bodytext15NotBold0"/>
        </w:rPr>
        <w:t xml:space="preserve">Judge </w:t>
      </w:r>
      <w:r>
        <w:t xml:space="preserve">one child using the other as a benchmark. The </w:t>
      </w:r>
      <w:proofErr w:type="spellStart"/>
      <w:r>
        <w:rPr>
          <w:rStyle w:val="Bodytext15NotBold5"/>
        </w:rPr>
        <w:t>emtotui</w:t>
      </w:r>
      <w:proofErr w:type="spellEnd"/>
      <w:r>
        <w:rPr>
          <w:rStyle w:val="Bodytext15NotBold5"/>
        </w:rPr>
        <w:t xml:space="preserve"> point</w:t>
      </w:r>
      <w:r>
        <w:rPr>
          <w:rStyle w:val="Bodytext15NotBold0"/>
        </w:rPr>
        <w:t xml:space="preserve"> </w:t>
      </w:r>
      <w:r>
        <w:t xml:space="preserve">of </w:t>
      </w:r>
      <w:r>
        <w:rPr>
          <w:rStyle w:val="Bodytext15NotBold0"/>
        </w:rPr>
        <w:t xml:space="preserve">illegitimacy </w:t>
      </w:r>
      <w:r>
        <w:t xml:space="preserve">here is the </w:t>
      </w:r>
      <w:proofErr w:type="spellStart"/>
      <w:r>
        <w:t>unfai</w:t>
      </w:r>
      <w:proofErr w:type="spellEnd"/>
      <w:r>
        <w:t xml:space="preserve"> r sense of </w:t>
      </w:r>
      <w:proofErr w:type="spellStart"/>
      <w:r>
        <w:t>competi</w:t>
      </w:r>
      <w:proofErr w:type="spellEnd"/>
      <w:r>
        <w:t>-</w:t>
      </w:r>
    </w:p>
    <w:p w14:paraId="2A9412B8" w14:textId="77777777" w:rsidR="00CF127C" w:rsidRDefault="00E57737">
      <w:pPr>
        <w:pStyle w:val="Bodytext350"/>
        <w:shd w:val="clear" w:color="auto" w:fill="auto"/>
        <w:spacing w:before="0"/>
        <w:sectPr w:rsidR="00CF127C">
          <w:type w:val="continuous"/>
          <w:pgSz w:w="5279" w:h="8339"/>
          <w:pgMar w:top="396" w:right="164" w:bottom="421" w:left="207" w:header="0" w:footer="3" w:gutter="0"/>
          <w:cols w:space="720"/>
          <w:noEndnote/>
          <w:docGrid w:linePitch="360"/>
        </w:sectPr>
      </w:pPr>
      <w:r>
        <w:rPr>
          <w:rStyle w:val="Bodytext3565pt"/>
        </w:rPr>
        <w:t xml:space="preserve">faint </w:t>
      </w:r>
      <w:proofErr w:type="spellStart"/>
      <w:r>
        <w:rPr>
          <w:rStyle w:val="Bodytext3565pt0"/>
        </w:rPr>
        <w:t>yyrimmHtw</w:t>
      </w:r>
      <w:proofErr w:type="spellEnd"/>
      <w:r>
        <w:rPr>
          <w:rStyle w:val="Bodytext3565pt"/>
        </w:rPr>
        <w:t xml:space="preserve"> of reality. Whatever God’s ‘arm*’ </w:t>
      </w:r>
      <w:r>
        <w:t xml:space="preserve">means, it doesn’t mean a structure &lt; </w:t>
      </w:r>
      <w:proofErr w:type="spellStart"/>
      <w:r>
        <w:t>ony</w:t>
      </w:r>
      <w:proofErr w:type="spellEnd"/>
      <w:r>
        <w:t xml:space="preserve"> </w:t>
      </w:r>
      <w:proofErr w:type="spellStart"/>
      <w:r>
        <w:t>nmd</w:t>
      </w:r>
      <w:proofErr w:type="spellEnd"/>
      <w:r>
        <w:t xml:space="preserve"> </w:t>
      </w:r>
      <w:r>
        <w:rPr>
          <w:rStyle w:val="Bodytext35SegoeUI"/>
        </w:rPr>
        <w:t>at</w:t>
      </w:r>
      <w:r>
        <w:t xml:space="preserve"> </w:t>
      </w:r>
      <w:r>
        <w:rPr>
          <w:lang w:val="hr-HR" w:eastAsia="hr-HR" w:bidi="hr-HR"/>
        </w:rPr>
        <w:t xml:space="preserve">ikone </w:t>
      </w:r>
      <w:r>
        <w:t xml:space="preserve">and flash that God uses to eat his dinner. And </w:t>
      </w:r>
      <w:r>
        <w:rPr>
          <w:rStyle w:val="Bodytext3565pt"/>
        </w:rPr>
        <w:t xml:space="preserve">whatever God's </w:t>
      </w:r>
      <w:r>
        <w:t>'</w:t>
      </w:r>
      <w:proofErr w:type="spellStart"/>
      <w:r>
        <w:t>rajpet</w:t>
      </w:r>
      <w:proofErr w:type="spellEnd"/>
      <w:r>
        <w:t xml:space="preserve">' </w:t>
      </w:r>
      <w:r>
        <w:rPr>
          <w:rStyle w:val="Bodytext3565pt"/>
        </w:rPr>
        <w:t xml:space="preserve">implies, it </w:t>
      </w:r>
      <w:r>
        <w:t xml:space="preserve">doesn't mean the prosaic emotion that afflicts </w:t>
      </w:r>
      <w:r>
        <w:rPr>
          <w:rStyle w:val="Bodytext3565pt"/>
        </w:rPr>
        <w:t xml:space="preserve">us </w:t>
      </w:r>
      <w:r>
        <w:t xml:space="preserve">mortal* </w:t>
      </w:r>
      <w:r>
        <w:rPr>
          <w:rStyle w:val="Bodytext3565pt"/>
        </w:rPr>
        <w:t xml:space="preserve">when </w:t>
      </w:r>
      <w:proofErr w:type="spellStart"/>
      <w:r>
        <w:rPr>
          <w:rStyle w:val="Bodytext35SegoeUI0"/>
        </w:rPr>
        <w:t>wr</w:t>
      </w:r>
      <w:proofErr w:type="spellEnd"/>
      <w:r>
        <w:rPr>
          <w:rStyle w:val="Bodytext3565pt"/>
        </w:rPr>
        <w:t xml:space="preserve"> </w:t>
      </w:r>
      <w:proofErr w:type="spellStart"/>
      <w:r>
        <w:rPr>
          <w:rStyle w:val="Bodytext3565pt"/>
          <w:lang w:val="hr-HR" w:eastAsia="hr-HR" w:bidi="hr-HR"/>
        </w:rPr>
        <w:t>reakze</w:t>
      </w:r>
      <w:proofErr w:type="spellEnd"/>
      <w:r>
        <w:rPr>
          <w:rStyle w:val="Bodytext3565pt"/>
          <w:lang w:val="hr-HR" w:eastAsia="hr-HR" w:bidi="hr-HR"/>
        </w:rPr>
        <w:t xml:space="preserve"> </w:t>
      </w:r>
      <w:r>
        <w:rPr>
          <w:rStyle w:val="Bodytext3565pt"/>
        </w:rPr>
        <w:t xml:space="preserve">we </w:t>
      </w:r>
      <w:proofErr w:type="spellStart"/>
      <w:r>
        <w:rPr>
          <w:rStyle w:val="Bodytext3565pt"/>
        </w:rPr>
        <w:t>vc</w:t>
      </w:r>
      <w:proofErr w:type="spellEnd"/>
      <w:r>
        <w:rPr>
          <w:rStyle w:val="Bodytext3565pt"/>
        </w:rPr>
        <w:t xml:space="preserve"> </w:t>
      </w:r>
      <w:r>
        <w:t xml:space="preserve">made </w:t>
      </w:r>
      <w:r>
        <w:rPr>
          <w:rStyle w:val="Bodytext3565pt"/>
        </w:rPr>
        <w:t xml:space="preserve">a boo </w:t>
      </w:r>
      <w:proofErr w:type="spellStart"/>
      <w:r>
        <w:rPr>
          <w:rStyle w:val="Bodytext3565pt"/>
        </w:rPr>
        <w:t>boo</w:t>
      </w:r>
      <w:proofErr w:type="spellEnd"/>
      <w:r>
        <w:rPr>
          <w:rStyle w:val="Bodytext3565pt"/>
        </w:rPr>
        <w:t xml:space="preserve">. </w:t>
      </w:r>
      <w:proofErr w:type="spellStart"/>
      <w:r>
        <w:t>Jhe</w:t>
      </w:r>
      <w:proofErr w:type="spellEnd"/>
      <w:r>
        <w:t xml:space="preserve"> </w:t>
      </w:r>
      <w:r>
        <w:rPr>
          <w:rStyle w:val="Bodytext3565pt"/>
        </w:rPr>
        <w:t xml:space="preserve">regret </w:t>
      </w:r>
      <w:r>
        <w:t xml:space="preserve">of an all-power' </w:t>
      </w:r>
      <w:proofErr w:type="spellStart"/>
      <w:r>
        <w:t>fui</w:t>
      </w:r>
      <w:proofErr w:type="spellEnd"/>
      <w:r>
        <w:t xml:space="preserve">. </w:t>
      </w:r>
      <w:proofErr w:type="spellStart"/>
      <w:r>
        <w:t>aB</w:t>
      </w:r>
      <w:proofErr w:type="spellEnd"/>
      <w:r>
        <w:t xml:space="preserve"> knowing being is of </w:t>
      </w:r>
      <w:r>
        <w:rPr>
          <w:rStyle w:val="Bodytext3565pt"/>
        </w:rPr>
        <w:t xml:space="preserve">a </w:t>
      </w:r>
      <w:r>
        <w:t xml:space="preserve">different nature altogether, and its true meaning is shrouded m </w:t>
      </w:r>
      <w:r>
        <w:rPr>
          <w:rStyle w:val="Bodytext3565pt"/>
        </w:rPr>
        <w:t>mystery.</w:t>
      </w:r>
    </w:p>
    <w:p w14:paraId="0D9EE96D" w14:textId="77777777" w:rsidR="00CF127C" w:rsidRDefault="00E57737">
      <w:pPr>
        <w:pStyle w:val="Bodytext20"/>
        <w:shd w:val="clear" w:color="auto" w:fill="auto"/>
        <w:spacing w:line="219" w:lineRule="exact"/>
        <w:ind w:firstLine="0"/>
      </w:pPr>
      <w:proofErr w:type="spellStart"/>
      <w:r>
        <w:lastRenderedPageBreak/>
        <w:t>tion</w:t>
      </w:r>
      <w:proofErr w:type="spellEnd"/>
      <w:r>
        <w:t>, the fact that Debbie becomes the measuring stick by which Bobby is judged, the fact that, as a result, neither Bobby’s nor Debbie’s acts are really seen as valuable in and of themselves, but only insofar as they measure up to or outshine the accomplish</w:t>
      </w:r>
      <w:r>
        <w:softHyphen/>
        <w:t>ments of the other.</w:t>
      </w:r>
    </w:p>
    <w:p w14:paraId="246DA024" w14:textId="77777777" w:rsidR="00CF127C" w:rsidRDefault="00E57737">
      <w:pPr>
        <w:pStyle w:val="Bodytext20"/>
        <w:shd w:val="clear" w:color="auto" w:fill="auto"/>
        <w:spacing w:line="219" w:lineRule="exact"/>
        <w:ind w:firstLine="440"/>
      </w:pPr>
      <w:r>
        <w:t>There is a game we sometimes play around the table with our kids. It is a word game called “</w:t>
      </w:r>
      <w:proofErr w:type="gramStart"/>
      <w:r>
        <w:t>Boggle ”</w:t>
      </w:r>
      <w:proofErr w:type="gramEnd"/>
      <w:r>
        <w:t xml:space="preserve"> In Boggle, each player looks at a grid of letters and has sixty seconds to identify a list of words that emerge from contiguous letters. There is a rule in Boggle that all my kids universally hate. The rule is that if all the players around the table have discovered the same word, no one gets any credit for it. Every player is just supposed to strike those words from their list; they simply don’t count</w:t>
      </w:r>
    </w:p>
    <w:p w14:paraId="1CA538A2" w14:textId="77777777" w:rsidR="00CF127C" w:rsidRDefault="00E57737">
      <w:pPr>
        <w:pStyle w:val="Bodytext20"/>
        <w:shd w:val="clear" w:color="auto" w:fill="auto"/>
        <w:spacing w:after="172" w:line="219" w:lineRule="exact"/>
        <w:ind w:firstLine="440"/>
      </w:pPr>
      <w:r>
        <w:t>Now, from a strictly utilitarian point of view, this rule makes a lot of sense. It simplifies the process of keeping score. But it’s the message behind the rule, I think, which draws my kids’ ire. The message is: “What you found, what you discovered, doesn’t count, if your brother Bobby found it too” Your acts don’t have inherent worth or value; they can be canceled out by what your siblings do or don’t do.</w:t>
      </w:r>
    </w:p>
    <w:p w14:paraId="097A5122" w14:textId="77777777" w:rsidR="00CF127C" w:rsidRDefault="00E57737">
      <w:pPr>
        <w:pStyle w:val="Bodytext190"/>
        <w:shd w:val="clear" w:color="auto" w:fill="auto"/>
        <w:spacing w:after="0" w:line="229" w:lineRule="exact"/>
        <w:jc w:val="both"/>
      </w:pPr>
      <w:r>
        <w:rPr>
          <w:rStyle w:val="Bodytext1975pt"/>
        </w:rPr>
        <w:t xml:space="preserve">Was </w:t>
      </w:r>
      <w:r>
        <w:t>Cain Compared to Abel - or to Himself?</w:t>
      </w:r>
    </w:p>
    <w:p w14:paraId="34873442" w14:textId="77777777" w:rsidR="00CF127C" w:rsidRDefault="00E57737">
      <w:pPr>
        <w:pStyle w:val="Bodytext20"/>
        <w:shd w:val="clear" w:color="auto" w:fill="auto"/>
        <w:spacing w:after="188" w:line="229" w:lineRule="exact"/>
        <w:ind w:right="240" w:firstLine="0"/>
      </w:pPr>
      <w:r>
        <w:t xml:space="preserve">Now let’s look at the story of Cain and Abel, this time reading it more carefully than before. Ask yourself: </w:t>
      </w:r>
      <w:r>
        <w:rPr>
          <w:rStyle w:val="Bodytext2Italic3"/>
        </w:rPr>
        <w:t>why</w:t>
      </w:r>
      <w:r>
        <w:t xml:space="preserve"> did God reject the </w:t>
      </w:r>
      <w:r>
        <w:rPr>
          <w:rStyle w:val="Bodytext21"/>
        </w:rPr>
        <w:t>offer</w:t>
      </w:r>
      <w:r>
        <w:t>ing brought by Cain? Let’s read the text and see what it tells us about each brother’s offering:</w:t>
      </w:r>
    </w:p>
    <w:p w14:paraId="41EC9694" w14:textId="77777777" w:rsidR="00CF127C" w:rsidRDefault="00E57737">
      <w:pPr>
        <w:pStyle w:val="Bodytext20"/>
        <w:shd w:val="clear" w:color="auto" w:fill="auto"/>
        <w:spacing w:after="235" w:line="219" w:lineRule="exact"/>
        <w:ind w:left="300" w:right="240" w:firstLine="0"/>
      </w:pPr>
      <w:r>
        <w:t xml:space="preserve">And in the process of </w:t>
      </w:r>
      <w:proofErr w:type="gramStart"/>
      <w:r>
        <w:t>time</w:t>
      </w:r>
      <w:proofErr w:type="gramEnd"/>
      <w:r>
        <w:t xml:space="preserve"> it happened that Cain brought of the fruit of the ground an offering to the Lord. And Abel, he also brought of the first of his flocks and of their choicest ones. And the Lord turned to the offering of Abel, but to Cain and his offering he did not turn. (Genesis 43-5)</w:t>
      </w:r>
    </w:p>
    <w:p w14:paraId="2C5973FF" w14:textId="77777777" w:rsidR="00CF127C" w:rsidRDefault="00E57737">
      <w:pPr>
        <w:pStyle w:val="Bodytext20"/>
        <w:shd w:val="clear" w:color="auto" w:fill="auto"/>
        <w:spacing w:line="150" w:lineRule="exact"/>
        <w:ind w:left="300" w:firstLine="0"/>
        <w:sectPr w:rsidR="00CF127C">
          <w:headerReference w:type="even" r:id="rId219"/>
          <w:headerReference w:type="default" r:id="rId220"/>
          <w:footerReference w:type="even" r:id="rId221"/>
          <w:footerReference w:type="default" r:id="rId222"/>
          <w:footerReference w:type="first" r:id="rId223"/>
          <w:pgSz w:w="5279" w:h="8339"/>
          <w:pgMar w:top="396" w:right="164" w:bottom="421" w:left="207" w:header="0" w:footer="3" w:gutter="0"/>
          <w:pgNumType w:start="97"/>
          <w:cols w:space="720"/>
          <w:noEndnote/>
          <w:docGrid w:linePitch="360"/>
        </w:sectPr>
      </w:pPr>
      <w:r>
        <w:t>Look closely Is the Almighty playing with Boggles rules, or</w:t>
      </w:r>
    </w:p>
    <w:p w14:paraId="7EC3DB5E" w14:textId="77777777" w:rsidR="00CF127C" w:rsidRDefault="00CF127C">
      <w:pPr>
        <w:spacing w:line="132" w:lineRule="exact"/>
        <w:rPr>
          <w:sz w:val="11"/>
          <w:szCs w:val="11"/>
        </w:rPr>
      </w:pPr>
    </w:p>
    <w:p w14:paraId="3AC3AE45" w14:textId="77777777" w:rsidR="00CF127C" w:rsidRDefault="00CF127C">
      <w:pPr>
        <w:rPr>
          <w:sz w:val="2"/>
          <w:szCs w:val="2"/>
        </w:rPr>
        <w:sectPr w:rsidR="00CF127C">
          <w:headerReference w:type="even" r:id="rId224"/>
          <w:headerReference w:type="default" r:id="rId225"/>
          <w:footerReference w:type="even" r:id="rId226"/>
          <w:footerReference w:type="default" r:id="rId227"/>
          <w:pgSz w:w="5279" w:h="8339"/>
          <w:pgMar w:top="575" w:right="0" w:bottom="423" w:left="0" w:header="0" w:footer="3" w:gutter="0"/>
          <w:pgNumType w:start="92"/>
          <w:cols w:space="720"/>
          <w:noEndnote/>
          <w:docGrid w:linePitch="360"/>
        </w:sectPr>
      </w:pPr>
    </w:p>
    <w:p w14:paraId="00015022" w14:textId="77777777" w:rsidR="00CF127C" w:rsidRDefault="00E57737">
      <w:pPr>
        <w:pStyle w:val="Bodytext20"/>
        <w:shd w:val="clear" w:color="auto" w:fill="auto"/>
        <w:spacing w:line="198" w:lineRule="exact"/>
        <w:ind w:left="180" w:right="360" w:firstLine="0"/>
      </w:pPr>
      <w:r>
        <w:t xml:space="preserve">not? </w:t>
      </w:r>
      <w:r>
        <w:rPr>
          <w:rStyle w:val="Bodytext21"/>
        </w:rPr>
        <w:t xml:space="preserve">The text </w:t>
      </w:r>
      <w:r>
        <w:rPr>
          <w:rStyle w:val="Bodytext2Italic4"/>
        </w:rPr>
        <w:t>does</w:t>
      </w:r>
      <w:r>
        <w:rPr>
          <w:rStyle w:val="Bodytext21"/>
        </w:rPr>
        <w:t xml:space="preserve"> s</w:t>
      </w:r>
      <w:r>
        <w:t>ay that Abel to</w:t>
      </w:r>
      <w:r>
        <w:rPr>
          <w:rStyle w:val="Bodytext21"/>
        </w:rPr>
        <w:t xml:space="preserve">ok “from the first of his flocks </w:t>
      </w:r>
      <w:r>
        <w:t>and fr</w:t>
      </w:r>
      <w:r>
        <w:rPr>
          <w:rStyle w:val="Bodytext21"/>
        </w:rPr>
        <w:t>om t</w:t>
      </w:r>
      <w:r>
        <w:t xml:space="preserve">heir choicest ones” whereas we hear </w:t>
      </w:r>
      <w:proofErr w:type="spellStart"/>
      <w:r>
        <w:t>no_su</w:t>
      </w:r>
      <w:r>
        <w:rPr>
          <w:rStyle w:val="Bodytext21"/>
        </w:rPr>
        <w:t>ch</w:t>
      </w:r>
      <w:proofErr w:type="spellEnd"/>
      <w:r>
        <w:rPr>
          <w:rStyle w:val="Bodytext21"/>
        </w:rPr>
        <w:t xml:space="preserve"> deta</w:t>
      </w:r>
      <w:r>
        <w:t xml:space="preserve">il about Cain, only that he brought “of the fruit of the ground.” </w:t>
      </w:r>
      <w:r>
        <w:rPr>
          <w:rStyle w:val="Bodytext21"/>
        </w:rPr>
        <w:t xml:space="preserve">The </w:t>
      </w:r>
      <w:r>
        <w:t>implication is that Abel o</w:t>
      </w:r>
      <w:r>
        <w:rPr>
          <w:rStyle w:val="Bodytext21"/>
        </w:rPr>
        <w:t>ffere</w:t>
      </w:r>
      <w:r>
        <w:t xml:space="preserve">d the </w:t>
      </w:r>
      <w:r>
        <w:rPr>
          <w:rStyle w:val="Bodytext2Italic3"/>
        </w:rPr>
        <w:t>best</w:t>
      </w:r>
      <w:r>
        <w:t xml:space="preserve"> of what he had, whereas Cain simply offered </w:t>
      </w:r>
      <w:r>
        <w:rPr>
          <w:rStyle w:val="Bodytext2Italic3"/>
        </w:rPr>
        <w:t>some</w:t>
      </w:r>
      <w:r>
        <w:t xml:space="preserve"> of what he had - average pro</w:t>
      </w:r>
      <w:r>
        <w:rPr>
          <w:rStyle w:val="Bodytext21"/>
        </w:rPr>
        <w:t>duce, pr</w:t>
      </w:r>
      <w:r>
        <w:t>o- duce that didn’t stand out as either the best or worst o</w:t>
      </w:r>
      <w:r>
        <w:rPr>
          <w:rStyle w:val="Bodytext21"/>
        </w:rPr>
        <w:t>f what h</w:t>
      </w:r>
      <w:r>
        <w:t>e had.</w:t>
      </w:r>
    </w:p>
    <w:p w14:paraId="4D6BCB45" w14:textId="77777777" w:rsidR="00CF127C" w:rsidRDefault="00E57737">
      <w:pPr>
        <w:pStyle w:val="Bodytext20"/>
        <w:shd w:val="clear" w:color="auto" w:fill="auto"/>
        <w:spacing w:line="198" w:lineRule="exact"/>
        <w:ind w:left="180" w:right="360" w:firstLine="340"/>
      </w:pPr>
      <w:r>
        <w:t>But ask yourself this deceptively simple question: when mea</w:t>
      </w:r>
      <w:r>
        <w:softHyphen/>
        <w:t xml:space="preserve">sured against each other, which offering was of higher quality? You might be tempted to answer that it was Abel’s - Abel brought the better stuff. But the real answer is: we simply </w:t>
      </w:r>
      <w:r>
        <w:rPr>
          <w:rStyle w:val="Bodytext21"/>
        </w:rPr>
        <w:t xml:space="preserve">don’t </w:t>
      </w:r>
      <w:proofErr w:type="spellStart"/>
      <w:r>
        <w:rPr>
          <w:rStyle w:val="Bodytext21"/>
        </w:rPr>
        <w:t>knq</w:t>
      </w:r>
      <w:r>
        <w:t>w</w:t>
      </w:r>
      <w:proofErr w:type="spellEnd"/>
      <w:r>
        <w:t>.</w:t>
      </w:r>
    </w:p>
    <w:p w14:paraId="3B61E245" w14:textId="77777777" w:rsidR="00CF127C" w:rsidRDefault="00E57737">
      <w:pPr>
        <w:pStyle w:val="Bodytext20"/>
        <w:shd w:val="clear" w:color="auto" w:fill="auto"/>
        <w:spacing w:line="198" w:lineRule="exact"/>
        <w:ind w:left="180" w:right="360" w:firstLine="340"/>
      </w:pPr>
      <w:r>
        <w:t>Nowhere is there evidence suggesting Abel’s offering was worth more or was superior to Cains. We know that Abel of</w:t>
      </w:r>
      <w:r>
        <w:softHyphen/>
        <w:t xml:space="preserve">fered </w:t>
      </w:r>
      <w:r>
        <w:rPr>
          <w:rStyle w:val="Bodytext2Italic3"/>
        </w:rPr>
        <w:t>the best</w:t>
      </w:r>
      <w:r>
        <w:t xml:space="preserve"> of what he had, whereas Cain offered simply </w:t>
      </w:r>
      <w:r>
        <w:rPr>
          <w:rStyle w:val="Bodytext2Italic3"/>
        </w:rPr>
        <w:t xml:space="preserve">some </w:t>
      </w:r>
      <w:r>
        <w:t xml:space="preserve">of what he had, but we don’t know how one offering stacked up against the other. It is entirely possible that Cain’s offering was worth more, that his average stuff was higher quality than the best of what Abel had. We just don’t know. The bottom line </w:t>
      </w:r>
      <w:proofErr w:type="spellStart"/>
      <w:r>
        <w:t>js</w:t>
      </w:r>
      <w:proofErr w:type="spellEnd"/>
      <w:r>
        <w:t xml:space="preserve">^ Abel brought the best he could; Cain didn’t. Each brother is compared not to the other, but to himself. </w:t>
      </w:r>
      <w:r>
        <w:rPr>
          <w:rStyle w:val="Bodytext21"/>
        </w:rPr>
        <w:t xml:space="preserve">What he </w:t>
      </w:r>
      <w:r>
        <w:rPr>
          <w:rStyle w:val="Bodytext2Italic4"/>
        </w:rPr>
        <w:t>did</w:t>
      </w:r>
      <w:r>
        <w:rPr>
          <w:rStyle w:val="Bodytext21"/>
        </w:rPr>
        <w:t xml:space="preserve"> is co</w:t>
      </w:r>
      <w:r>
        <w:t xml:space="preserve">mpared </w:t>
      </w:r>
      <w:proofErr w:type="spellStart"/>
      <w:r>
        <w:t>tn</w:t>
      </w:r>
      <w:proofErr w:type="spellEnd"/>
      <w:r>
        <w:t xml:space="preserve"> </w:t>
      </w:r>
      <w:r>
        <w:rPr>
          <w:rStyle w:val="Bodytext2Italic3"/>
        </w:rPr>
        <w:t xml:space="preserve">what </w:t>
      </w:r>
      <w:r>
        <w:rPr>
          <w:rStyle w:val="Bodytext2Italic2"/>
        </w:rPr>
        <w:t>he could have done.</w:t>
      </w:r>
    </w:p>
    <w:p w14:paraId="35324E5A" w14:textId="77777777" w:rsidR="00CF127C" w:rsidRDefault="00E57737">
      <w:pPr>
        <w:pStyle w:val="Bodytext251"/>
        <w:shd w:val="clear" w:color="auto" w:fill="auto"/>
        <w:spacing w:line="198" w:lineRule="exact"/>
        <w:ind w:right="360" w:firstLine="520"/>
      </w:pPr>
      <w:r>
        <w:t xml:space="preserve">If Bobby and </w:t>
      </w:r>
      <w:r>
        <w:rPr>
          <w:rStyle w:val="Bodytext25Georgia"/>
        </w:rPr>
        <w:t xml:space="preserve">Debbie both show up with pictures for </w:t>
      </w:r>
      <w:r>
        <w:t>Mom</w:t>
      </w:r>
      <w:r>
        <w:softHyphen/>
        <w:t xml:space="preserve">my's birthday, </w:t>
      </w:r>
      <w:r>
        <w:rPr>
          <w:rStyle w:val="Bodytext25Georgia"/>
        </w:rPr>
        <w:t xml:space="preserve">and Mommy discerns that Debbie did the best she </w:t>
      </w:r>
      <w:r>
        <w:t xml:space="preserve">could with the picture, </w:t>
      </w:r>
      <w:r>
        <w:rPr>
          <w:rStyle w:val="Bodytext25Georgia"/>
        </w:rPr>
        <w:t xml:space="preserve">while Bobby’s picture looks like something </w:t>
      </w:r>
      <w:r>
        <w:t xml:space="preserve">he threw </w:t>
      </w:r>
      <w:r>
        <w:rPr>
          <w:rStyle w:val="Bodytext25Georgia2"/>
        </w:rPr>
        <w:t>together</w:t>
      </w:r>
      <w:r>
        <w:t xml:space="preserve"> </w:t>
      </w:r>
      <w:r>
        <w:rPr>
          <w:rStyle w:val="Bodytext25Georgia"/>
        </w:rPr>
        <w:t xml:space="preserve">while watching cartoons on </w:t>
      </w:r>
      <w:r>
        <w:rPr>
          <w:rStyle w:val="Bodytext25Georgia3"/>
        </w:rPr>
        <w:t>tv,</w:t>
      </w:r>
      <w:r>
        <w:rPr>
          <w:rStyle w:val="Bodytext25Georgia"/>
        </w:rPr>
        <w:t xml:space="preserve"> it is </w:t>
      </w:r>
      <w:r>
        <w:t xml:space="preserve">entirely appropriate </w:t>
      </w:r>
      <w:r>
        <w:rPr>
          <w:rStyle w:val="Bodytext25Georgia2"/>
        </w:rPr>
        <w:t>for</w:t>
      </w:r>
      <w:r>
        <w:t xml:space="preserve"> Mommy </w:t>
      </w:r>
      <w:r>
        <w:rPr>
          <w:rStyle w:val="Bodytext25Georgia"/>
        </w:rPr>
        <w:t xml:space="preserve">to note this fact. It doesn’t </w:t>
      </w:r>
      <w:r>
        <w:t xml:space="preserve">matter that Bobby might be the better </w:t>
      </w:r>
      <w:r>
        <w:rPr>
          <w:rStyle w:val="Bodytext25Georgia"/>
        </w:rPr>
        <w:t xml:space="preserve">artist, that at an </w:t>
      </w:r>
      <w:proofErr w:type="gramStart"/>
      <w:r>
        <w:rPr>
          <w:rStyle w:val="Bodytext25Georgia"/>
        </w:rPr>
        <w:t xml:space="preserve">art auction </w:t>
      </w:r>
      <w:r>
        <w:t>Bobby’s absent-minded doodles</w:t>
      </w:r>
      <w:proofErr w:type="gramEnd"/>
      <w:r>
        <w:t xml:space="preserve"> might </w:t>
      </w:r>
      <w:r>
        <w:rPr>
          <w:rStyle w:val="Bodytext25Georgia"/>
        </w:rPr>
        <w:t xml:space="preserve">fetch </w:t>
      </w:r>
      <w:r>
        <w:t>a greater price than Debbie’s carefully crafted sunset. All this is irrelevant. If Mommy senses that, relative to his own talents, Bobby presented her with some</w:t>
      </w:r>
      <w:r>
        <w:softHyphen/>
        <w:t>thing nondescript, she is entitled to voice her opinion.</w:t>
      </w:r>
    </w:p>
    <w:p w14:paraId="65F4B201" w14:textId="77777777" w:rsidR="00CF127C" w:rsidRDefault="00E57737">
      <w:pPr>
        <w:pStyle w:val="Bodytext20"/>
        <w:shd w:val="clear" w:color="auto" w:fill="auto"/>
        <w:spacing w:line="198" w:lineRule="exact"/>
        <w:ind w:right="480" w:firstLine="420"/>
        <w:sectPr w:rsidR="00CF127C">
          <w:type w:val="continuous"/>
          <w:pgSz w:w="5279" w:h="8339"/>
          <w:pgMar w:top="575" w:right="104" w:bottom="423" w:left="265" w:header="0" w:footer="3" w:gutter="0"/>
          <w:cols w:space="720"/>
          <w:noEndnote/>
          <w:docGrid w:linePitch="360"/>
        </w:sectPr>
      </w:pPr>
      <w:r>
        <w:t xml:space="preserve">Which brings us to a very important question: Why </w:t>
      </w:r>
      <w:r>
        <w:rPr>
          <w:rStyle w:val="Bodytext2Italic3"/>
        </w:rPr>
        <w:t xml:space="preserve">did </w:t>
      </w:r>
      <w:r>
        <w:t xml:space="preserve">Cain do what he </w:t>
      </w:r>
      <w:proofErr w:type="gramStart"/>
      <w:r>
        <w:t>did ?</w:t>
      </w:r>
      <w:proofErr w:type="gramEnd"/>
      <w:r>
        <w:t xml:space="preserve"> If </w:t>
      </w:r>
      <w:r>
        <w:rPr>
          <w:rStyle w:val="Bodytext2Italic3"/>
        </w:rPr>
        <w:t>you’re going to</w:t>
      </w:r>
      <w:r>
        <w:t xml:space="preserve"> bring an offering to God, wouldn't you bring the good stuff? What exactly was Cain think</w:t>
      </w:r>
      <w:r>
        <w:softHyphen/>
        <w:t>ing?</w:t>
      </w:r>
    </w:p>
    <w:p w14:paraId="775DABFF" w14:textId="77777777" w:rsidR="00CF127C" w:rsidRDefault="00E57737">
      <w:pPr>
        <w:pStyle w:val="Bodytext20"/>
        <w:shd w:val="clear" w:color="auto" w:fill="auto"/>
        <w:spacing w:line="208" w:lineRule="exact"/>
        <w:ind w:left="360" w:right="400" w:firstLine="0"/>
      </w:pPr>
      <w:r>
        <w:lastRenderedPageBreak/>
        <w:t xml:space="preserve">The Enigmatic Genius of Cain </w:t>
      </w:r>
      <w:proofErr w:type="gramStart"/>
      <w:r>
        <w:t>In</w:t>
      </w:r>
      <w:proofErr w:type="gramEnd"/>
      <w:r>
        <w:t xml:space="preserve"> our mind’s eye, I think </w:t>
      </w:r>
      <w:r>
        <w:rPr>
          <w:rStyle w:val="Bodytext2Italic3"/>
        </w:rPr>
        <w:t>ш</w:t>
      </w:r>
      <w:r>
        <w:t xml:space="preserve"> often construct .an </w:t>
      </w:r>
      <w:proofErr w:type="spellStart"/>
      <w:r>
        <w:t>inaccuratepor</w:t>
      </w:r>
      <w:proofErr w:type="spellEnd"/>
      <w:r>
        <w:t xml:space="preserve">- </w:t>
      </w:r>
      <w:r>
        <w:rPr>
          <w:rStyle w:val="Bodytext21"/>
        </w:rPr>
        <w:t>trait of Cain.</w:t>
      </w:r>
      <w:r>
        <w:t xml:space="preserve"> One tends to think of Cain as a grudging imitator of Abel. We imagine, perhaps, that Cain saw his brother bringing an offering to God, and, not wanting to be outdone, Cain figured he would play along. His heart wasn’t really in it, though, so he didn’t bring the best of what he had.</w:t>
      </w:r>
    </w:p>
    <w:p w14:paraId="5F9C5B75" w14:textId="77777777" w:rsidR="00CF127C" w:rsidRDefault="00E57737">
      <w:pPr>
        <w:pStyle w:val="Bodytext20"/>
        <w:shd w:val="clear" w:color="auto" w:fill="auto"/>
        <w:spacing w:line="208" w:lineRule="exact"/>
        <w:ind w:left="360" w:right="400" w:firstLine="280"/>
      </w:pPr>
      <w:r>
        <w:t>BiuLiiLreality.it didn’t happen like that. It wasn’t Abel who had the brainstor</w:t>
      </w:r>
      <w:r>
        <w:rPr>
          <w:rStyle w:val="Bodytext21"/>
        </w:rPr>
        <w:t>m to br</w:t>
      </w:r>
      <w:r>
        <w:t>in</w:t>
      </w:r>
      <w:r>
        <w:rPr>
          <w:rStyle w:val="Bodytext21"/>
        </w:rPr>
        <w:t>g the</w:t>
      </w:r>
      <w:r>
        <w:t xml:space="preserve"> first offering - it was Cain. Cain was t</w:t>
      </w:r>
      <w:r>
        <w:rPr>
          <w:rStyle w:val="Bodytext21"/>
        </w:rPr>
        <w:t>he originator, t</w:t>
      </w:r>
      <w:r>
        <w:t>he first person in the history of the world to bring an offering to God.</w:t>
      </w:r>
    </w:p>
    <w:p w14:paraId="0C6D813B" w14:textId="77777777" w:rsidR="00CF127C" w:rsidRDefault="00E57737">
      <w:pPr>
        <w:pStyle w:val="Bodytext20"/>
        <w:shd w:val="clear" w:color="auto" w:fill="auto"/>
        <w:spacing w:line="208" w:lineRule="exact"/>
        <w:ind w:left="360" w:right="400" w:firstLine="280"/>
      </w:pPr>
      <w:r>
        <w:t xml:space="preserve">It seems strange to say so, but this fact alone qualifies Cain as a kind of spiritual genius. Whatever else one may think of the notion of offerings to God, one thing is sure - the idea has stood the test of time« A wheel may seem simple and obvious, but its inventor is a genius, Cain, too, was a kind of genius - he began something, and hundreds of religions representing </w:t>
      </w:r>
      <w:r>
        <w:rPr>
          <w:rStyle w:val="Bodytext26pt1"/>
        </w:rPr>
        <w:t>millio</w:t>
      </w:r>
      <w:r>
        <w:rPr>
          <w:rStyle w:val="Bodytext26pt6"/>
        </w:rPr>
        <w:t xml:space="preserve">ns </w:t>
      </w:r>
      <w:r>
        <w:t>and millions of people have followed suit All in all, this makes Cain a much harder figure to peg.</w:t>
      </w:r>
    </w:p>
    <w:p w14:paraId="60037339" w14:textId="77777777" w:rsidR="00CF127C" w:rsidRDefault="00E57737">
      <w:pPr>
        <w:pStyle w:val="Bodytext20"/>
        <w:shd w:val="clear" w:color="auto" w:fill="auto"/>
        <w:spacing w:line="208" w:lineRule="exact"/>
        <w:ind w:right="400" w:firstLine="640"/>
      </w:pPr>
      <w:r>
        <w:t>How are we to understand a man who introduces the idea of offerings to the world, but then, when he actually brings this first of all offerings, brings nondescript, average produce? If you are an innovator, you are not likely to be the kind of person who does things halfway. Why does Cain, the bold inventor of offer</w:t>
      </w:r>
      <w:r>
        <w:softHyphen/>
        <w:t xml:space="preserve">ings, not bring the best of what he has to God? Cain’s genius is </w:t>
      </w:r>
      <w:r>
        <w:rPr>
          <w:vertAlign w:val="subscript"/>
        </w:rPr>
        <w:t>v</w:t>
      </w:r>
      <w:r>
        <w:t xml:space="preserve"> enigmatic, indeed.</w:t>
      </w:r>
    </w:p>
    <w:p w14:paraId="7F6833C9" w14:textId="77777777" w:rsidR="00CF127C" w:rsidRDefault="00E57737">
      <w:pPr>
        <w:pStyle w:val="Bodytext20"/>
        <w:shd w:val="clear" w:color="auto" w:fill="auto"/>
        <w:spacing w:line="208" w:lineRule="exact"/>
        <w:ind w:firstLine="640"/>
      </w:pPr>
      <w:r>
        <w:t>This is the central challenge the Bible presents in this tale:</w:t>
      </w:r>
    </w:p>
    <w:p w14:paraId="5B979D4E" w14:textId="77777777" w:rsidR="00CF127C" w:rsidRDefault="00E57737">
      <w:pPr>
        <w:pStyle w:val="Bodytext20"/>
        <w:shd w:val="clear" w:color="auto" w:fill="auto"/>
        <w:spacing w:after="106" w:line="208" w:lineRule="exact"/>
        <w:ind w:right="400" w:firstLine="0"/>
      </w:pPr>
      <w:r>
        <w:rPr>
          <w:rStyle w:val="Bodytext2BookAntiqua1"/>
        </w:rPr>
        <w:t>0</w:t>
      </w:r>
      <w:r>
        <w:t xml:space="preserve"> how are we to decipher Cain? </w:t>
      </w:r>
      <w:r>
        <w:rPr>
          <w:rStyle w:val="Bodytext21"/>
        </w:rPr>
        <w:t>Like it</w:t>
      </w:r>
      <w:r>
        <w:t xml:space="preserve"> or not, the story is not re- ш </w:t>
      </w:r>
      <w:r>
        <w:rPr>
          <w:rStyle w:val="Bodytext21"/>
        </w:rPr>
        <w:t>ally ab</w:t>
      </w:r>
      <w:r>
        <w:t xml:space="preserve">out Abel. He just gets killed, and we know nothing more </w:t>
      </w:r>
      <w:proofErr w:type="spellStart"/>
      <w:r>
        <w:t>fA</w:t>
      </w:r>
      <w:proofErr w:type="spellEnd"/>
      <w:r>
        <w:t xml:space="preserve"> of him. It Is Cain whose legacy endures. It is Cain whose acts and § thoughts are the focus of our story. It is Cain the Torah is asking us to try to understand.</w:t>
      </w:r>
    </w:p>
    <w:p w14:paraId="627A99C4" w14:textId="77777777" w:rsidR="00CF127C" w:rsidRDefault="00E57737">
      <w:pPr>
        <w:pStyle w:val="Heading620"/>
        <w:keepNext/>
        <w:keepLines/>
        <w:shd w:val="clear" w:color="auto" w:fill="auto"/>
        <w:spacing w:before="0" w:after="47" w:line="150" w:lineRule="exact"/>
        <w:ind w:left="360"/>
      </w:pPr>
      <w:bookmarkStart w:id="26" w:name="bookmark26"/>
      <w:r>
        <w:t>A Question of Placement</w:t>
      </w:r>
      <w:bookmarkEnd w:id="26"/>
    </w:p>
    <w:p w14:paraId="1469EBA4" w14:textId="77777777" w:rsidR="00CF127C" w:rsidRDefault="00E57737">
      <w:pPr>
        <w:pStyle w:val="Bodytext20"/>
        <w:shd w:val="clear" w:color="auto" w:fill="auto"/>
        <w:spacing w:line="150" w:lineRule="exact"/>
        <w:ind w:left="360" w:firstLine="0"/>
        <w:jc w:val="left"/>
        <w:sectPr w:rsidR="00CF127C">
          <w:headerReference w:type="even" r:id="rId228"/>
          <w:headerReference w:type="default" r:id="rId229"/>
          <w:footerReference w:type="even" r:id="rId230"/>
          <w:footerReference w:type="default" r:id="rId231"/>
          <w:pgSz w:w="5279" w:h="8339"/>
          <w:pgMar w:top="575" w:right="104" w:bottom="423" w:left="265" w:header="0" w:footer="3" w:gutter="0"/>
          <w:pgNumType w:start="99"/>
          <w:cols w:space="720"/>
          <w:noEndnote/>
          <w:docGrid w:linePitch="360"/>
        </w:sectPr>
      </w:pPr>
      <w:r>
        <w:t>Our quest to make sense of this story can be helped I think, by</w:t>
      </w:r>
    </w:p>
    <w:p w14:paraId="3E81BA96" w14:textId="77777777" w:rsidR="00CF127C" w:rsidRDefault="00E57737">
      <w:pPr>
        <w:pStyle w:val="Bodytext20"/>
        <w:shd w:val="clear" w:color="auto" w:fill="auto"/>
        <w:spacing w:line="194" w:lineRule="exact"/>
        <w:ind w:right="740" w:firstLine="0"/>
        <w:jc w:val="left"/>
      </w:pPr>
      <w:r>
        <w:lastRenderedPageBreak/>
        <w:t>p</w:t>
      </w:r>
      <w:r>
        <w:rPr>
          <w:rStyle w:val="Bodytext21"/>
        </w:rPr>
        <w:t>alling</w:t>
      </w:r>
      <w:r>
        <w:t xml:space="preserve"> back our zoom lens and getting a broad, landscape view of our narrative. I’d like to get back to an issue I raised in the In</w:t>
      </w:r>
      <w:r>
        <w:softHyphen/>
        <w:t>troduction to Part Two, namely: is there any meaning in the fact that the Cain and Abel story appears in the Bible precisely where it does?</w:t>
      </w:r>
    </w:p>
    <w:p w14:paraId="11DFD553" w14:textId="77777777" w:rsidR="00CF127C" w:rsidRDefault="00E57737">
      <w:pPr>
        <w:pStyle w:val="Bodytext20"/>
        <w:shd w:val="clear" w:color="auto" w:fill="auto"/>
        <w:spacing w:line="194" w:lineRule="exact"/>
        <w:ind w:right="820" w:firstLine="360"/>
      </w:pPr>
      <w:r>
        <w:t xml:space="preserve">On one level, there doesn’t seem to be anything remarkable about the placement of the story. It comes right after the episode of Adam and Eve in the Garden, presumably because </w:t>
      </w:r>
      <w:proofErr w:type="spellStart"/>
      <w:r>
        <w:t>thafs</w:t>
      </w:r>
      <w:proofErr w:type="spellEnd"/>
      <w:r>
        <w:t xml:space="preserve"> when it took place. The narrative appears here because that is </w:t>
      </w:r>
      <w:proofErr w:type="spellStart"/>
      <w:r>
        <w:t>ils</w:t>
      </w:r>
      <w:proofErr w:type="spellEnd"/>
      <w:r>
        <w:t>; right</w:t>
      </w:r>
      <w:r>
        <w:softHyphen/>
        <w:t>ful place in the chronology of events, right?</w:t>
      </w:r>
    </w:p>
    <w:p w14:paraId="530799E8" w14:textId="77777777" w:rsidR="00CF127C" w:rsidRDefault="00E57737">
      <w:pPr>
        <w:pStyle w:val="Bodytext20"/>
        <w:shd w:val="clear" w:color="auto" w:fill="auto"/>
        <w:spacing w:line="194" w:lineRule="exact"/>
        <w:ind w:right="740" w:firstLine="360"/>
        <w:jc w:val="left"/>
      </w:pPr>
      <w:r>
        <w:t xml:space="preserve">Well, yes, but sometimes chronology isn’t everything. As we saw in Part One, the links between juxtaposed biblical stories often run far deeper than the incidental feet that </w:t>
      </w:r>
      <w:proofErr w:type="spellStart"/>
      <w:r>
        <w:t>ofie</w:t>
      </w:r>
      <w:proofErr w:type="spellEnd"/>
      <w:r>
        <w:t xml:space="preserve"> story happened ' right before or after another. Stories appearing next to each </w:t>
      </w:r>
      <w:proofErr w:type="spellStart"/>
      <w:r>
        <w:t>oth</w:t>
      </w:r>
      <w:proofErr w:type="spellEnd"/>
      <w:r>
        <w:t xml:space="preserve">№ in the Bible often shed light on each other in surprising ways. - </w:t>
      </w:r>
      <w:r>
        <w:rPr>
          <w:rStyle w:val="Bodytext2Italic3"/>
        </w:rPr>
        <w:t>&lt;</w:t>
      </w:r>
    </w:p>
    <w:p w14:paraId="65A8416E" w14:textId="77777777" w:rsidR="00CF127C" w:rsidRDefault="00E57737">
      <w:pPr>
        <w:pStyle w:val="Bodytext20"/>
        <w:shd w:val="clear" w:color="auto" w:fill="auto"/>
        <w:spacing w:line="194" w:lineRule="exact"/>
        <w:ind w:right="820" w:firstLine="360"/>
      </w:pPr>
      <w:r>
        <w:t xml:space="preserve">Is that the case with the Cain and Abel narrative? </w:t>
      </w:r>
      <w:r>
        <w:rPr>
          <w:rStyle w:val="Bodytext21"/>
        </w:rPr>
        <w:t>Is the story</w:t>
      </w:r>
      <w:r>
        <w:t>’ of h</w:t>
      </w:r>
      <w:r>
        <w:rPr>
          <w:rStyle w:val="Bodytext21"/>
        </w:rPr>
        <w:t>umankin</w:t>
      </w:r>
      <w:r>
        <w:t xml:space="preserve">d’s first murder connected in </w:t>
      </w:r>
      <w:proofErr w:type="spellStart"/>
      <w:r>
        <w:t>anv</w:t>
      </w:r>
      <w:proofErr w:type="spellEnd"/>
      <w:r>
        <w:t xml:space="preserve"> </w:t>
      </w:r>
      <w:r>
        <w:rPr>
          <w:rStyle w:val="Bodytext21"/>
        </w:rPr>
        <w:t>essential, mea</w:t>
      </w:r>
      <w:r>
        <w:t>n</w:t>
      </w:r>
      <w:r>
        <w:softHyphen/>
      </w:r>
      <w:r>
        <w:rPr>
          <w:rStyle w:val="Bodytext26pt7"/>
        </w:rPr>
        <w:t>ingf</w:t>
      </w:r>
      <w:r>
        <w:rPr>
          <w:rStyle w:val="Bodytext26pt8"/>
        </w:rPr>
        <w:t xml:space="preserve">ul </w:t>
      </w:r>
      <w:r>
        <w:t>way to the events that preceded i</w:t>
      </w:r>
      <w:r>
        <w:rPr>
          <w:rStyle w:val="Bodytext21"/>
        </w:rPr>
        <w:t xml:space="preserve">t, namely- Adam and Eve’s </w:t>
      </w:r>
      <w:r>
        <w:t>experience with the Forbidden Fruity and their subsequ</w:t>
      </w:r>
      <w:r>
        <w:rPr>
          <w:rStyle w:val="Bodytext21"/>
        </w:rPr>
        <w:t>ent ban</w:t>
      </w:r>
      <w:r>
        <w:t xml:space="preserve">- </w:t>
      </w:r>
      <w:proofErr w:type="spellStart"/>
      <w:r>
        <w:t>ishment</w:t>
      </w:r>
      <w:proofErr w:type="spellEnd"/>
      <w:r>
        <w:t xml:space="preserve"> from Eden?</w:t>
      </w:r>
    </w:p>
    <w:p w14:paraId="02E3053D" w14:textId="77777777" w:rsidR="00CF127C" w:rsidRDefault="00E57737">
      <w:pPr>
        <w:pStyle w:val="Bodytext20"/>
        <w:shd w:val="clear" w:color="auto" w:fill="auto"/>
        <w:spacing w:line="194" w:lineRule="exact"/>
        <w:ind w:right="820" w:firstLine="360"/>
        <w:sectPr w:rsidR="00CF127C">
          <w:headerReference w:type="even" r:id="rId232"/>
          <w:headerReference w:type="default" r:id="rId233"/>
          <w:footerReference w:type="even" r:id="rId234"/>
          <w:footerReference w:type="default" r:id="rId235"/>
          <w:pgSz w:w="5279" w:h="8339"/>
          <w:pgMar w:top="785" w:right="104" w:bottom="785" w:left="265" w:header="0" w:footer="3" w:gutter="0"/>
          <w:pgNumType w:start="94"/>
          <w:cols w:space="720"/>
          <w:noEndnote/>
          <w:docGrid w:linePitch="360"/>
        </w:sectPr>
      </w:pPr>
      <w:r>
        <w:t>Look at these stories again, and see if you can find any clues. Then turn the page, and we’ll talk.</w:t>
      </w:r>
    </w:p>
    <w:p w14:paraId="5A4C9454" w14:textId="77777777" w:rsidR="00CF127C" w:rsidRDefault="00CF127C">
      <w:pPr>
        <w:spacing w:line="240" w:lineRule="exact"/>
        <w:rPr>
          <w:sz w:val="19"/>
          <w:szCs w:val="19"/>
        </w:rPr>
      </w:pPr>
    </w:p>
    <w:p w14:paraId="46E349F0" w14:textId="77777777" w:rsidR="00CF127C" w:rsidRDefault="00CF127C">
      <w:pPr>
        <w:spacing w:line="240" w:lineRule="exact"/>
        <w:rPr>
          <w:sz w:val="19"/>
          <w:szCs w:val="19"/>
        </w:rPr>
      </w:pPr>
    </w:p>
    <w:p w14:paraId="18984A7E" w14:textId="77777777" w:rsidR="00CF127C" w:rsidRDefault="00CF127C">
      <w:pPr>
        <w:spacing w:line="240" w:lineRule="exact"/>
        <w:rPr>
          <w:sz w:val="19"/>
          <w:szCs w:val="19"/>
        </w:rPr>
      </w:pPr>
    </w:p>
    <w:p w14:paraId="256E7022" w14:textId="77777777" w:rsidR="00CF127C" w:rsidRDefault="00CF127C">
      <w:pPr>
        <w:spacing w:line="240" w:lineRule="exact"/>
        <w:rPr>
          <w:sz w:val="19"/>
          <w:szCs w:val="19"/>
        </w:rPr>
      </w:pPr>
    </w:p>
    <w:p w14:paraId="18D09036" w14:textId="77777777" w:rsidR="00CF127C" w:rsidRDefault="00CF127C">
      <w:pPr>
        <w:spacing w:before="73" w:after="73" w:line="240" w:lineRule="exact"/>
        <w:rPr>
          <w:sz w:val="19"/>
          <w:szCs w:val="19"/>
        </w:rPr>
      </w:pPr>
    </w:p>
    <w:p w14:paraId="14392284" w14:textId="77777777" w:rsidR="00CF127C" w:rsidRDefault="00CF127C">
      <w:pPr>
        <w:rPr>
          <w:sz w:val="2"/>
          <w:szCs w:val="2"/>
        </w:rPr>
        <w:sectPr w:rsidR="00CF127C">
          <w:headerReference w:type="even" r:id="rId236"/>
          <w:headerReference w:type="default" r:id="rId237"/>
          <w:footerReference w:type="even" r:id="rId238"/>
          <w:footerReference w:type="default" r:id="rId239"/>
          <w:pgSz w:w="5279" w:h="8339"/>
          <w:pgMar w:top="555" w:right="0" w:bottom="403" w:left="0" w:header="0" w:footer="3" w:gutter="0"/>
          <w:pgNumType w:start="101"/>
          <w:cols w:space="720"/>
          <w:noEndnote/>
          <w:docGrid w:linePitch="360"/>
        </w:sectPr>
      </w:pPr>
    </w:p>
    <w:p w14:paraId="6EEDCC96" w14:textId="77777777" w:rsidR="00CF127C" w:rsidRDefault="00E57737">
      <w:pPr>
        <w:pStyle w:val="Bodytext170"/>
        <w:shd w:val="clear" w:color="auto" w:fill="auto"/>
        <w:spacing w:after="106" w:line="200" w:lineRule="exact"/>
        <w:ind w:left="820"/>
      </w:pPr>
      <w:r>
        <w:t>^ Chapter Three</w:t>
      </w:r>
    </w:p>
    <w:p w14:paraId="33CE7DE5" w14:textId="77777777" w:rsidR="00CF127C" w:rsidRDefault="00E57737">
      <w:pPr>
        <w:pStyle w:val="Heading520"/>
        <w:keepNext/>
        <w:keepLines/>
        <w:shd w:val="clear" w:color="auto" w:fill="auto"/>
        <w:spacing w:before="0" w:after="1076" w:line="260" w:lineRule="exact"/>
        <w:ind w:left="1060" w:firstLine="0"/>
        <w:jc w:val="left"/>
      </w:pPr>
      <w:bookmarkStart w:id="27" w:name="bookmark27"/>
      <w:r>
        <w:t>Echoes of Eden</w:t>
      </w:r>
      <w:bookmarkEnd w:id="27"/>
    </w:p>
    <w:p w14:paraId="13C08725" w14:textId="77777777" w:rsidR="00CF127C" w:rsidRDefault="00E57737">
      <w:pPr>
        <w:pStyle w:val="Bodytext360"/>
        <w:keepNext/>
        <w:framePr w:dropCap="drop" w:lines="2" w:wrap="auto" w:vAnchor="text" w:hAnchor="text"/>
        <w:shd w:val="clear" w:color="auto" w:fill="auto"/>
        <w:spacing w:before="0" w:line="347" w:lineRule="exact"/>
      </w:pPr>
      <w:r>
        <w:rPr>
          <w:position w:val="-7"/>
          <w:sz w:val="64"/>
          <w:szCs w:val="64"/>
        </w:rPr>
        <w:t>J</w:t>
      </w:r>
    </w:p>
    <w:p w14:paraId="5C0D5ED2" w14:textId="77777777" w:rsidR="00CF127C" w:rsidRDefault="00E57737">
      <w:pPr>
        <w:pStyle w:val="Bodytext360"/>
        <w:shd w:val="clear" w:color="auto" w:fill="auto"/>
        <w:spacing w:before="0" w:after="163"/>
        <w:ind w:left="420" w:right="400"/>
      </w:pPr>
      <w:r>
        <w:t xml:space="preserve">Hhe story of Gain and Abel is suffused with the memories of Eden. Embedded in the verses of the </w:t>
      </w:r>
      <w:proofErr w:type="spellStart"/>
      <w:r>
        <w:t>worlds</w:t>
      </w:r>
      <w:proofErr w:type="spellEnd"/>
      <w:r>
        <w:t xml:space="preserve"> first murder are abundant parallels to the story of the Forbidden Fruit Certain key phrases, ideas, or events appear in one story, then reappear unex</w:t>
      </w:r>
      <w:r>
        <w:softHyphen/>
        <w:t>pectedly in the., next one; Let’s examine some of these links</w:t>
      </w:r>
    </w:p>
    <w:p w14:paraId="07FB89F7" w14:textId="77777777" w:rsidR="00CF127C" w:rsidRDefault="00E57737">
      <w:pPr>
        <w:pStyle w:val="Bodytext20"/>
        <w:shd w:val="clear" w:color="auto" w:fill="auto"/>
        <w:spacing w:after="60" w:line="150" w:lineRule="exact"/>
        <w:ind w:left="420" w:firstLine="0"/>
      </w:pPr>
      <w:r>
        <w:t>A "Missing Persons" Alert</w:t>
      </w:r>
    </w:p>
    <w:p w14:paraId="57E87CE1" w14:textId="77777777" w:rsidR="00CF127C" w:rsidRDefault="00E57737">
      <w:pPr>
        <w:pStyle w:val="Bodytext20"/>
        <w:shd w:val="clear" w:color="auto" w:fill="auto"/>
        <w:spacing w:line="201" w:lineRule="exact"/>
        <w:ind w:left="420" w:right="400" w:firstLine="0"/>
      </w:pPr>
      <w:r>
        <w:rPr>
          <w:rStyle w:val="Bodytext21"/>
        </w:rPr>
        <w:t>Immediately after Cain kills his brother, God a</w:t>
      </w:r>
      <w:r>
        <w:t>d</w:t>
      </w:r>
      <w:r>
        <w:rPr>
          <w:rStyle w:val="Bodytext21"/>
        </w:rPr>
        <w:t xml:space="preserve">dresses Cain with </w:t>
      </w:r>
      <w:r>
        <w:t xml:space="preserve">a </w:t>
      </w:r>
      <w:r>
        <w:rPr>
          <w:rStyle w:val="Bodytext21"/>
        </w:rPr>
        <w:t>question: “Where is Abel, you</w:t>
      </w:r>
      <w:r>
        <w:t xml:space="preserve">r </w:t>
      </w:r>
      <w:r>
        <w:rPr>
          <w:rStyle w:val="Bodytext21"/>
        </w:rPr>
        <w:t>bro</w:t>
      </w:r>
      <w:r>
        <w:t>ther?” (Genesis 4:9).</w:t>
      </w:r>
    </w:p>
    <w:p w14:paraId="0D0BADC4" w14:textId="77777777" w:rsidR="00CF127C" w:rsidRDefault="00E57737">
      <w:pPr>
        <w:pStyle w:val="Bodytext20"/>
        <w:shd w:val="clear" w:color="auto" w:fill="auto"/>
        <w:spacing w:line="201" w:lineRule="exact"/>
        <w:ind w:left="420" w:right="400" w:firstLine="300"/>
      </w:pPr>
      <w:r>
        <w:t xml:space="preserve">One second, that part seems familiar, doesn't it? In the Eden story, there is a question like that, too, no? After Adam commits </w:t>
      </w:r>
      <w:r>
        <w:rPr>
          <w:rStyle w:val="Bodytext2Italic3"/>
        </w:rPr>
        <w:t>his</w:t>
      </w:r>
      <w:r>
        <w:t xml:space="preserve"> great misdeed - after he eats from the Forbidden Fruit - God addresses him with a question as well: “Where are you?" {Gen</w:t>
      </w:r>
      <w:r>
        <w:softHyphen/>
        <w:t xml:space="preserve">esis 3:9), </w:t>
      </w:r>
      <w:r>
        <w:rPr>
          <w:lang w:val="hr-HR" w:eastAsia="hr-HR" w:bidi="hr-HR"/>
        </w:rPr>
        <w:t>■„</w:t>
      </w:r>
    </w:p>
    <w:p w14:paraId="1415EC82" w14:textId="77777777" w:rsidR="00CF127C" w:rsidRDefault="00E57737">
      <w:pPr>
        <w:pStyle w:val="Bodytext251"/>
        <w:shd w:val="clear" w:color="auto" w:fill="auto"/>
        <w:spacing w:line="201" w:lineRule="exact"/>
        <w:ind w:left="420" w:right="400" w:firstLine="300"/>
        <w:sectPr w:rsidR="00CF127C">
          <w:type w:val="continuous"/>
          <w:pgSz w:w="5279" w:h="8339"/>
          <w:pgMar w:top="555" w:right="139" w:bottom="403" w:left="231" w:header="0" w:footer="3" w:gutter="0"/>
          <w:cols w:space="720"/>
          <w:noEndnote/>
          <w:docGrid w:linePitch="360"/>
        </w:sectPr>
      </w:pPr>
      <w:r>
        <w:t>In each story, God quests after a missing person. And the quest itself is of a very particular kind. It takes the form of the question “</w:t>
      </w:r>
      <w:proofErr w:type="spellStart"/>
      <w:r>
        <w:rPr>
          <w:rStyle w:val="Bodytext25Georgia2"/>
        </w:rPr>
        <w:t>ayeh</w:t>
      </w:r>
      <w:proofErr w:type="spellEnd"/>
      <w:r>
        <w:t xml:space="preserve">” - </w:t>
      </w:r>
      <w:r>
        <w:rPr>
          <w:rStyle w:val="Bodytext25Georgia2"/>
        </w:rPr>
        <w:t>where is he?”</w:t>
      </w:r>
      <w:r>
        <w:t xml:space="preserve"> In our discussion of Adam and Eve in Part One, we indicated that there are two Hebrew words for “where” The more common one is </w:t>
      </w:r>
      <w:proofErr w:type="spellStart"/>
      <w:r>
        <w:t>eiphoh</w:t>
      </w:r>
      <w:proofErr w:type="spellEnd"/>
      <w:r>
        <w:t>; the less common</w:t>
      </w:r>
    </w:p>
    <w:p w14:paraId="281EE276" w14:textId="77777777" w:rsidR="00CF127C" w:rsidRDefault="00E57737">
      <w:pPr>
        <w:pStyle w:val="Bodytext20"/>
        <w:shd w:val="clear" w:color="auto" w:fill="auto"/>
        <w:spacing w:line="202" w:lineRule="exact"/>
        <w:ind w:left="180" w:right="560" w:firstLine="0"/>
      </w:pPr>
      <w:r>
        <w:lastRenderedPageBreak/>
        <w:t xml:space="preserve">is </w:t>
      </w:r>
      <w:proofErr w:type="spellStart"/>
      <w:r>
        <w:t>ayeh</w:t>
      </w:r>
      <w:proofErr w:type="spellEnd"/>
      <w:r>
        <w:t xml:space="preserve">. In each of these two stories, it is the less common, </w:t>
      </w:r>
      <w:proofErr w:type="spellStart"/>
      <w:r>
        <w:t>ayeh</w:t>
      </w:r>
      <w:proofErr w:type="spellEnd"/>
      <w:r>
        <w:t xml:space="preserve"> form of “where” that God uses.</w:t>
      </w:r>
    </w:p>
    <w:p w14:paraId="43E29B4A" w14:textId="77777777" w:rsidR="00CF127C" w:rsidRDefault="00E57737">
      <w:pPr>
        <w:pStyle w:val="Bodytext20"/>
        <w:shd w:val="clear" w:color="auto" w:fill="auto"/>
        <w:spacing w:after="117" w:line="202" w:lineRule="exact"/>
        <w:ind w:left="180" w:right="560" w:firstLine="300"/>
      </w:pPr>
      <w:r>
        <w:t xml:space="preserve">What’s the difference between </w:t>
      </w:r>
      <w:proofErr w:type="spellStart"/>
      <w:r>
        <w:t>eiphoh</w:t>
      </w:r>
      <w:proofErr w:type="spellEnd"/>
      <w:r>
        <w:t xml:space="preserve"> and </w:t>
      </w:r>
      <w:proofErr w:type="spellStart"/>
      <w:r>
        <w:t>ayeh</w:t>
      </w:r>
      <w:proofErr w:type="spellEnd"/>
      <w:r>
        <w:t>? As we dis</w:t>
      </w:r>
      <w:r>
        <w:softHyphen/>
        <w:t xml:space="preserve">cussed earlier, </w:t>
      </w:r>
      <w:proofErr w:type="spellStart"/>
      <w:r>
        <w:t>eiphoh</w:t>
      </w:r>
      <w:proofErr w:type="spellEnd"/>
      <w:r>
        <w:t xml:space="preserve"> seems to be a more generic “</w:t>
      </w:r>
      <w:proofErr w:type="gramStart"/>
      <w:r>
        <w:t>where</w:t>
      </w:r>
      <w:proofErr w:type="gramEnd"/>
      <w:r>
        <w:t xml:space="preserve">,” a basic request for location. </w:t>
      </w:r>
      <w:proofErr w:type="spellStart"/>
      <w:r>
        <w:t>Ayeh</w:t>
      </w:r>
      <w:proofErr w:type="spellEnd"/>
      <w:r>
        <w:t xml:space="preserve">, on the other hand, is used when the questioner is less interested in where something is than in why </w:t>
      </w:r>
      <w:r>
        <w:rPr>
          <w:rStyle w:val="Bodytext2Italic3"/>
        </w:rPr>
        <w:t>it is not here,</w:t>
      </w:r>
      <w:r>
        <w:t xml:space="preserve"> where it ought to be. In Eden, it is the </w:t>
      </w:r>
      <w:proofErr w:type="spellStart"/>
      <w:r>
        <w:t>ayeh</w:t>
      </w:r>
      <w:proofErr w:type="spellEnd"/>
      <w:r>
        <w:t xml:space="preserve"> question that is asked: Not where is Adam, but </w:t>
      </w:r>
      <w:r>
        <w:rPr>
          <w:rStyle w:val="Bodytext2Italic3"/>
        </w:rPr>
        <w:t>where has Adam gone? What happened to him?</w:t>
      </w:r>
      <w:r>
        <w:t xml:space="preserve"> So, too, in the story of Cain and Abel, the </w:t>
      </w:r>
      <w:proofErr w:type="spellStart"/>
      <w:r>
        <w:t>ayeh</w:t>
      </w:r>
      <w:proofErr w:type="spellEnd"/>
      <w:r>
        <w:t xml:space="preserve"> question is asked: Not where is Abel, but </w:t>
      </w:r>
      <w:r>
        <w:rPr>
          <w:rStyle w:val="Bodytext2Italic3"/>
        </w:rPr>
        <w:t>where has Abel gone? What happened to him?</w:t>
      </w:r>
    </w:p>
    <w:p w14:paraId="676C383A" w14:textId="77777777" w:rsidR="00CF127C" w:rsidRDefault="00E57737">
      <w:pPr>
        <w:pStyle w:val="Bodytext20"/>
        <w:shd w:val="clear" w:color="auto" w:fill="auto"/>
        <w:spacing w:line="206" w:lineRule="exact"/>
        <w:ind w:left="180" w:firstLine="0"/>
      </w:pPr>
      <w:r>
        <w:t>Hide and Seek</w:t>
      </w:r>
    </w:p>
    <w:p w14:paraId="3DB5FAD0" w14:textId="77777777" w:rsidR="00CF127C" w:rsidRDefault="00E57737">
      <w:pPr>
        <w:pStyle w:val="Bodytext20"/>
        <w:shd w:val="clear" w:color="auto" w:fill="auto"/>
        <w:spacing w:line="206" w:lineRule="exact"/>
        <w:ind w:left="180" w:right="560" w:firstLine="0"/>
      </w:pPr>
      <w:r>
        <w:t>Let’s go on. How do Adam and Cain each re</w:t>
      </w:r>
      <w:r>
        <w:rPr>
          <w:rStyle w:val="Bodytext21"/>
        </w:rPr>
        <w:t xml:space="preserve">spond to the </w:t>
      </w:r>
      <w:proofErr w:type="spellStart"/>
      <w:r>
        <w:rPr>
          <w:rStyle w:val="Bodytext21"/>
        </w:rPr>
        <w:t>ay</w:t>
      </w:r>
      <w:r>
        <w:t>eh</w:t>
      </w:r>
      <w:proofErr w:type="spellEnd"/>
      <w:r>
        <w:t xml:space="preserve"> question from the Almighty? Adam, overcome with the conse</w:t>
      </w:r>
      <w:r>
        <w:softHyphen/>
        <w:t>quences of his deed, aware of his newfound vulnerability, states that he has been hiding from God: “I heard your voice in the Gar</w:t>
      </w:r>
      <w:r>
        <w:softHyphen/>
        <w:t>den and was afraid because I was naked, and I hid” (3:10).</w:t>
      </w:r>
    </w:p>
    <w:p w14:paraId="0963CD11" w14:textId="77777777" w:rsidR="00CF127C" w:rsidRDefault="00E57737">
      <w:pPr>
        <w:pStyle w:val="Bodytext20"/>
        <w:shd w:val="clear" w:color="auto" w:fill="auto"/>
        <w:spacing w:after="120" w:line="206" w:lineRule="exact"/>
        <w:ind w:left="180" w:right="560" w:firstLine="300"/>
      </w:pPr>
      <w:r>
        <w:t xml:space="preserve">At first glance, we don’t find anything comparable in the Cain story. We do not find Cain trying to hide behind any bushes, nor does Cain complain </w:t>
      </w:r>
      <w:r>
        <w:rPr>
          <w:rStyle w:val="Bodytext2TimesNewRoman"/>
          <w:rFonts w:eastAsia="Georgia"/>
        </w:rPr>
        <w:t xml:space="preserve">about </w:t>
      </w:r>
      <w:r>
        <w:t>being naked. But listen carefully to the following two verses, and see if you can’t discern in them the echo of Adam’s words:</w:t>
      </w:r>
    </w:p>
    <w:p w14:paraId="54BEADF0" w14:textId="77777777" w:rsidR="00CF127C" w:rsidRDefault="00E57737">
      <w:pPr>
        <w:pStyle w:val="Bodytext20"/>
        <w:shd w:val="clear" w:color="auto" w:fill="auto"/>
        <w:spacing w:after="126" w:line="206" w:lineRule="exact"/>
        <w:ind w:left="480" w:right="560" w:firstLine="0"/>
      </w:pPr>
      <w:r>
        <w:t xml:space="preserve">And Cain said to God; “My sin is greater than J </w:t>
      </w:r>
      <w:r>
        <w:rPr>
          <w:rStyle w:val="Bodytext21"/>
        </w:rPr>
        <w:t>can bear</w:t>
      </w:r>
      <w:r>
        <w:t xml:space="preserve">. Here you have cast me away today from upon the face of the earth and from your face I will hide; I will be a wanderer in the land, and everyone that finds me will kill </w:t>
      </w:r>
      <w:proofErr w:type="gramStart"/>
      <w:r>
        <w:t>me..</w:t>
      </w:r>
      <w:proofErr w:type="gramEnd"/>
      <w:r>
        <w:t>(Gen</w:t>
      </w:r>
      <w:r>
        <w:softHyphen/>
        <w:t xml:space="preserve">esis </w:t>
      </w:r>
      <w:r>
        <w:rPr>
          <w:rStyle w:val="Bodytext2BookAntiqua1"/>
        </w:rPr>
        <w:t>4</w:t>
      </w:r>
      <w:r>
        <w:t>’ЛЗ-Ч)</w:t>
      </w:r>
    </w:p>
    <w:p w14:paraId="3223A2D6" w14:textId="77777777" w:rsidR="00CF127C" w:rsidRDefault="00E57737">
      <w:pPr>
        <w:pStyle w:val="Bodytext20"/>
        <w:shd w:val="clear" w:color="auto" w:fill="auto"/>
        <w:spacing w:line="199" w:lineRule="exact"/>
        <w:ind w:left="180" w:right="560" w:firstLine="300"/>
        <w:sectPr w:rsidR="00CF127C">
          <w:headerReference w:type="even" r:id="rId240"/>
          <w:headerReference w:type="default" r:id="rId241"/>
          <w:footerReference w:type="even" r:id="rId242"/>
          <w:footerReference w:type="default" r:id="rId243"/>
          <w:pgSz w:w="5279" w:h="8339"/>
          <w:pgMar w:top="555" w:right="139" w:bottom="403" w:left="231" w:header="0" w:footer="3" w:gutter="0"/>
          <w:pgNumType w:start="96"/>
          <w:cols w:space="720"/>
          <w:noEndnote/>
          <w:docGrid w:linePitch="360"/>
        </w:sectPr>
      </w:pPr>
      <w:r>
        <w:t>Just as Adam speaks of hiding from God, so, too, does Cain, Tucked into Cain’s response to God is a curious premonition that he is destined to spend his life hiding from the Almighty</w:t>
      </w:r>
      <w:proofErr w:type="gramStart"/>
      <w:r>
        <w:t>: ,</w:t>
      </w:r>
      <w:proofErr w:type="gramEnd"/>
      <w:r>
        <w:t>. and from your face I will hide...” Adam hides in the past tense: at a particular point in time, he hides from God and then explains to</w:t>
      </w:r>
    </w:p>
    <w:p w14:paraId="1C2AACA2" w14:textId="77777777" w:rsidR="00CF127C" w:rsidRDefault="00E57737">
      <w:pPr>
        <w:pStyle w:val="Bodytext20"/>
        <w:shd w:val="clear" w:color="auto" w:fill="auto"/>
        <w:spacing w:after="165" w:line="206" w:lineRule="exact"/>
        <w:ind w:left="440" w:right="280" w:firstLine="0"/>
      </w:pPr>
      <w:r>
        <w:lastRenderedPageBreak/>
        <w:t xml:space="preserve">the Almighty that he </w:t>
      </w:r>
      <w:r>
        <w:rPr>
          <w:rStyle w:val="Bodytext2Italic3"/>
        </w:rPr>
        <w:t>has</w:t>
      </w:r>
      <w:r>
        <w:t xml:space="preserve"> done </w:t>
      </w:r>
      <w:r>
        <w:rPr>
          <w:rStyle w:val="Bodytext2Italic3"/>
        </w:rPr>
        <w:t>so. Cain</w:t>
      </w:r>
      <w:r>
        <w:t xml:space="preserve"> hides in the future tense: banished to a life of exile, Cain intuits that he will spend his days in a continual state of </w:t>
      </w:r>
      <w:r>
        <w:rPr>
          <w:rStyle w:val="Bodytext2Italic3"/>
        </w:rPr>
        <w:t>isolation from bis Maker</w:t>
      </w:r>
    </w:p>
    <w:p w14:paraId="2C2D81DE" w14:textId="77777777" w:rsidR="00CF127C" w:rsidRDefault="00E57737">
      <w:pPr>
        <w:pStyle w:val="Heading620"/>
        <w:keepNext/>
        <w:keepLines/>
        <w:shd w:val="clear" w:color="auto" w:fill="auto"/>
        <w:spacing w:before="0" w:after="66" w:line="150" w:lineRule="exact"/>
        <w:ind w:left="440"/>
        <w:jc w:val="both"/>
      </w:pPr>
      <w:bookmarkStart w:id="28" w:name="bookmark28"/>
      <w:r>
        <w:rPr>
          <w:rStyle w:val="Heading62Italic"/>
        </w:rPr>
        <w:t>No</w:t>
      </w:r>
      <w:r>
        <w:t xml:space="preserve"> Place Like Home</w:t>
      </w:r>
      <w:bookmarkEnd w:id="28"/>
    </w:p>
    <w:p w14:paraId="68DBF245" w14:textId="77777777" w:rsidR="00CF127C" w:rsidRDefault="00E57737">
      <w:pPr>
        <w:pStyle w:val="Bodytext20"/>
        <w:shd w:val="clear" w:color="auto" w:fill="auto"/>
        <w:spacing w:after="115" w:line="206" w:lineRule="exact"/>
        <w:ind w:left="440" w:right="280" w:firstLine="0"/>
      </w:pPr>
      <w:r>
        <w:t xml:space="preserve">The parallels continue. Haying eaten </w:t>
      </w:r>
      <w:proofErr w:type="spellStart"/>
      <w:r>
        <w:t>ofthe</w:t>
      </w:r>
      <w:proofErr w:type="spellEnd"/>
      <w:r>
        <w:t xml:space="preserve"> Forbidden fruit, Adam </w:t>
      </w:r>
      <w:r>
        <w:rPr>
          <w:rStyle w:val="Bodytext21"/>
        </w:rPr>
        <w:t>is told th</w:t>
      </w:r>
      <w:r>
        <w:t xml:space="preserve">at he and Eve must leave Eden, never to return. They are exiled from the only home they know. Cain, too, must leave </w:t>
      </w:r>
      <w:r>
        <w:rPr>
          <w:rStyle w:val="Bodytext21"/>
        </w:rPr>
        <w:t>home</w:t>
      </w:r>
      <w:r>
        <w:t xml:space="preserve"> in consequence of </w:t>
      </w:r>
      <w:proofErr w:type="spellStart"/>
      <w:r>
        <w:t>hjg</w:t>
      </w:r>
      <w:proofErr w:type="spellEnd"/>
      <w:r>
        <w:t xml:space="preserve"> actions: “...a wanderer shall you be throughout the </w:t>
      </w:r>
      <w:proofErr w:type="gramStart"/>
      <w:r>
        <w:t>land..</w:t>
      </w:r>
      <w:proofErr w:type="gramEnd"/>
      <w:r>
        <w:t>(Genesi</w:t>
      </w:r>
      <w:r>
        <w:rPr>
          <w:rStyle w:val="Bodytext21"/>
        </w:rPr>
        <w:t>s 4:1</w:t>
      </w:r>
      <w:r>
        <w:t>2). Adam and Eve, in the wake of their sin, are forced to leave Eden and make a home for them</w:t>
      </w:r>
      <w:r>
        <w:softHyphen/>
        <w:t xml:space="preserve">selves elsewhere. Cain, in the aftermath of his sin, cannot find a </w:t>
      </w:r>
      <w:r>
        <w:rPr>
          <w:rStyle w:val="Bodytext21"/>
        </w:rPr>
        <w:t>home anywhere.</w:t>
      </w:r>
    </w:p>
    <w:p w14:paraId="58EA2BFD" w14:textId="77777777" w:rsidR="00CF127C" w:rsidRDefault="00E57737">
      <w:pPr>
        <w:pStyle w:val="Bodytext20"/>
        <w:shd w:val="clear" w:color="auto" w:fill="auto"/>
        <w:spacing w:line="213" w:lineRule="exact"/>
        <w:ind w:left="440" w:right="280" w:firstLine="0"/>
      </w:pPr>
      <w:r>
        <w:t xml:space="preserve">To Be Cursed from the Ground In addition to perpetual exile, die Almighty imposes one more curse upon Cain. Henceforth, Cain’s efforts at farming will meet with frustration: “And now: Cursed are you from the ground that has opened its maw to take your brother’s blood from your hand. </w:t>
      </w:r>
      <w:r>
        <w:rPr>
          <w:rStyle w:val="Bodytext21"/>
        </w:rPr>
        <w:t>When you w</w:t>
      </w:r>
      <w:r>
        <w:t xml:space="preserve">ork the land, it will not continue to give its strength </w:t>
      </w:r>
      <w:r>
        <w:rPr>
          <w:rStyle w:val="Bodytext21"/>
        </w:rPr>
        <w:t xml:space="preserve">to </w:t>
      </w:r>
      <w:proofErr w:type="gramStart"/>
      <w:r>
        <w:rPr>
          <w:rStyle w:val="Bodytext21"/>
        </w:rPr>
        <w:t>you..</w:t>
      </w:r>
      <w:proofErr w:type="gramEnd"/>
      <w:r>
        <w:rPr>
          <w:rStyle w:val="Bodytext21"/>
        </w:rPr>
        <w:t>,”</w:t>
      </w:r>
      <w:r>
        <w:t xml:space="preserve"> (Ge</w:t>
      </w:r>
      <w:r>
        <w:rPr>
          <w:rStyle w:val="Bodytext21"/>
        </w:rPr>
        <w:t>nesis</w:t>
      </w:r>
      <w:r>
        <w:t xml:space="preserve"> 4:11-12).</w:t>
      </w:r>
    </w:p>
    <w:p w14:paraId="2AA66A78" w14:textId="77777777" w:rsidR="00CF127C" w:rsidRDefault="00E57737">
      <w:pPr>
        <w:pStyle w:val="Bodytext20"/>
        <w:shd w:val="clear" w:color="auto" w:fill="auto"/>
        <w:spacing w:line="213" w:lineRule="exact"/>
        <w:ind w:left="440" w:right="280" w:firstLine="280"/>
      </w:pPr>
      <w:r>
        <w:rPr>
          <w:rStyle w:val="Bodytext21"/>
        </w:rPr>
        <w:t>Once</w:t>
      </w:r>
      <w:r>
        <w:t xml:space="preserve"> again, </w:t>
      </w:r>
      <w:r>
        <w:rPr>
          <w:rStyle w:val="Bodytext21"/>
        </w:rPr>
        <w:t>we are</w:t>
      </w:r>
      <w:r>
        <w:t xml:space="preserve"> tra</w:t>
      </w:r>
      <w:r>
        <w:rPr>
          <w:rStyle w:val="Bodytext21"/>
        </w:rPr>
        <w:t>nsported bac</w:t>
      </w:r>
      <w:r>
        <w:t xml:space="preserve">k to the Eden story. It was </w:t>
      </w:r>
      <w:r>
        <w:rPr>
          <w:rStyle w:val="Bodytext2TimesNewRoman0"/>
          <w:rFonts w:eastAsia="Georgia"/>
        </w:rPr>
        <w:t xml:space="preserve">not </w:t>
      </w:r>
      <w:proofErr w:type="spellStart"/>
      <w:r>
        <w:rPr>
          <w:rStyle w:val="Bodytext21"/>
        </w:rPr>
        <w:t>iust</w:t>
      </w:r>
      <w:proofErr w:type="spellEnd"/>
      <w:r>
        <w:rPr>
          <w:rStyle w:val="Bodytext21"/>
        </w:rPr>
        <w:t xml:space="preserve"> Cain</w:t>
      </w:r>
      <w:r>
        <w:t xml:space="preserve"> who experienced difficulty farming at the behest of the Almighty. </w:t>
      </w:r>
      <w:proofErr w:type="spellStart"/>
      <w:r>
        <w:t>Adajn</w:t>
      </w:r>
      <w:proofErr w:type="spellEnd"/>
      <w:r>
        <w:footnoteReference w:id="8"/>
      </w:r>
      <w:r>
        <w:t xml:space="preserve">too, in the aftermath of eating </w:t>
      </w:r>
      <w:r>
        <w:lastRenderedPageBreak/>
        <w:t xml:space="preserve">from the Tree </w:t>
      </w:r>
      <w:r>
        <w:rPr>
          <w:rStyle w:val="Bodytext2TimesNewRoman"/>
          <w:rFonts w:eastAsia="Georgia"/>
        </w:rPr>
        <w:t xml:space="preserve">of </w:t>
      </w:r>
      <w:r>
        <w:t xml:space="preserve">Knowledge, heard very similar words from God: “Cursed is the land on your account; in toil will you eat from it all the days </w:t>
      </w:r>
      <w:r>
        <w:rPr>
          <w:rStyle w:val="Bodytext2TimesNewRoman"/>
          <w:rFonts w:eastAsia="Georgia"/>
        </w:rPr>
        <w:t xml:space="preserve">of your </w:t>
      </w:r>
      <w:r>
        <w:t xml:space="preserve">life. Thorns and thistles will it grow for </w:t>
      </w:r>
      <w:r>
        <w:rPr>
          <w:rStyle w:val="Bodytext2TimesNewRoman"/>
          <w:rFonts w:eastAsia="Georgia"/>
        </w:rPr>
        <w:t xml:space="preserve">you, </w:t>
      </w:r>
      <w:r>
        <w:t xml:space="preserve">and you will eat the grass of the field. By the sweat of your brow will you eat </w:t>
      </w:r>
      <w:proofErr w:type="gramStart"/>
      <w:r>
        <w:t>bread..</w:t>
      </w:r>
      <w:proofErr w:type="gramEnd"/>
      <w:r>
        <w:t>,” (Genesis 3:17-19).</w:t>
      </w:r>
    </w:p>
    <w:p w14:paraId="4D4F441A" w14:textId="77777777" w:rsidR="00CF127C" w:rsidRDefault="00E57737">
      <w:pPr>
        <w:pStyle w:val="Bodytext20"/>
        <w:shd w:val="clear" w:color="auto" w:fill="auto"/>
        <w:spacing w:after="98" w:line="213" w:lineRule="exact"/>
        <w:ind w:left="440" w:right="280" w:firstLine="280"/>
      </w:pPr>
      <w:r>
        <w:t xml:space="preserve">Adam is told that he must wrest his sustenance from the ground; </w:t>
      </w:r>
      <w:proofErr w:type="spellStart"/>
      <w:r>
        <w:t>C</w:t>
      </w:r>
      <w:r>
        <w:rPr>
          <w:rStyle w:val="Bodytext21"/>
        </w:rPr>
        <w:t>affi</w:t>
      </w:r>
      <w:proofErr w:type="spellEnd"/>
      <w:r>
        <w:rPr>
          <w:rStyle w:val="Bodytext21"/>
        </w:rPr>
        <w:t xml:space="preserve"> is</w:t>
      </w:r>
      <w:r>
        <w:t xml:space="preserve"> told that, although he works the Land, it will no longer give its strength to him.</w:t>
      </w:r>
    </w:p>
    <w:p w14:paraId="74F4705C" w14:textId="77777777" w:rsidR="00CF127C" w:rsidRDefault="00E57737">
      <w:pPr>
        <w:pStyle w:val="Bodytext20"/>
        <w:shd w:val="clear" w:color="auto" w:fill="auto"/>
        <w:spacing w:line="240" w:lineRule="exact"/>
        <w:ind w:left="440" w:right="2800" w:firstLine="0"/>
        <w:jc w:val="left"/>
        <w:sectPr w:rsidR="00CF127C">
          <w:headerReference w:type="even" r:id="rId244"/>
          <w:headerReference w:type="default" r:id="rId245"/>
          <w:footerReference w:type="even" r:id="rId246"/>
          <w:footerReference w:type="default" r:id="rId247"/>
          <w:pgSz w:w="5279" w:h="8339"/>
          <w:pgMar w:top="555" w:right="139" w:bottom="403" w:left="231" w:header="0" w:footer="3" w:gutter="0"/>
          <w:pgNumType w:start="103"/>
          <w:cols w:space="720"/>
          <w:noEndnote/>
          <w:docGrid w:linePitch="360"/>
        </w:sectPr>
      </w:pPr>
      <w:r>
        <w:t xml:space="preserve">A Growing Intensity </w:t>
      </w:r>
      <w:r>
        <w:rPr>
          <w:rStyle w:val="Bodytext2TimesNewRoman"/>
          <w:rFonts w:eastAsia="Georgia"/>
        </w:rPr>
        <w:t xml:space="preserve">So now, </w:t>
      </w:r>
      <w:r>
        <w:t>let’s add it all up:</w:t>
      </w:r>
    </w:p>
    <w:p w14:paraId="60876E3C" w14:textId="77777777" w:rsidR="00CF127C" w:rsidRDefault="00E57737">
      <w:pPr>
        <w:pStyle w:val="Bodytext20"/>
        <w:numPr>
          <w:ilvl w:val="0"/>
          <w:numId w:val="5"/>
        </w:numPr>
        <w:shd w:val="clear" w:color="auto" w:fill="auto"/>
        <w:tabs>
          <w:tab w:val="left" w:pos="594"/>
        </w:tabs>
        <w:spacing w:line="201" w:lineRule="exact"/>
        <w:ind w:left="400" w:firstLine="0"/>
      </w:pPr>
      <w:r>
        <w:lastRenderedPageBreak/>
        <w:t>Both Adam and Cain hear the Divine question: “</w:t>
      </w:r>
      <w:proofErr w:type="spellStart"/>
      <w:r>
        <w:t>Ayeh</w:t>
      </w:r>
      <w:proofErr w:type="spellEnd"/>
      <w:r>
        <w:t>?” v</w:t>
      </w:r>
    </w:p>
    <w:p w14:paraId="469CD487" w14:textId="77777777" w:rsidR="00CF127C" w:rsidRDefault="00E57737">
      <w:pPr>
        <w:pStyle w:val="Bodytext20"/>
        <w:numPr>
          <w:ilvl w:val="0"/>
          <w:numId w:val="5"/>
        </w:numPr>
        <w:shd w:val="clear" w:color="auto" w:fill="auto"/>
        <w:tabs>
          <w:tab w:val="left" w:pos="594"/>
        </w:tabs>
        <w:spacing w:line="201" w:lineRule="exact"/>
        <w:ind w:left="400" w:firstLine="0"/>
      </w:pPr>
      <w:r>
        <w:t>Both Adam and Cain express fear and hide from God;</w:t>
      </w:r>
    </w:p>
    <w:p w14:paraId="09922BFE" w14:textId="77777777" w:rsidR="00CF127C" w:rsidRDefault="00E57737">
      <w:pPr>
        <w:pStyle w:val="Bodytext20"/>
        <w:numPr>
          <w:ilvl w:val="0"/>
          <w:numId w:val="5"/>
        </w:numPr>
        <w:shd w:val="clear" w:color="auto" w:fill="auto"/>
        <w:tabs>
          <w:tab w:val="left" w:pos="594"/>
        </w:tabs>
        <w:spacing w:line="201" w:lineRule="exact"/>
        <w:ind w:left="400" w:firstLine="0"/>
      </w:pPr>
      <w:r>
        <w:t>Both Adam and Cain suffer exile.</w:t>
      </w:r>
    </w:p>
    <w:p w14:paraId="47AE66CC" w14:textId="77777777" w:rsidR="00CF127C" w:rsidRDefault="00E57737">
      <w:pPr>
        <w:pStyle w:val="Bodytext20"/>
        <w:numPr>
          <w:ilvl w:val="0"/>
          <w:numId w:val="5"/>
        </w:numPr>
        <w:shd w:val="clear" w:color="auto" w:fill="auto"/>
        <w:tabs>
          <w:tab w:val="left" w:pos="594"/>
        </w:tabs>
        <w:spacing w:after="169" w:line="188" w:lineRule="exact"/>
        <w:ind w:left="500" w:hanging="100"/>
        <w:jc w:val="left"/>
      </w:pPr>
      <w:r>
        <w:t xml:space="preserve">Both Adam and Cain are condemned to experience difficulty </w:t>
      </w:r>
      <w:r>
        <w:rPr>
          <w:rStyle w:val="Bodytext255pt0"/>
          <w:b w:val="0"/>
          <w:bCs w:val="0"/>
        </w:rPr>
        <w:t>fa</w:t>
      </w:r>
      <w:r>
        <w:rPr>
          <w:rStyle w:val="Bodytext255pt1"/>
          <w:b w:val="0"/>
          <w:bCs w:val="0"/>
        </w:rPr>
        <w:t>rming</w:t>
      </w:r>
      <w:r>
        <w:rPr>
          <w:rStyle w:val="Bodytext255pt0"/>
          <w:b w:val="0"/>
          <w:bCs w:val="0"/>
        </w:rPr>
        <w:t>.</w:t>
      </w:r>
    </w:p>
    <w:p w14:paraId="08AA6A71" w14:textId="77777777" w:rsidR="00CF127C" w:rsidRDefault="00E57737">
      <w:pPr>
        <w:pStyle w:val="Bodytext20"/>
        <w:shd w:val="clear" w:color="auto" w:fill="auto"/>
        <w:spacing w:line="201" w:lineRule="exact"/>
        <w:ind w:right="320" w:firstLine="500"/>
      </w:pPr>
      <w:r>
        <w:t>Clearly, the Cain story is filled with the imagery, language, and ideas that animate Adam and Eves banishment from the Gar</w:t>
      </w:r>
      <w:r>
        <w:softHyphen/>
        <w:t>den. Somehow, Adam and Eve’s experience in Eden is gone but not forgotten. Somehow, the silent presence - or absence - of the Garden continues to dominate and define the lives of those who have long since left its confines.</w:t>
      </w:r>
    </w:p>
    <w:p w14:paraId="0CC22BB9" w14:textId="77777777" w:rsidR="00CF127C" w:rsidRDefault="00E57737">
      <w:pPr>
        <w:pStyle w:val="Bodytext20"/>
        <w:shd w:val="clear" w:color="auto" w:fill="auto"/>
        <w:spacing w:line="201" w:lineRule="exact"/>
        <w:ind w:right="320" w:firstLine="400"/>
        <w:jc w:val="left"/>
        <w:sectPr w:rsidR="00CF127C">
          <w:headerReference w:type="even" r:id="rId248"/>
          <w:headerReference w:type="default" r:id="rId249"/>
          <w:footerReference w:type="even" r:id="rId250"/>
          <w:footerReference w:type="default" r:id="rId251"/>
          <w:pgSz w:w="5279" w:h="8339"/>
          <w:pgMar w:top="555" w:right="139" w:bottom="403" w:left="231" w:header="0" w:footer="3" w:gutter="0"/>
          <w:pgNumType w:start="98"/>
          <w:cols w:space="720"/>
          <w:noEndnote/>
          <w:docGrid w:linePitch="360"/>
        </w:sectPr>
      </w:pPr>
      <w:r>
        <w:t>The mystery behind, these connec</w:t>
      </w:r>
      <w:r>
        <w:rPr>
          <w:rStyle w:val="Bodytext21"/>
        </w:rPr>
        <w:t xml:space="preserve">tions </w:t>
      </w:r>
      <w:proofErr w:type="gramStart"/>
      <w:r>
        <w:rPr>
          <w:rStyle w:val="Bodytext21"/>
        </w:rPr>
        <w:t>extends</w:t>
      </w:r>
      <w:proofErr w:type="gramEnd"/>
      <w:r>
        <w:rPr>
          <w:rStyle w:val="Bodytext21"/>
        </w:rPr>
        <w:t xml:space="preserve"> still deep</w:t>
      </w:r>
      <w:r>
        <w:t xml:space="preserve">er. There is more to the four parallels than immediately meets the eye. The elements are not simply </w:t>
      </w:r>
      <w:r>
        <w:rPr>
          <w:rStyle w:val="Bodytext28pt8"/>
        </w:rPr>
        <w:t>r</w:t>
      </w:r>
      <w:r>
        <w:rPr>
          <w:rStyle w:val="Bodytext28pt9"/>
        </w:rPr>
        <w:t>epeated</w:t>
      </w:r>
      <w:r>
        <w:rPr>
          <w:rStyle w:val="Bodytext28pta"/>
        </w:rPr>
        <w:t xml:space="preserve"> </w:t>
      </w:r>
      <w:r>
        <w:rPr>
          <w:rStyle w:val="Bodytext21"/>
        </w:rPr>
        <w:t xml:space="preserve">from </w:t>
      </w:r>
      <w:proofErr w:type="spellStart"/>
      <w:r>
        <w:rPr>
          <w:rStyle w:val="Bodytext21"/>
        </w:rPr>
        <w:t>storv</w:t>
      </w:r>
      <w:proofErr w:type="spellEnd"/>
      <w:r>
        <w:rPr>
          <w:rStyle w:val="Bodytext21"/>
        </w:rPr>
        <w:t xml:space="preserve"> to </w:t>
      </w:r>
      <w:proofErr w:type="spellStart"/>
      <w:r>
        <w:rPr>
          <w:rStyle w:val="Bodytext21"/>
        </w:rPr>
        <w:t>storv</w:t>
      </w:r>
      <w:proofErr w:type="spellEnd"/>
      <w:r>
        <w:rPr>
          <w:rStyle w:val="Bodytext21"/>
        </w:rPr>
        <w:t>: ra</w:t>
      </w:r>
      <w:r>
        <w:t xml:space="preserve">ther, each element egresses itself a </w:t>
      </w:r>
      <w:r>
        <w:rPr>
          <w:rStyle w:val="Bodytext2b"/>
        </w:rPr>
        <w:t xml:space="preserve">little </w:t>
      </w:r>
      <w:r>
        <w:t xml:space="preserve">differently </w:t>
      </w:r>
      <w:r>
        <w:rPr>
          <w:rStyle w:val="Bodytext21"/>
        </w:rPr>
        <w:t>when</w:t>
      </w:r>
      <w:r>
        <w:t xml:space="preserve"> it </w:t>
      </w:r>
      <w:r>
        <w:rPr>
          <w:rStyle w:val="Bodytext21"/>
        </w:rPr>
        <w:t>reapp</w:t>
      </w:r>
      <w:r>
        <w:t xml:space="preserve">ears a second time. Let’s look for the pattern: </w:t>
      </w:r>
      <w:r>
        <w:rPr>
          <w:vertAlign w:val="superscript"/>
        </w:rPr>
        <w:t>•</w:t>
      </w:r>
    </w:p>
    <w:p w14:paraId="1014144E" w14:textId="77777777" w:rsidR="00CF127C" w:rsidRDefault="00E57737">
      <w:pPr>
        <w:pStyle w:val="Bodytext20"/>
        <w:shd w:val="clear" w:color="auto" w:fill="auto"/>
        <w:spacing w:after="117" w:line="198" w:lineRule="exact"/>
        <w:ind w:left="680" w:right="540" w:firstLine="0"/>
      </w:pPr>
      <w:r>
        <w:lastRenderedPageBreak/>
        <w:t xml:space="preserve">Paradise their home. Now, they will have to leave these </w:t>
      </w:r>
      <w:proofErr w:type="spellStart"/>
      <w:r>
        <w:t>Myl</w:t>
      </w:r>
      <w:proofErr w:type="spellEnd"/>
      <w:r>
        <w:t xml:space="preserve">- </w:t>
      </w:r>
      <w:proofErr w:type="spellStart"/>
      <w:r>
        <w:rPr>
          <w:rStyle w:val="Bodytext2Italic3"/>
        </w:rPr>
        <w:t>lic</w:t>
      </w:r>
      <w:proofErr w:type="spellEnd"/>
      <w:r>
        <w:t xml:space="preserve"> environs to build a new home elsewhere. </w:t>
      </w:r>
      <w:r>
        <w:rPr>
          <w:rStyle w:val="Bodytext2c"/>
        </w:rPr>
        <w:t xml:space="preserve">Cain, </w:t>
      </w:r>
      <w:r>
        <w:rPr>
          <w:rStyle w:val="Bodytext21"/>
        </w:rPr>
        <w:t>too, suf</w:t>
      </w:r>
      <w:r>
        <w:softHyphen/>
      </w:r>
      <w:r>
        <w:rPr>
          <w:rStyle w:val="Bodytext21"/>
        </w:rPr>
        <w:t>fers exile, but of a</w:t>
      </w:r>
      <w:r>
        <w:t xml:space="preserve"> </w:t>
      </w:r>
      <w:r>
        <w:rPr>
          <w:rStyle w:val="Bodytext2d"/>
        </w:rPr>
        <w:t xml:space="preserve">different </w:t>
      </w:r>
      <w:r>
        <w:rPr>
          <w:rStyle w:val="Bodytext26pt8"/>
        </w:rPr>
        <w:t xml:space="preserve">magnitude </w:t>
      </w:r>
      <w:r>
        <w:rPr>
          <w:rStyle w:val="Bodytext21"/>
        </w:rPr>
        <w:t xml:space="preserve">altogether: </w:t>
      </w:r>
      <w:proofErr w:type="spellStart"/>
      <w:r>
        <w:rPr>
          <w:rStyle w:val="Bodytext26pt7"/>
        </w:rPr>
        <w:t>Nn</w:t>
      </w:r>
      <w:proofErr w:type="spellEnd"/>
      <w:r>
        <w:rPr>
          <w:rStyle w:val="Bodytext26pt7"/>
        </w:rPr>
        <w:t xml:space="preserve"> matter </w:t>
      </w:r>
      <w:r>
        <w:rPr>
          <w:rStyle w:val="Bodytext21"/>
        </w:rPr>
        <w:t>where he seeks to</w:t>
      </w:r>
      <w:r>
        <w:t xml:space="preserve"> b</w:t>
      </w:r>
      <w:r>
        <w:rPr>
          <w:rStyle w:val="Bodytext21"/>
        </w:rPr>
        <w:t>uild hi</w:t>
      </w:r>
      <w:r>
        <w:t xml:space="preserve">s home, the </w:t>
      </w:r>
      <w:r>
        <w:rPr>
          <w:rStyle w:val="Bodytext21"/>
        </w:rPr>
        <w:t>land</w:t>
      </w:r>
      <w:r>
        <w:t xml:space="preserve"> will not graciously </w:t>
      </w:r>
      <w:r>
        <w:rPr>
          <w:rStyle w:val="Bodytext21"/>
        </w:rPr>
        <w:t>offer him shelter.</w:t>
      </w:r>
      <w:r>
        <w:t xml:space="preserve"> Not only must he leave home, but he will never </w:t>
      </w:r>
      <w:proofErr w:type="spellStart"/>
      <w:r>
        <w:t>ђе</w:t>
      </w:r>
      <w:proofErr w:type="spellEnd"/>
      <w:r>
        <w:t xml:space="preserve"> able to call any place his home.</w:t>
      </w:r>
    </w:p>
    <w:p w14:paraId="6D5B9B5F" w14:textId="77777777" w:rsidR="00CF127C" w:rsidRDefault="00E57737">
      <w:pPr>
        <w:pStyle w:val="Bodytext20"/>
        <w:shd w:val="clear" w:color="auto" w:fill="auto"/>
        <w:spacing w:after="161" w:line="201" w:lineRule="exact"/>
        <w:ind w:left="340" w:right="540" w:firstLine="340"/>
      </w:pPr>
      <w:proofErr w:type="spellStart"/>
      <w:r>
        <w:t>Inehchof</w:t>
      </w:r>
      <w:proofErr w:type="spellEnd"/>
      <w:r>
        <w:t xml:space="preserve"> these four examples, the response to Cain’s wrong</w:t>
      </w:r>
      <w:r>
        <w:softHyphen/>
        <w:t xml:space="preserve">doing is a more intense version of Adam’s experience. </w:t>
      </w:r>
      <w:r>
        <w:rPr>
          <w:rStyle w:val="Bodytext21"/>
        </w:rPr>
        <w:t>Whatever happened in the wake of Adam &amp; Eve’s eating from the Forbidd</w:t>
      </w:r>
      <w:r>
        <w:t xml:space="preserve">en </w:t>
      </w:r>
      <w:r>
        <w:rPr>
          <w:rStyle w:val="Bodytext21"/>
        </w:rPr>
        <w:t>Fruit, happens again after Cain murders Abel - but when it oc</w:t>
      </w:r>
      <w:r>
        <w:softHyphen/>
      </w:r>
      <w:r>
        <w:rPr>
          <w:rStyle w:val="Bodytext21"/>
        </w:rPr>
        <w:t xml:space="preserve">curs a second time, it occurs with greater force </w:t>
      </w:r>
      <w:r>
        <w:rPr>
          <w:rStyle w:val="Bodytext2c"/>
        </w:rPr>
        <w:t xml:space="preserve">and </w:t>
      </w:r>
      <w:r>
        <w:rPr>
          <w:rStyle w:val="Bodytext21"/>
        </w:rPr>
        <w:t>impact</w:t>
      </w:r>
      <w:r>
        <w:t xml:space="preserve">. Each of these parallel elements intensifies in the story of </w:t>
      </w:r>
      <w:r>
        <w:rPr>
          <w:rStyle w:val="Bodytext2d"/>
        </w:rPr>
        <w:t xml:space="preserve">Cain. </w:t>
      </w:r>
      <w:r>
        <w:t>What is J0 Bible telling us here! *</w:t>
      </w:r>
    </w:p>
    <w:p w14:paraId="6E647DB3" w14:textId="77777777" w:rsidR="00CF127C" w:rsidRDefault="00E57737">
      <w:pPr>
        <w:pStyle w:val="Heading620"/>
        <w:keepNext/>
        <w:keepLines/>
        <w:shd w:val="clear" w:color="auto" w:fill="auto"/>
        <w:spacing w:before="0" w:after="0" w:line="150" w:lineRule="exact"/>
        <w:ind w:left="340"/>
        <w:jc w:val="both"/>
      </w:pPr>
      <w:bookmarkStart w:id="29" w:name="bookmark29"/>
      <w:r>
        <w:t>A Working Hypothesis</w:t>
      </w:r>
      <w:bookmarkEnd w:id="29"/>
    </w:p>
    <w:p w14:paraId="20373557" w14:textId="77777777" w:rsidR="00CF127C" w:rsidRDefault="00E57737">
      <w:pPr>
        <w:pStyle w:val="Bodytext20"/>
        <w:shd w:val="clear" w:color="auto" w:fill="auto"/>
        <w:spacing w:line="201" w:lineRule="exact"/>
        <w:ind w:left="340" w:right="540" w:firstLine="0"/>
      </w:pPr>
      <w:proofErr w:type="spellStart"/>
      <w:r>
        <w:t>Mfflvfery</w:t>
      </w:r>
      <w:proofErr w:type="spellEnd"/>
      <w:r>
        <w:t xml:space="preserve"> </w:t>
      </w:r>
      <w:proofErr w:type="spellStart"/>
      <w:proofErr w:type="gramStart"/>
      <w:r>
        <w:t>least,is</w:t>
      </w:r>
      <w:proofErr w:type="spellEnd"/>
      <w:proofErr w:type="gramEnd"/>
      <w:r>
        <w:t xml:space="preserve"> apparent that these stories are connected. </w:t>
      </w:r>
      <w:r>
        <w:rPr>
          <w:rStyle w:val="Bodytext2d"/>
        </w:rPr>
        <w:t xml:space="preserve">But </w:t>
      </w:r>
      <w:r>
        <w:t xml:space="preserve">the fact that the consequences </w:t>
      </w:r>
      <w:r>
        <w:rPr>
          <w:rStyle w:val="Bodytext2Italic3"/>
        </w:rPr>
        <w:t>intensify</w:t>
      </w:r>
      <w:r>
        <w:t xml:space="preserve"> from story to story suggests more than merely a </w:t>
      </w:r>
      <w:proofErr w:type="spellStart"/>
      <w:r>
        <w:t>casual</w:t>
      </w:r>
      <w:proofErr w:type="spellEnd"/>
      <w:r>
        <w:t xml:space="preserve"> connection between the nar</w:t>
      </w:r>
      <w:r>
        <w:softHyphen/>
        <w:t xml:space="preserve">ratives. </w:t>
      </w:r>
      <w:r>
        <w:rPr>
          <w:rStyle w:val="Bodytext21"/>
        </w:rPr>
        <w:t>It suggests that there is a progression from one inciden</w:t>
      </w:r>
      <w:r>
        <w:t xml:space="preserve">t </w:t>
      </w:r>
      <w:r>
        <w:rPr>
          <w:rStyle w:val="Bodytext21"/>
        </w:rPr>
        <w:t xml:space="preserve">to the next. It suggests </w:t>
      </w:r>
      <w:proofErr w:type="spellStart"/>
      <w:proofErr w:type="gramStart"/>
      <w:r>
        <w:rPr>
          <w:rStyle w:val="Bodytext21"/>
        </w:rPr>
        <w:t>that,failure</w:t>
      </w:r>
      <w:proofErr w:type="gramEnd"/>
      <w:r>
        <w:rPr>
          <w:rStyle w:val="Bodytext21"/>
        </w:rPr>
        <w:t>_in</w:t>
      </w:r>
      <w:proofErr w:type="spellEnd"/>
      <w:r>
        <w:rPr>
          <w:rStyle w:val="Bodytext21"/>
        </w:rPr>
        <w:t xml:space="preserve"> Eden </w:t>
      </w:r>
      <w:r>
        <w:rPr>
          <w:rStyle w:val="Bodytext27pt1"/>
        </w:rPr>
        <w:t xml:space="preserve">sets </w:t>
      </w:r>
      <w:r>
        <w:rPr>
          <w:rStyle w:val="Bodytext2Italic4"/>
        </w:rPr>
        <w:t>the stage</w:t>
      </w:r>
      <w:r>
        <w:rPr>
          <w:rStyle w:val="Bodytext21"/>
        </w:rPr>
        <w:t xml:space="preserve"> for Cain and Abel.</w:t>
      </w:r>
      <w:r>
        <w:t xml:space="preserve"> It </w:t>
      </w:r>
      <w:proofErr w:type="spellStart"/>
      <w:r>
        <w:rPr>
          <w:rStyle w:val="Bodytext265pt8"/>
        </w:rPr>
        <w:t>is</w:t>
      </w:r>
      <w:proofErr w:type="gramStart"/>
      <w:r>
        <w:rPr>
          <w:rStyle w:val="Bodytext265pt8"/>
        </w:rPr>
        <w:t>.,</w:t>
      </w:r>
      <w:r>
        <w:t>as</w:t>
      </w:r>
      <w:proofErr w:type="spellEnd"/>
      <w:proofErr w:type="gramEnd"/>
      <w:r>
        <w:t xml:space="preserve"> if you could place the two stories - Adam and </w:t>
      </w:r>
      <w:r>
        <w:rPr>
          <w:rStyle w:val="Bodytext2d"/>
        </w:rPr>
        <w:t xml:space="preserve">Eve </w:t>
      </w:r>
      <w:proofErr w:type="spellStart"/>
      <w:r>
        <w:rPr>
          <w:rStyle w:val="Bodytext2Italic3"/>
        </w:rPr>
        <w:t>m</w:t>
      </w:r>
      <w:r>
        <w:rPr>
          <w:rStyle w:val="Bodytext2d"/>
        </w:rPr>
        <w:t>the</w:t>
      </w:r>
      <w:proofErr w:type="spellEnd"/>
      <w:r>
        <w:rPr>
          <w:rStyle w:val="Bodytext2d"/>
        </w:rPr>
        <w:t xml:space="preserve"> </w:t>
      </w:r>
      <w:r>
        <w:t xml:space="preserve">Garden, and Cain and Abel - on successive steps of a ladder. When you face the challenge of the Garden and fail, that sets up a new </w:t>
      </w:r>
      <w:proofErr w:type="spellStart"/>
      <w:r>
        <w:t>chafeig</w:t>
      </w:r>
      <w:proofErr w:type="spellEnd"/>
      <w:r>
        <w:t>® * a challenge that is a next step on the same ladder. The consequences for failure in the second challenge are rightfully the same as they were at the earlier level, only they are felt more intensely.</w:t>
      </w:r>
    </w:p>
    <w:p w14:paraId="01060115" w14:textId="77777777" w:rsidR="00CF127C" w:rsidRDefault="00E57737">
      <w:pPr>
        <w:pStyle w:val="Bodytext251"/>
        <w:shd w:val="clear" w:color="auto" w:fill="auto"/>
        <w:spacing w:line="201" w:lineRule="exact"/>
        <w:ind w:left="340" w:right="540" w:firstLine="340"/>
      </w:pPr>
      <w:r>
        <w:rPr>
          <w:rStyle w:val="Bodytext25Georgia"/>
        </w:rPr>
        <w:t xml:space="preserve">What </w:t>
      </w:r>
      <w:r>
        <w:t xml:space="preserve">does all this actually mean? Why would a story about </w:t>
      </w:r>
      <w:r>
        <w:rPr>
          <w:rStyle w:val="Bodytext25Georgia"/>
        </w:rPr>
        <w:t xml:space="preserve">eating from the </w:t>
      </w:r>
      <w:r>
        <w:t xml:space="preserve">Tree of Knowledge of Good and Evil set </w:t>
      </w:r>
      <w:r>
        <w:rPr>
          <w:rStyle w:val="Bodytext25Georgia4"/>
        </w:rPr>
        <w:t xml:space="preserve">up </w:t>
      </w:r>
      <w:r>
        <w:rPr>
          <w:rStyle w:val="Bodytext25Georgia"/>
        </w:rPr>
        <w:t xml:space="preserve">a </w:t>
      </w:r>
      <w:r>
        <w:t xml:space="preserve">story </w:t>
      </w:r>
      <w:r>
        <w:rPr>
          <w:rStyle w:val="Bodytext25Georgia"/>
        </w:rPr>
        <w:t xml:space="preserve">about </w:t>
      </w:r>
      <w:r>
        <w:t xml:space="preserve">sibling rivalry, spurned sacrifices, and murder? </w:t>
      </w:r>
      <w:r>
        <w:rPr>
          <w:rStyle w:val="Bodytext25Georgia"/>
        </w:rPr>
        <w:t xml:space="preserve">If </w:t>
      </w:r>
      <w:r>
        <w:t xml:space="preserve">the Cain </w:t>
      </w:r>
      <w:r>
        <w:rPr>
          <w:rStyle w:val="Bodytext25Georgia"/>
        </w:rPr>
        <w:t xml:space="preserve">and </w:t>
      </w:r>
      <w:r>
        <w:t xml:space="preserve">Abel story is about offering the wrong thing to </w:t>
      </w:r>
      <w:r>
        <w:rPr>
          <w:rStyle w:val="Bodytext25Georgia"/>
        </w:rPr>
        <w:t xml:space="preserve">the </w:t>
      </w:r>
      <w:r>
        <w:t xml:space="preserve">Almighty, </w:t>
      </w:r>
      <w:r>
        <w:rPr>
          <w:rStyle w:val="Bodytext25Georgia"/>
        </w:rPr>
        <w:t xml:space="preserve">if </w:t>
      </w:r>
      <w:r>
        <w:t xml:space="preserve">it is about the inability of two brothers to get along; </w:t>
      </w:r>
      <w:r>
        <w:rPr>
          <w:rStyle w:val="Bodytext25Georgia"/>
        </w:rPr>
        <w:t xml:space="preserve">if </w:t>
      </w:r>
      <w:r>
        <w:t>it is about the terrible fruits of jealousy - what does this have to do with the</w:t>
      </w:r>
    </w:p>
    <w:p w14:paraId="5E643820" w14:textId="77777777" w:rsidR="00CF127C" w:rsidRDefault="00E57737">
      <w:pPr>
        <w:pStyle w:val="Bodytext20"/>
        <w:shd w:val="clear" w:color="auto" w:fill="auto"/>
        <w:spacing w:line="193" w:lineRule="exact"/>
        <w:ind w:left="480" w:right="360" w:firstLine="0"/>
      </w:pPr>
      <w:r>
        <w:t xml:space="preserve">choice to eat from a mysterious tree that God put off-limits? </w:t>
      </w:r>
      <w:r>
        <w:lastRenderedPageBreak/>
        <w:t xml:space="preserve">How, </w:t>
      </w:r>
      <w:proofErr w:type="spellStart"/>
      <w:r>
        <w:rPr>
          <w:rStyle w:val="Bodytext2Italic3"/>
        </w:rPr>
        <w:t>reaJfy</w:t>
      </w:r>
      <w:proofErr w:type="spellEnd"/>
      <w:r>
        <w:rPr>
          <w:rStyle w:val="Bodytext2Italic3"/>
        </w:rPr>
        <w:t>,</w:t>
      </w:r>
      <w:r>
        <w:t xml:space="preserve"> are the challenges faced in one story in any way similar to the challenges faced in the other?</w:t>
      </w:r>
    </w:p>
    <w:p w14:paraId="45CA17FD" w14:textId="77777777" w:rsidR="00CF127C" w:rsidRDefault="00E57737">
      <w:pPr>
        <w:pStyle w:val="Bodytext20"/>
        <w:shd w:val="clear" w:color="auto" w:fill="auto"/>
        <w:spacing w:line="193" w:lineRule="exact"/>
        <w:ind w:left="480" w:right="360" w:firstLine="300"/>
        <w:sectPr w:rsidR="00CF127C">
          <w:headerReference w:type="even" r:id="rId252"/>
          <w:headerReference w:type="default" r:id="rId253"/>
          <w:footerReference w:type="even" r:id="rId254"/>
          <w:footerReference w:type="default" r:id="rId255"/>
          <w:headerReference w:type="first" r:id="rId256"/>
          <w:pgSz w:w="5279" w:h="8339"/>
          <w:pgMar w:top="555" w:right="139" w:bottom="403" w:left="231" w:header="0" w:footer="3" w:gutter="0"/>
          <w:pgNumType w:start="105"/>
          <w:cols w:space="720"/>
          <w:noEndnote/>
          <w:titlePg/>
          <w:docGrid w:linePitch="360"/>
        </w:sectPr>
      </w:pPr>
      <w:r>
        <w:t xml:space="preserve">Somehow, the questions Cain feces - what </w:t>
      </w:r>
      <w:r>
        <w:rPr>
          <w:rStyle w:val="Bodytext21"/>
        </w:rPr>
        <w:t>kind of offerin</w:t>
      </w:r>
      <w:r>
        <w:t xml:space="preserve">g to bring to God, whether to invite Abel for a menacing </w:t>
      </w:r>
      <w:r>
        <w:rPr>
          <w:rStyle w:val="Bodytext21"/>
        </w:rPr>
        <w:t xml:space="preserve">stroll in </w:t>
      </w:r>
      <w:r>
        <w:t>t</w:t>
      </w:r>
      <w:r>
        <w:rPr>
          <w:rStyle w:val="Bodytext21"/>
        </w:rPr>
        <w:t>he field - are</w:t>
      </w:r>
      <w:r>
        <w:t xml:space="preserve"> born of Adam’s decision to eat the Forbidden Fruit. Our challenge will be to figure out how this is so.</w:t>
      </w:r>
    </w:p>
    <w:p w14:paraId="75072D95" w14:textId="77777777" w:rsidR="00CF127C" w:rsidRDefault="00CF127C">
      <w:pPr>
        <w:spacing w:line="240" w:lineRule="exact"/>
        <w:rPr>
          <w:sz w:val="19"/>
          <w:szCs w:val="19"/>
        </w:rPr>
      </w:pPr>
    </w:p>
    <w:p w14:paraId="2F6CA3D1" w14:textId="77777777" w:rsidR="00CF127C" w:rsidRDefault="00CF127C">
      <w:pPr>
        <w:spacing w:line="240" w:lineRule="exact"/>
        <w:rPr>
          <w:sz w:val="19"/>
          <w:szCs w:val="19"/>
        </w:rPr>
      </w:pPr>
    </w:p>
    <w:p w14:paraId="75D557F9" w14:textId="77777777" w:rsidR="00CF127C" w:rsidRDefault="00CF127C">
      <w:pPr>
        <w:spacing w:line="240" w:lineRule="exact"/>
        <w:rPr>
          <w:sz w:val="19"/>
          <w:szCs w:val="19"/>
        </w:rPr>
      </w:pPr>
    </w:p>
    <w:p w14:paraId="149CDD80" w14:textId="77777777" w:rsidR="00CF127C" w:rsidRDefault="00CF127C">
      <w:pPr>
        <w:spacing w:line="240" w:lineRule="exact"/>
        <w:rPr>
          <w:sz w:val="19"/>
          <w:szCs w:val="19"/>
        </w:rPr>
      </w:pPr>
    </w:p>
    <w:p w14:paraId="60EA3CA8" w14:textId="77777777" w:rsidR="00CF127C" w:rsidRDefault="00CF127C">
      <w:pPr>
        <w:spacing w:before="55" w:after="55" w:line="240" w:lineRule="exact"/>
        <w:rPr>
          <w:sz w:val="19"/>
          <w:szCs w:val="19"/>
        </w:rPr>
      </w:pPr>
    </w:p>
    <w:p w14:paraId="1525EBF9" w14:textId="77777777" w:rsidR="00CF127C" w:rsidRDefault="00CF127C">
      <w:pPr>
        <w:rPr>
          <w:sz w:val="2"/>
          <w:szCs w:val="2"/>
        </w:rPr>
        <w:sectPr w:rsidR="00CF127C">
          <w:pgSz w:w="5279" w:h="8339"/>
          <w:pgMar w:top="463" w:right="0" w:bottom="436" w:left="0" w:header="0" w:footer="3" w:gutter="0"/>
          <w:cols w:space="720"/>
          <w:noEndnote/>
          <w:docGrid w:linePitch="360"/>
        </w:sectPr>
      </w:pPr>
    </w:p>
    <w:p w14:paraId="6ADA7B5B" w14:textId="77777777" w:rsidR="00CF127C" w:rsidRDefault="00E57737">
      <w:pPr>
        <w:pStyle w:val="Bodytext180"/>
        <w:shd w:val="clear" w:color="auto" w:fill="auto"/>
        <w:spacing w:after="0" w:line="220" w:lineRule="exact"/>
        <w:ind w:left="480"/>
      </w:pPr>
      <w:r>
        <w:rPr>
          <w:rStyle w:val="Bodytext18Spacing0pt"/>
          <w:b/>
          <w:bCs/>
        </w:rPr>
        <w:t>(?' Chapter Four</w:t>
      </w:r>
    </w:p>
    <w:p w14:paraId="5ABB5256" w14:textId="77777777" w:rsidR="00CF127C" w:rsidRDefault="00E57737">
      <w:pPr>
        <w:pStyle w:val="Heading50"/>
        <w:keepNext/>
        <w:keepLines/>
        <w:shd w:val="clear" w:color="auto" w:fill="auto"/>
        <w:spacing w:before="0" w:after="1170" w:line="420" w:lineRule="exact"/>
        <w:ind w:right="20"/>
      </w:pPr>
      <w:bookmarkStart w:id="30" w:name="bookmark30"/>
      <w:r>
        <w:t>Blood on the Ground</w:t>
      </w:r>
      <w:bookmarkEnd w:id="30"/>
    </w:p>
    <w:p w14:paraId="5F5285E1" w14:textId="77777777" w:rsidR="00CF127C" w:rsidRDefault="00E57737">
      <w:pPr>
        <w:pStyle w:val="Bodytext20"/>
        <w:keepNext/>
        <w:framePr w:dropCap="drop" w:lines="2" w:wrap="auto" w:vAnchor="text" w:hAnchor="text"/>
        <w:shd w:val="clear" w:color="auto" w:fill="auto"/>
        <w:ind w:firstLine="0"/>
      </w:pPr>
      <w:r>
        <w:rPr>
          <w:sz w:val="64"/>
          <w:szCs w:val="64"/>
        </w:rPr>
        <w:t>I</w:t>
      </w:r>
    </w:p>
    <w:p w14:paraId="7BE7045E" w14:textId="77777777" w:rsidR="00CF127C" w:rsidRDefault="00E57737">
      <w:pPr>
        <w:pStyle w:val="Bodytext20"/>
        <w:shd w:val="clear" w:color="auto" w:fill="auto"/>
        <w:spacing w:line="209" w:lineRule="exact"/>
        <w:ind w:firstLine="0"/>
      </w:pPr>
      <w:r>
        <w:t xml:space="preserve">Hf it were up to you to sentence the first murderer in the history , of the world, what punishment would you impose? </w:t>
      </w:r>
      <w:r>
        <w:rPr>
          <w:rStyle w:val="Bodytext21"/>
        </w:rPr>
        <w:t>You’d p</w:t>
      </w:r>
      <w:r>
        <w:t>rob</w:t>
      </w:r>
      <w:r>
        <w:softHyphen/>
      </w:r>
      <w:r>
        <w:rPr>
          <w:rStyle w:val="Bodytext27pt"/>
        </w:rPr>
        <w:t xml:space="preserve">ably </w:t>
      </w:r>
      <w:proofErr w:type="spellStart"/>
      <w:r>
        <w:rPr>
          <w:rStyle w:val="Bodytext21"/>
        </w:rPr>
        <w:t>trv</w:t>
      </w:r>
      <w:proofErr w:type="spellEnd"/>
      <w:r>
        <w:rPr>
          <w:rStyle w:val="Bodytext21"/>
        </w:rPr>
        <w:t xml:space="preserve"> to come up with something</w:t>
      </w:r>
      <w:r>
        <w:t xml:space="preserve"> that fits the </w:t>
      </w:r>
      <w:r>
        <w:rPr>
          <w:rStyle w:val="Bodytext27pt0"/>
        </w:rPr>
        <w:t xml:space="preserve">crime. </w:t>
      </w:r>
      <w:r>
        <w:rPr>
          <w:rStyle w:val="Bodytext27pt"/>
        </w:rPr>
        <w:t>Perhap</w:t>
      </w:r>
      <w:r>
        <w:rPr>
          <w:rStyle w:val="Bodytext27pt0"/>
        </w:rPr>
        <w:t xml:space="preserve">s </w:t>
      </w:r>
      <w:r>
        <w:rPr>
          <w:rStyle w:val="Bodytext21"/>
        </w:rPr>
        <w:t>Cain should himself be killed to</w:t>
      </w:r>
      <w:r>
        <w:t xml:space="preserve"> avenge his </w:t>
      </w:r>
      <w:proofErr w:type="gramStart"/>
      <w:r>
        <w:t>brothers</w:t>
      </w:r>
      <w:proofErr w:type="gramEnd"/>
      <w:r>
        <w:t xml:space="preserve"> blood. If you were in a less punitive frame of mind, you might argue that Cain should be forced to experience something that teaches him about the horrors of murder. Or, if you were really in a lenient mood, you might opt for a rigorous community-service assignment maybe Cain should be required to contribute in some fundamental way to the building of human society,</w:t>
      </w:r>
    </w:p>
    <w:p w14:paraId="689F7F1C" w14:textId="77777777" w:rsidR="00CF127C" w:rsidRDefault="00E57737">
      <w:pPr>
        <w:pStyle w:val="Bodytext20"/>
        <w:shd w:val="clear" w:color="auto" w:fill="auto"/>
        <w:spacing w:after="123" w:line="209" w:lineRule="exact"/>
        <w:ind w:firstLine="280"/>
        <w:jc w:val="left"/>
      </w:pPr>
      <w:r>
        <w:t>But God does not choose any of these options. Here is the Almighty’s response:</w:t>
      </w:r>
    </w:p>
    <w:p w14:paraId="49DC43D7" w14:textId="77777777" w:rsidR="00CF127C" w:rsidRDefault="00E57737">
      <w:pPr>
        <w:pStyle w:val="Bodytext20"/>
        <w:shd w:val="clear" w:color="auto" w:fill="auto"/>
        <w:spacing w:after="165" w:line="206" w:lineRule="exact"/>
        <w:ind w:left="280" w:right="180" w:firstLine="0"/>
      </w:pPr>
      <w:r>
        <w:t>"And now: Cursed are you from the ground that has opened its mouth to take the blood of your brother from your hand. When you work the ground, it will no longer give its strength to you; a wanderer shall you be throughout the land.” (Gen</w:t>
      </w:r>
      <w:r>
        <w:softHyphen/>
        <w:t>esis 4:11:12)</w:t>
      </w:r>
    </w:p>
    <w:p w14:paraId="222373D0" w14:textId="77777777" w:rsidR="00CF127C" w:rsidRDefault="00E57737">
      <w:pPr>
        <w:pStyle w:val="Bodytext20"/>
        <w:shd w:val="clear" w:color="auto" w:fill="auto"/>
        <w:spacing w:line="150" w:lineRule="exact"/>
        <w:ind w:left="280" w:firstLine="0"/>
        <w:sectPr w:rsidR="00CF127C">
          <w:type w:val="continuous"/>
          <w:pgSz w:w="5279" w:h="8339"/>
          <w:pgMar w:top="463" w:right="117" w:bottom="436" w:left="205" w:header="0" w:footer="3" w:gutter="0"/>
          <w:cols w:space="720"/>
          <w:noEndnote/>
          <w:docGrid w:linePitch="360"/>
        </w:sectPr>
      </w:pPr>
      <w:r>
        <w:t xml:space="preserve">God declares that Cain shall be "cursed from the earth,” that </w:t>
      </w:r>
    </w:p>
    <w:p w14:paraId="451EAAD5" w14:textId="77777777" w:rsidR="00CF127C" w:rsidRDefault="00E57737">
      <w:pPr>
        <w:pStyle w:val="Bodytext20"/>
        <w:shd w:val="clear" w:color="auto" w:fill="auto"/>
        <w:spacing w:line="150" w:lineRule="exact"/>
        <w:ind w:left="280" w:firstLine="0"/>
      </w:pPr>
      <w:r>
        <w:lastRenderedPageBreak/>
        <w:t>he shall experience difficulty farming and be a wanderer. But what does any of this have to do with Cain’s act of killing his brother?</w:t>
      </w:r>
    </w:p>
    <w:p w14:paraId="448C9707" w14:textId="77777777" w:rsidR="00CF127C" w:rsidRDefault="00E57737">
      <w:pPr>
        <w:pStyle w:val="Bodytext20"/>
        <w:shd w:val="clear" w:color="auto" w:fill="auto"/>
        <w:spacing w:after="167" w:line="209" w:lineRule="exact"/>
        <w:ind w:left="260" w:firstLine="380"/>
      </w:pPr>
      <w:r>
        <w:t>The verse itself supplies an answer. It says that the earth has “</w:t>
      </w:r>
      <w:r>
        <w:rPr>
          <w:rStyle w:val="Bodytext21"/>
        </w:rPr>
        <w:t>opened its mou</w:t>
      </w:r>
      <w:r>
        <w:t xml:space="preserve">th </w:t>
      </w:r>
      <w:proofErr w:type="spellStart"/>
      <w:r>
        <w:t>to_accept</w:t>
      </w:r>
      <w:proofErr w:type="spellEnd"/>
      <w:r>
        <w:t xml:space="preserve">” Abel’s blood, and for this </w:t>
      </w:r>
      <w:r>
        <w:rPr>
          <w:rStyle w:val="Bodytext21"/>
        </w:rPr>
        <w:t>reason</w:t>
      </w:r>
      <w:r>
        <w:t>. Cain shall experience a curse with respect to that same earth. But there’s something less than satisfying, at least at face value, with this explanation. One can’t help feeling that the ground’s role is rather incidental here. It happened that Abel’s blood fell on the ground and soaked into the earth, but that doesn’t describe the essential heinousness of the crime, does it? If Abel’s blood had fallen on the kitchen floor instead, would Cain have been cursed through linoleum tiles?</w:t>
      </w:r>
    </w:p>
    <w:p w14:paraId="608AC5BA" w14:textId="77777777" w:rsidR="00CF127C" w:rsidRDefault="00E57737">
      <w:pPr>
        <w:pStyle w:val="Bodytext150"/>
        <w:shd w:val="clear" w:color="auto" w:fill="auto"/>
        <w:spacing w:line="150" w:lineRule="exact"/>
        <w:ind w:left="140" w:firstLine="0"/>
        <w:jc w:val="left"/>
      </w:pPr>
      <w:r>
        <w:rPr>
          <w:rStyle w:val="Bodytext152"/>
          <w:b/>
          <w:bCs/>
        </w:rPr>
        <w:t>A Focus on the Ground</w:t>
      </w:r>
    </w:p>
    <w:p w14:paraId="46D056C6" w14:textId="77777777" w:rsidR="00CF127C" w:rsidRDefault="00E57737">
      <w:pPr>
        <w:pStyle w:val="Bodytext20"/>
        <w:shd w:val="clear" w:color="auto" w:fill="auto"/>
        <w:spacing w:line="209" w:lineRule="exact"/>
        <w:ind w:left="140" w:firstLine="0"/>
      </w:pPr>
      <w:r>
        <w:t xml:space="preserve">A </w:t>
      </w:r>
      <w:r>
        <w:rPr>
          <w:rStyle w:val="Bodytext2Bold3"/>
        </w:rPr>
        <w:t xml:space="preserve">closer look </w:t>
      </w:r>
      <w:r>
        <w:t xml:space="preserve">at things reveals something astir in this text. For </w:t>
      </w:r>
      <w:r>
        <w:rPr>
          <w:rStyle w:val="Bodytext2Bold3"/>
        </w:rPr>
        <w:t xml:space="preserve">some reason, </w:t>
      </w:r>
      <w:r>
        <w:t xml:space="preserve">the “earth” is very important in these </w:t>
      </w:r>
      <w:proofErr w:type="gramStart"/>
      <w:r>
        <w:t>verses..</w:t>
      </w:r>
      <w:proofErr w:type="gramEnd"/>
      <w:r>
        <w:t xml:space="preserve"> The </w:t>
      </w:r>
      <w:r>
        <w:rPr>
          <w:rStyle w:val="Bodytext2Bold3"/>
        </w:rPr>
        <w:t xml:space="preserve">ground is not </w:t>
      </w:r>
      <w:r>
        <w:t xml:space="preserve">an incidental part of Cains </w:t>
      </w:r>
      <w:r>
        <w:rPr>
          <w:rStyle w:val="Bodytext21"/>
        </w:rPr>
        <w:t>punishme</w:t>
      </w:r>
      <w:r>
        <w:t xml:space="preserve">nt; it </w:t>
      </w:r>
      <w:proofErr w:type="spellStart"/>
      <w:r>
        <w:t>jj</w:t>
      </w:r>
      <w:proofErr w:type="spellEnd"/>
      <w:r>
        <w:t xml:space="preserve">§ the </w:t>
      </w:r>
      <w:r>
        <w:rPr>
          <w:rStyle w:val="Bodytext2Bold3"/>
        </w:rPr>
        <w:t xml:space="preserve">essential core of </w:t>
      </w:r>
      <w:r>
        <w:t xml:space="preserve">it Everything that happens to him is phrased </w:t>
      </w:r>
      <w:r>
        <w:rPr>
          <w:rStyle w:val="Bodytext2Bold3"/>
        </w:rPr>
        <w:t xml:space="preserve">in terms of the ground. </w:t>
      </w:r>
      <w:r>
        <w:t xml:space="preserve">First Cain is told that he will be cursed </w:t>
      </w:r>
      <w:r>
        <w:rPr>
          <w:rStyle w:val="Bodytext2Bold3"/>
        </w:rPr>
        <w:t xml:space="preserve">“from </w:t>
      </w:r>
      <w:r>
        <w:rPr>
          <w:rStyle w:val="Bodytext28pt5"/>
        </w:rPr>
        <w:t xml:space="preserve">the </w:t>
      </w:r>
      <w:proofErr w:type="spellStart"/>
      <w:r>
        <w:rPr>
          <w:rStyle w:val="Bodytext2Italic8"/>
          <w:b w:val="0"/>
          <w:bCs w:val="0"/>
        </w:rPr>
        <w:t>latuT</w:t>
      </w:r>
      <w:proofErr w:type="spellEnd"/>
      <w:r>
        <w:rPr>
          <w:rStyle w:val="Bodytext2Italic3"/>
        </w:rPr>
        <w:t xml:space="preserve">; </w:t>
      </w:r>
      <w:r>
        <w:rPr>
          <w:rStyle w:val="Bodytext28pt5"/>
        </w:rPr>
        <w:t>next,</w:t>
      </w:r>
      <w:r>
        <w:rPr>
          <w:rStyle w:val="Bodytext2Bold3"/>
        </w:rPr>
        <w:t xml:space="preserve"> </w:t>
      </w:r>
      <w:r>
        <w:t xml:space="preserve">that when he works </w:t>
      </w:r>
      <w:r>
        <w:rPr>
          <w:rStyle w:val="Bodytext2Italic3"/>
        </w:rPr>
        <w:t>the land, the land</w:t>
      </w:r>
      <w:r>
        <w:t xml:space="preserve"> will </w:t>
      </w:r>
      <w:r>
        <w:rPr>
          <w:rStyle w:val="Bodytext2Bold3"/>
        </w:rPr>
        <w:t xml:space="preserve">no longer </w:t>
      </w:r>
      <w:r>
        <w:rPr>
          <w:rStyle w:val="Bodytext28pt5"/>
        </w:rPr>
        <w:t>give</w:t>
      </w:r>
      <w:r>
        <w:rPr>
          <w:rStyle w:val="Bodytext2Bold3"/>
        </w:rPr>
        <w:t xml:space="preserve"> its strength to him; </w:t>
      </w:r>
      <w:r>
        <w:t xml:space="preserve">and, Anally, that he will be </w:t>
      </w:r>
      <w:r>
        <w:rPr>
          <w:rStyle w:val="Bodytext2Bold3"/>
        </w:rPr>
        <w:t xml:space="preserve">a wanderer throughout </w:t>
      </w:r>
      <w:r>
        <w:rPr>
          <w:rStyle w:val="Bodytext28pt5"/>
        </w:rPr>
        <w:t xml:space="preserve">the </w:t>
      </w:r>
      <w:r>
        <w:rPr>
          <w:rStyle w:val="Bodytext2Italic3"/>
        </w:rPr>
        <w:t>land.</w:t>
      </w:r>
      <w:r>
        <w:t xml:space="preserve"> The Torah’s focus on land here is </w:t>
      </w:r>
      <w:proofErr w:type="spellStart"/>
      <w:r>
        <w:rPr>
          <w:rStyle w:val="Bodytext2Bold3"/>
        </w:rPr>
        <w:t>relentles</w:t>
      </w:r>
      <w:proofErr w:type="spellEnd"/>
      <w:r>
        <w:rPr>
          <w:rStyle w:val="Bodytext2Bold3"/>
        </w:rPr>
        <w:t xml:space="preserve"> s, and Cain’s anguish in </w:t>
      </w:r>
      <w:r>
        <w:t xml:space="preserve">the face of all this is palpable: </w:t>
      </w:r>
      <w:r>
        <w:rPr>
          <w:rStyle w:val="Bodytext2Bold3"/>
        </w:rPr>
        <w:t xml:space="preserve">“My sin </w:t>
      </w:r>
      <w:r>
        <w:t xml:space="preserve">is </w:t>
      </w:r>
      <w:r>
        <w:rPr>
          <w:rStyle w:val="Bodytext2Bold3"/>
        </w:rPr>
        <w:t xml:space="preserve">greater than </w:t>
      </w:r>
      <w:r>
        <w:t xml:space="preserve">I </w:t>
      </w:r>
      <w:r>
        <w:rPr>
          <w:rStyle w:val="Bodytext2Bold3"/>
        </w:rPr>
        <w:t>can bear.</w:t>
      </w:r>
      <w:r>
        <w:t xml:space="preserve">.. here </w:t>
      </w:r>
      <w:r>
        <w:rPr>
          <w:rStyle w:val="Bodytext2Bold3"/>
        </w:rPr>
        <w:t xml:space="preserve">you </w:t>
      </w:r>
      <w:r>
        <w:t xml:space="preserve">have cast me away </w:t>
      </w:r>
      <w:r>
        <w:rPr>
          <w:rStyle w:val="Bodytext2Bold3"/>
        </w:rPr>
        <w:t xml:space="preserve">from </w:t>
      </w:r>
      <w:r>
        <w:t xml:space="preserve">the face </w:t>
      </w:r>
      <w:r>
        <w:rPr>
          <w:rStyle w:val="Bodytext2Bold3"/>
        </w:rPr>
        <w:t xml:space="preserve">of the </w:t>
      </w:r>
      <w:proofErr w:type="gramStart"/>
      <w:r>
        <w:t>earth..</w:t>
      </w:r>
      <w:proofErr w:type="gramEnd"/>
      <w:r>
        <w:t xml:space="preserve"> *</w:t>
      </w:r>
    </w:p>
    <w:p w14:paraId="419DBA7A" w14:textId="77777777" w:rsidR="00CF127C" w:rsidRDefault="00E57737">
      <w:pPr>
        <w:pStyle w:val="Bodytext20"/>
        <w:shd w:val="clear" w:color="auto" w:fill="auto"/>
        <w:spacing w:after="151" w:line="209" w:lineRule="exact"/>
        <w:ind w:firstLine="440"/>
        <w:jc w:val="left"/>
      </w:pPr>
      <w:r>
        <w:t>Why, of all things, is Cain’s relationship to the ground tar</w:t>
      </w:r>
      <w:r>
        <w:softHyphen/>
        <w:t>geted by the Almighty in response to his act of fratricide? And why is Cain so deeply affected by this targeting?</w:t>
      </w:r>
    </w:p>
    <w:p w14:paraId="5B07BE46" w14:textId="77777777" w:rsidR="00CF127C" w:rsidRDefault="00E57737">
      <w:pPr>
        <w:pStyle w:val="Heading640"/>
        <w:keepNext/>
        <w:keepLines/>
        <w:shd w:val="clear" w:color="auto" w:fill="auto"/>
        <w:spacing w:before="0" w:after="0" w:line="170" w:lineRule="exact"/>
      </w:pPr>
      <w:bookmarkStart w:id="31" w:name="bookmark31"/>
      <w:r>
        <w:rPr>
          <w:rStyle w:val="Heading6485pt"/>
          <w:b/>
          <w:bCs/>
        </w:rPr>
        <w:t xml:space="preserve">Cain's </w:t>
      </w:r>
      <w:r>
        <w:t>Name and His Profession</w:t>
      </w:r>
      <w:bookmarkEnd w:id="31"/>
    </w:p>
    <w:p w14:paraId="531B691B" w14:textId="77777777" w:rsidR="00CF127C" w:rsidRDefault="00E57737">
      <w:pPr>
        <w:pStyle w:val="Bodytext20"/>
        <w:shd w:val="clear" w:color="auto" w:fill="auto"/>
        <w:spacing w:line="206" w:lineRule="exact"/>
        <w:ind w:right="300" w:firstLine="0"/>
        <w:sectPr w:rsidR="00CF127C">
          <w:headerReference w:type="even" r:id="rId257"/>
          <w:headerReference w:type="default" r:id="rId258"/>
          <w:footerReference w:type="even" r:id="rId259"/>
          <w:footerReference w:type="default" r:id="rId260"/>
          <w:headerReference w:type="first" r:id="rId261"/>
          <w:pgSz w:w="5279" w:h="8339"/>
          <w:pgMar w:top="463" w:right="117" w:bottom="436" w:left="205" w:header="0" w:footer="3" w:gutter="0"/>
          <w:pgNumType w:start="102"/>
          <w:cols w:space="720"/>
          <w:noEndnote/>
          <w:docGrid w:linePitch="360"/>
        </w:sectPr>
      </w:pPr>
      <w:r>
        <w:rPr>
          <w:rStyle w:val="Bodytext2e"/>
          <w:b w:val="0"/>
          <w:bCs w:val="0"/>
        </w:rPr>
        <w:t xml:space="preserve">A </w:t>
      </w:r>
      <w:r>
        <w:t xml:space="preserve">due lurks in two things we learn about Cain the moment we </w:t>
      </w:r>
      <w:r>
        <w:rPr>
          <w:rStyle w:val="Bodytext2e"/>
          <w:b w:val="0"/>
          <w:bCs w:val="0"/>
        </w:rPr>
        <w:t xml:space="preserve">are </w:t>
      </w:r>
      <w:r>
        <w:t xml:space="preserve">introduced to him. </w:t>
      </w:r>
      <w:r>
        <w:rPr>
          <w:rStyle w:val="Bodytext2e"/>
          <w:b w:val="0"/>
          <w:bCs w:val="0"/>
        </w:rPr>
        <w:t xml:space="preserve">The </w:t>
      </w:r>
      <w:r>
        <w:t xml:space="preserve">text </w:t>
      </w:r>
      <w:proofErr w:type="spellStart"/>
      <w:r>
        <w:t>tdls</w:t>
      </w:r>
      <w:proofErr w:type="spellEnd"/>
      <w:r>
        <w:t xml:space="preserve"> us his name and his profes</w:t>
      </w:r>
      <w:r>
        <w:softHyphen/>
      </w:r>
      <w:r>
        <w:rPr>
          <w:rStyle w:val="Bodytext2e"/>
          <w:b w:val="0"/>
          <w:bCs w:val="0"/>
        </w:rPr>
        <w:t xml:space="preserve">sion: he is called </w:t>
      </w:r>
      <w:r>
        <w:t xml:space="preserve">Cam, </w:t>
      </w:r>
      <w:r>
        <w:rPr>
          <w:rStyle w:val="Bodytext2e"/>
          <w:b w:val="0"/>
          <w:bCs w:val="0"/>
        </w:rPr>
        <w:t xml:space="preserve">and </w:t>
      </w:r>
      <w:r>
        <w:t xml:space="preserve">he chooses to be a farmer. Curiously, </w:t>
      </w:r>
      <w:r>
        <w:rPr>
          <w:rStyle w:val="Bodytext2e"/>
          <w:b w:val="0"/>
          <w:bCs w:val="0"/>
        </w:rPr>
        <w:t xml:space="preserve">these two facts </w:t>
      </w:r>
      <w:r>
        <w:t>are related.</w:t>
      </w:r>
    </w:p>
    <w:p w14:paraId="5D9C1D4E" w14:textId="77777777" w:rsidR="00CF127C" w:rsidRDefault="00E57737">
      <w:pPr>
        <w:pStyle w:val="Bodytext20"/>
        <w:shd w:val="clear" w:color="auto" w:fill="auto"/>
        <w:spacing w:line="216" w:lineRule="exact"/>
        <w:ind w:left="300" w:firstLine="400"/>
      </w:pPr>
      <w:r>
        <w:lastRenderedPageBreak/>
        <w:t xml:space="preserve">One might think of names as essentially arbitrary tags. But particularly in the Bible, names are often important clues. </w:t>
      </w:r>
      <w:r>
        <w:rPr>
          <w:rStyle w:val="Bodytext21"/>
        </w:rPr>
        <w:t>When we name our c</w:t>
      </w:r>
      <w:r>
        <w:t>hi</w:t>
      </w:r>
      <w:r>
        <w:rPr>
          <w:rStyle w:val="Bodytext21"/>
        </w:rPr>
        <w:t>ldren, w</w:t>
      </w:r>
      <w:r>
        <w:t xml:space="preserve">e try to embody our hopes for </w:t>
      </w:r>
      <w:proofErr w:type="spellStart"/>
      <w:r>
        <w:t>thenywe</w:t>
      </w:r>
      <w:proofErr w:type="spellEnd"/>
      <w:r>
        <w:t xml:space="preserve"> </w:t>
      </w:r>
      <w:r>
        <w:rPr>
          <w:rStyle w:val="Bodytext21"/>
        </w:rPr>
        <w:t>try to sum up wh</w:t>
      </w:r>
      <w:r>
        <w:t xml:space="preserve">o we think they are, or hope they will be. </w:t>
      </w:r>
      <w:r>
        <w:rPr>
          <w:rStyle w:val="Bodytext21"/>
        </w:rPr>
        <w:t>All the more so with Cain; for, in fact, C</w:t>
      </w:r>
      <w:r>
        <w:t>ai</w:t>
      </w:r>
      <w:r>
        <w:rPr>
          <w:rStyle w:val="Bodytext21"/>
        </w:rPr>
        <w:t>n wa</w:t>
      </w:r>
      <w:r>
        <w:t xml:space="preserve">s never actually named </w:t>
      </w:r>
      <w:r>
        <w:rPr>
          <w:rStyle w:val="Bodytext21"/>
        </w:rPr>
        <w:t xml:space="preserve">Cain. He just </w:t>
      </w:r>
      <w:r>
        <w:rPr>
          <w:rStyle w:val="Bodytext2Italic4"/>
        </w:rPr>
        <w:t>was</w:t>
      </w:r>
      <w:r>
        <w:rPr>
          <w:rStyle w:val="Bodytext21"/>
        </w:rPr>
        <w:t xml:space="preserve"> Cain.</w:t>
      </w:r>
    </w:p>
    <w:p w14:paraId="491D13C6" w14:textId="77777777" w:rsidR="00CF127C" w:rsidRDefault="00E57737">
      <w:pPr>
        <w:pStyle w:val="Bodytext20"/>
        <w:shd w:val="clear" w:color="auto" w:fill="auto"/>
        <w:spacing w:line="216" w:lineRule="exact"/>
        <w:ind w:left="300" w:firstLine="340"/>
      </w:pPr>
      <w:r>
        <w:t>“An</w:t>
      </w:r>
      <w:r>
        <w:rPr>
          <w:rStyle w:val="Bodytext21"/>
        </w:rPr>
        <w:t>d Eve co</w:t>
      </w:r>
      <w:r>
        <w:t xml:space="preserve">nceived </w:t>
      </w:r>
      <w:proofErr w:type="spellStart"/>
      <w:proofErr w:type="gramStart"/>
      <w:r>
        <w:t>andboreXain</w:t>
      </w:r>
      <w:proofErr w:type="spellEnd"/>
      <w:r>
        <w:t>..</w:t>
      </w:r>
      <w:proofErr w:type="gramEnd"/>
      <w:r>
        <w:t xml:space="preserve"> ” (Genesis 4:1).</w:t>
      </w:r>
    </w:p>
    <w:p w14:paraId="7B8C75FB" w14:textId="77777777" w:rsidR="00CF127C" w:rsidRDefault="00E57737">
      <w:pPr>
        <w:pStyle w:val="Bodytext20"/>
        <w:shd w:val="clear" w:color="auto" w:fill="auto"/>
        <w:spacing w:line="216" w:lineRule="exact"/>
        <w:ind w:left="300" w:firstLine="340"/>
      </w:pPr>
      <w:r>
        <w:rPr>
          <w:rStyle w:val="Bodytext21"/>
        </w:rPr>
        <w:t>Other children in the</w:t>
      </w:r>
      <w:r>
        <w:t xml:space="preserve"> Bible - Ishmael, Moses and </w:t>
      </w:r>
      <w:proofErr w:type="spellStart"/>
      <w:r>
        <w:t>SamueUbr</w:t>
      </w:r>
      <w:proofErr w:type="spellEnd"/>
      <w:r>
        <w:t xml:space="preserve"> example - are given names by parents or by others. But not Cain, </w:t>
      </w:r>
      <w:proofErr w:type="gramStart"/>
      <w:r>
        <w:t>In</w:t>
      </w:r>
      <w:proofErr w:type="gramEnd"/>
      <w:r>
        <w:t xml:space="preserve"> his case, the association between name and identity runs even deeper. H</w:t>
      </w:r>
      <w:r>
        <w:rPr>
          <w:rStyle w:val="Bodytext21"/>
        </w:rPr>
        <w:t>e is not someon</w:t>
      </w:r>
      <w:r>
        <w:t>e mer</w:t>
      </w:r>
      <w:r>
        <w:rPr>
          <w:rStyle w:val="Bodytext21"/>
        </w:rPr>
        <w:t>ely n</w:t>
      </w:r>
      <w:r>
        <w:t>amed Cain; he is Cain; he embodies the word. But what does the name mean?</w:t>
      </w:r>
    </w:p>
    <w:p w14:paraId="56972355" w14:textId="77777777" w:rsidR="00CF127C" w:rsidRDefault="00E57737">
      <w:pPr>
        <w:pStyle w:val="Bodytext20"/>
        <w:shd w:val="clear" w:color="auto" w:fill="auto"/>
        <w:spacing w:after="141" w:line="216" w:lineRule="exact"/>
        <w:ind w:left="300" w:firstLine="340"/>
      </w:pPr>
      <w:r>
        <w:rPr>
          <w:rStyle w:val="Bodytext21"/>
        </w:rPr>
        <w:t xml:space="preserve">In Hebrew, Cain’s name is </w:t>
      </w:r>
      <w:proofErr w:type="spellStart"/>
      <w:r>
        <w:rPr>
          <w:rStyle w:val="Bodytext2Italic4"/>
        </w:rPr>
        <w:t>k</w:t>
      </w:r>
      <w:r>
        <w:rPr>
          <w:rStyle w:val="Bodytext2Italic3"/>
        </w:rPr>
        <w:t>ayiti</w:t>
      </w:r>
      <w:proofErr w:type="spellEnd"/>
      <w:r>
        <w:rPr>
          <w:rStyle w:val="Bodytext2Italic3"/>
        </w:rPr>
        <w:t>.</w:t>
      </w:r>
      <w:r>
        <w:t xml:space="preserve"> The context suggests that </w:t>
      </w:r>
      <w:r>
        <w:rPr>
          <w:rStyle w:val="Bodytext21"/>
        </w:rPr>
        <w:t>the name derives from the</w:t>
      </w:r>
      <w:r>
        <w:t xml:space="preserve"> wo</w:t>
      </w:r>
      <w:r>
        <w:rPr>
          <w:rStyle w:val="Bodytext21"/>
        </w:rPr>
        <w:t>r</w:t>
      </w:r>
      <w:r>
        <w:t xml:space="preserve">d </w:t>
      </w:r>
      <w:proofErr w:type="spellStart"/>
      <w:r>
        <w:rPr>
          <w:rStyle w:val="Bodytext2Italic3"/>
        </w:rPr>
        <w:t>kanah</w:t>
      </w:r>
      <w:proofErr w:type="spellEnd"/>
      <w:r>
        <w:rPr>
          <w:rStyle w:val="Bodytext2Italic3"/>
        </w:rPr>
        <w:t>,</w:t>
      </w:r>
      <w:r>
        <w:t xml:space="preserve"> which means “acquire” </w:t>
      </w:r>
      <w:r>
        <w:rPr>
          <w:rStyle w:val="Bodytext21"/>
        </w:rPr>
        <w:t>Cain th</w:t>
      </w:r>
      <w:r>
        <w:t>e Farmer works the earth. And Cain th</w:t>
      </w:r>
      <w:r>
        <w:rPr>
          <w:rStyle w:val="Bodytext21"/>
        </w:rPr>
        <w:t>e Acquir</w:t>
      </w:r>
      <w:r>
        <w:t xml:space="preserve">er seeks </w:t>
      </w:r>
      <w:r>
        <w:rPr>
          <w:rStyle w:val="Bodytext21"/>
        </w:rPr>
        <w:t>to grou</w:t>
      </w:r>
      <w:r>
        <w:t>nd himself in possessions. For both, land - ground - is indispensable.</w:t>
      </w:r>
    </w:p>
    <w:p w14:paraId="7F33452C" w14:textId="77777777" w:rsidR="00CF127C" w:rsidRDefault="00E57737">
      <w:pPr>
        <w:pStyle w:val="Bodytext190"/>
        <w:shd w:val="clear" w:color="auto" w:fill="auto"/>
        <w:spacing w:after="46" w:line="190" w:lineRule="exact"/>
        <w:ind w:left="180"/>
      </w:pPr>
      <w:r>
        <w:t>Why Real Estate Is So Real</w:t>
      </w:r>
    </w:p>
    <w:p w14:paraId="6CF1AC42" w14:textId="77777777" w:rsidR="00CF127C" w:rsidRDefault="00E57737">
      <w:pPr>
        <w:pStyle w:val="Bodytext20"/>
        <w:shd w:val="clear" w:color="auto" w:fill="auto"/>
        <w:spacing w:line="216" w:lineRule="exact"/>
        <w:ind w:left="180" w:firstLine="0"/>
        <w:jc w:val="left"/>
      </w:pPr>
      <w:r>
        <w:t>It is no coincidence that people call land “real estate” It is called that because it is the most “real” thing we can have. By compari</w:t>
      </w:r>
      <w:r>
        <w:softHyphen/>
      </w:r>
      <w:r>
        <w:rPr>
          <w:rStyle w:val="Bodytext21"/>
        </w:rPr>
        <w:t>son, everyth</w:t>
      </w:r>
      <w:r>
        <w:t xml:space="preserve">ing </w:t>
      </w:r>
      <w:proofErr w:type="spellStart"/>
      <w:r>
        <w:t>else</w:t>
      </w:r>
      <w:r>
        <w:rPr>
          <w:rStyle w:val="Bodytext2BookAntiqua6"/>
        </w:rPr>
        <w:t>is</w:t>
      </w:r>
      <w:proofErr w:type="spellEnd"/>
      <w:r>
        <w:rPr>
          <w:rStyle w:val="Bodytext2BookAntiqua6"/>
        </w:rPr>
        <w:t xml:space="preserve"> transitory. </w:t>
      </w:r>
      <w:r>
        <w:t xml:space="preserve">Everything else comes and goes. Even </w:t>
      </w:r>
      <w:proofErr w:type="spellStart"/>
      <w:r>
        <w:t>yve</w:t>
      </w:r>
      <w:proofErr w:type="spellEnd"/>
      <w:r>
        <w:t xml:space="preserve"> </w:t>
      </w:r>
      <w:proofErr w:type="spellStart"/>
      <w:r>
        <w:t>ш.где</w:t>
      </w:r>
      <w:proofErr w:type="spellEnd"/>
      <w:r>
        <w:t xml:space="preserve"> and go. We. did and are gone </w:t>
      </w:r>
      <w:proofErr w:type="gramStart"/>
      <w:r>
        <w:rPr>
          <w:rStyle w:val="Bodytext21"/>
        </w:rPr>
        <w:t>But</w:t>
      </w:r>
      <w:proofErr w:type="gramEnd"/>
      <w:r>
        <w:rPr>
          <w:rStyle w:val="Bodytext21"/>
        </w:rPr>
        <w:t xml:space="preserve"> n</w:t>
      </w:r>
      <w:r>
        <w:t>ot land. Land sticks around&lt; And having it makes us feel real; it makes us fed anchored to something that lasts,</w:t>
      </w:r>
    </w:p>
    <w:p w14:paraId="0E6A42CF" w14:textId="77777777" w:rsidR="00CF127C" w:rsidRDefault="00E57737">
      <w:pPr>
        <w:pStyle w:val="Bodytext20"/>
        <w:shd w:val="clear" w:color="auto" w:fill="auto"/>
        <w:spacing w:line="216" w:lineRule="exact"/>
        <w:ind w:right="160" w:firstLine="500"/>
      </w:pPr>
      <w:r>
        <w:t>Cain the Acquirer has a special relationship to land. It is here that we come to an interesting difference between Cain and Abd. While “Cain” comes from the word "</w:t>
      </w:r>
      <w:proofErr w:type="spellStart"/>
      <w:r>
        <w:t>kanah</w:t>
      </w:r>
      <w:proofErr w:type="spellEnd"/>
      <w:r>
        <w:t>” (acquire), die name “</w:t>
      </w:r>
      <w:proofErr w:type="spellStart"/>
      <w:r>
        <w:t>ДђеГ</w:t>
      </w:r>
      <w:proofErr w:type="spellEnd"/>
      <w:r>
        <w:t xml:space="preserve"> comes from the very opposite. In Hebrew; Abd is </w:t>
      </w:r>
      <w:proofErr w:type="spellStart"/>
      <w:r>
        <w:rPr>
          <w:rStyle w:val="Bodytext2Italic3"/>
        </w:rPr>
        <w:t>hevel</w:t>
      </w:r>
      <w:proofErr w:type="spellEnd"/>
      <w:r>
        <w:rPr>
          <w:rStyle w:val="Bodytext2Italic3"/>
        </w:rPr>
        <w:t xml:space="preserve">, </w:t>
      </w:r>
      <w:r>
        <w:t xml:space="preserve">which means, of all things, “breath” or, more precisely, the steam that escapes one’s mouth </w:t>
      </w:r>
      <w:proofErr w:type="spellStart"/>
      <w:r>
        <w:t>pn</w:t>
      </w:r>
      <w:proofErr w:type="spellEnd"/>
      <w:r>
        <w:t xml:space="preserve"> a cold winter’s day.</w:t>
      </w:r>
    </w:p>
    <w:p w14:paraId="1D91C928" w14:textId="77777777" w:rsidR="00CF127C" w:rsidRDefault="00E57737">
      <w:pPr>
        <w:pStyle w:val="Bodytext20"/>
        <w:shd w:val="clear" w:color="auto" w:fill="auto"/>
        <w:spacing w:line="216" w:lineRule="exact"/>
        <w:ind w:right="260" w:firstLine="400"/>
      </w:pPr>
      <w:proofErr w:type="spellStart"/>
      <w:r>
        <w:t>Hevel</w:t>
      </w:r>
      <w:proofErr w:type="spellEnd"/>
      <w:r>
        <w:t xml:space="preserve"> </w:t>
      </w:r>
      <w:r>
        <w:rPr>
          <w:rStyle w:val="Bodytext2Italic3"/>
        </w:rPr>
        <w:t>is</w:t>
      </w:r>
      <w:r>
        <w:t xml:space="preserve"> a word that appears elsewhere in the Bible. Its most common string of occurrences is </w:t>
      </w:r>
      <w:r>
        <w:rPr>
          <w:rStyle w:val="Bodytext2Italic3"/>
        </w:rPr>
        <w:t>in</w:t>
      </w:r>
      <w:r>
        <w:t xml:space="preserve"> the Book of Ecclesiastes. </w:t>
      </w:r>
      <w:proofErr w:type="spellStart"/>
      <w:r>
        <w:t>Hevel</w:t>
      </w:r>
      <w:proofErr w:type="spellEnd"/>
      <w:r>
        <w:t>, in fact, is the first word in that book: "Vanity of vanities, all</w:t>
      </w:r>
    </w:p>
    <w:p w14:paraId="7CDEC1B8" w14:textId="77777777" w:rsidR="00CF127C" w:rsidRDefault="00E57737">
      <w:pPr>
        <w:pStyle w:val="Bodytext20"/>
        <w:shd w:val="clear" w:color="auto" w:fill="auto"/>
        <w:spacing w:line="212" w:lineRule="exact"/>
        <w:ind w:firstLine="0"/>
        <w:jc w:val="left"/>
      </w:pPr>
      <w:r>
        <w:t xml:space="preserve">is vanity,” says Solomon in </w:t>
      </w:r>
      <w:proofErr w:type="spellStart"/>
      <w:r>
        <w:t>Ecdesiastes</w:t>
      </w:r>
      <w:proofErr w:type="spellEnd"/>
      <w:r>
        <w:t xml:space="preserve">. Except what </w:t>
      </w:r>
      <w:proofErr w:type="spellStart"/>
      <w:r>
        <w:t>hes</w:t>
      </w:r>
      <w:proofErr w:type="spellEnd"/>
      <w:r>
        <w:t xml:space="preserve"> really say</w:t>
      </w:r>
      <w:r>
        <w:softHyphen/>
        <w:t xml:space="preserve">ing is </w:t>
      </w:r>
      <w:proofErr w:type="spellStart"/>
      <w:r>
        <w:t>S</w:t>
      </w:r>
      <w:r>
        <w:rPr>
          <w:rStyle w:val="Bodytext2Italic3"/>
        </w:rPr>
        <w:t>hevel</w:t>
      </w:r>
      <w:proofErr w:type="spellEnd"/>
      <w:r>
        <w:rPr>
          <w:rStyle w:val="Bodytext2Italic3"/>
        </w:rPr>
        <w:t xml:space="preserve"> </w:t>
      </w:r>
      <w:proofErr w:type="spellStart"/>
      <w:r>
        <w:rPr>
          <w:rStyle w:val="Bodytext2Italic3"/>
        </w:rPr>
        <w:t>havalim</w:t>
      </w:r>
      <w:proofErr w:type="spellEnd"/>
      <w:r>
        <w:t xml:space="preserve">.” Everything is </w:t>
      </w:r>
      <w:proofErr w:type="spellStart"/>
      <w:r>
        <w:rPr>
          <w:lang w:val="hr-HR" w:eastAsia="hr-HR" w:bidi="hr-HR"/>
        </w:rPr>
        <w:t>hevel</w:t>
      </w:r>
      <w:proofErr w:type="spellEnd"/>
      <w:r>
        <w:rPr>
          <w:lang w:val="hr-HR" w:eastAsia="hr-HR" w:bidi="hr-HR"/>
        </w:rPr>
        <w:t xml:space="preserve">, </w:t>
      </w:r>
      <w:r>
        <w:t>everything is “b</w:t>
      </w:r>
      <w:r>
        <w:rPr>
          <w:rStyle w:val="Bodytext21"/>
        </w:rPr>
        <w:t>reath</w:t>
      </w:r>
      <w:r>
        <w:t>.”</w:t>
      </w:r>
    </w:p>
    <w:p w14:paraId="08BAA6E9" w14:textId="77777777" w:rsidR="00CF127C" w:rsidRDefault="00E57737">
      <w:pPr>
        <w:pStyle w:val="Bodytext20"/>
        <w:shd w:val="clear" w:color="auto" w:fill="auto"/>
        <w:spacing w:line="212" w:lineRule="exact"/>
        <w:ind w:right="280" w:firstLine="380"/>
      </w:pPr>
      <w:r>
        <w:lastRenderedPageBreak/>
        <w:t>What does it mean to say everything is breath? It goes to the very heart of the Book of Ecclesiastes. In that book, Solomon, one of the richest, most successful men ever to live, reveals his an</w:t>
      </w:r>
      <w:r>
        <w:softHyphen/>
        <w:t xml:space="preserve">guish - an anguish that is, ironically, the stepchild of his success. His distress comes from the realization that his </w:t>
      </w:r>
      <w:proofErr w:type="spellStart"/>
      <w:r>
        <w:t>achievement</w:t>
      </w:r>
      <w:r>
        <w:rPr>
          <w:rStyle w:val="Bodytext21"/>
        </w:rPr>
        <w:t>sw</w:t>
      </w:r>
      <w:r>
        <w:t>ill</w:t>
      </w:r>
      <w:proofErr w:type="spellEnd"/>
      <w:r>
        <w:t xml:space="preserve"> </w:t>
      </w:r>
      <w:r>
        <w:rPr>
          <w:rStyle w:val="Bodytext21"/>
        </w:rPr>
        <w:t>not, ca</w:t>
      </w:r>
      <w:r>
        <w:t>nnot last Everything, Solomon declares, is like breath. It all dissipates. It all ends with death. At the great door to the next world, you have to leave everything behind you.</w:t>
      </w:r>
    </w:p>
    <w:p w14:paraId="7BA1DDE1" w14:textId="77777777" w:rsidR="00CF127C" w:rsidRDefault="00E57737">
      <w:pPr>
        <w:pStyle w:val="Bodytext20"/>
        <w:shd w:val="clear" w:color="auto" w:fill="auto"/>
        <w:spacing w:line="212" w:lineRule="exact"/>
        <w:ind w:right="280" w:firstLine="380"/>
      </w:pPr>
      <w:r>
        <w:t>It is not just that you can’t take your wealth or possessions with you. That would be bad enough. But the successful man wants more than wealth. He wants to make a differen</w:t>
      </w:r>
      <w:r>
        <w:rPr>
          <w:rStyle w:val="Bodytext21"/>
        </w:rPr>
        <w:t xml:space="preserve">ce. He wants </w:t>
      </w:r>
      <w:r>
        <w:t xml:space="preserve">to leave his </w:t>
      </w:r>
      <w:r>
        <w:rPr>
          <w:rStyle w:val="Bodytext21"/>
        </w:rPr>
        <w:t>mar</w:t>
      </w:r>
      <w:r>
        <w:t>k on the world. Here, too, he is frustrated by the problem of “breath.” All the rivers flow to the sea, Solomon ob</w:t>
      </w:r>
      <w:r>
        <w:softHyphen/>
        <w:t>serves, but it doesn’t seem to matter. The sea is still not full. We try to make a lasting impression; but, in the end, only one thing lasts: “One generation comes, one generation goes, but the land l</w:t>
      </w:r>
      <w:r>
        <w:rPr>
          <w:rStyle w:val="Bodytext21"/>
        </w:rPr>
        <w:t>asts fore</w:t>
      </w:r>
      <w:r>
        <w:t>ver” (Ecclesiastes 1:4).</w:t>
      </w:r>
    </w:p>
    <w:p w14:paraId="0BCA0B82" w14:textId="77777777" w:rsidR="00CF127C" w:rsidRDefault="00E57737">
      <w:pPr>
        <w:pStyle w:val="Bodytext20"/>
        <w:shd w:val="clear" w:color="auto" w:fill="auto"/>
        <w:spacing w:line="212" w:lineRule="exact"/>
        <w:ind w:firstLine="380"/>
        <w:jc w:val="left"/>
      </w:pPr>
      <w:r>
        <w:t xml:space="preserve">The earth itself outlasts us. It alone, in the world we inhabit, has the aura of permanence. </w:t>
      </w:r>
      <w:r>
        <w:rPr>
          <w:rStyle w:val="Bodytext21"/>
        </w:rPr>
        <w:t>And</w:t>
      </w:r>
      <w:r>
        <w:t xml:space="preserve"> by clinging to th</w:t>
      </w:r>
      <w:r>
        <w:rPr>
          <w:rStyle w:val="Bodytext21"/>
        </w:rPr>
        <w:t xml:space="preserve">e earth, we </w:t>
      </w:r>
      <w:r>
        <w:t xml:space="preserve">achieve a measure of solace against the great terror of </w:t>
      </w:r>
      <w:proofErr w:type="spellStart"/>
      <w:r>
        <w:rPr>
          <w:rStyle w:val="Bodytext21"/>
        </w:rPr>
        <w:t>hevel</w:t>
      </w:r>
      <w:proofErr w:type="spellEnd"/>
      <w:r>
        <w:rPr>
          <w:rStyle w:val="Bodytext21"/>
        </w:rPr>
        <w:t>, o</w:t>
      </w:r>
      <w:r>
        <w:t xml:space="preserve">f </w:t>
      </w:r>
      <w:r>
        <w:rPr>
          <w:rStyle w:val="Bodytext285pt0"/>
        </w:rPr>
        <w:t>breath.</w:t>
      </w:r>
    </w:p>
    <w:p w14:paraId="61283CFC" w14:textId="77777777" w:rsidR="00CF127C" w:rsidRDefault="00E57737">
      <w:pPr>
        <w:pStyle w:val="Bodytext20"/>
        <w:shd w:val="clear" w:color="auto" w:fill="auto"/>
        <w:spacing w:after="164" w:line="205" w:lineRule="exact"/>
        <w:ind w:firstLine="380"/>
        <w:jc w:val="left"/>
      </w:pPr>
      <w:proofErr w:type="spellStart"/>
      <w:r>
        <w:t>Hevel</w:t>
      </w:r>
      <w:proofErr w:type="spellEnd"/>
      <w:r>
        <w:t xml:space="preserve"> - Abel/breath - dies. </w:t>
      </w:r>
      <w:proofErr w:type="spellStart"/>
      <w:r>
        <w:t>Hevel</w:t>
      </w:r>
      <w:proofErr w:type="spellEnd"/>
      <w:r>
        <w:t xml:space="preserve"> is unattached a</w:t>
      </w:r>
      <w:r>
        <w:rPr>
          <w:rStyle w:val="Bodytext21"/>
        </w:rPr>
        <w:t xml:space="preserve">nd </w:t>
      </w:r>
      <w:proofErr w:type="spellStart"/>
      <w:r>
        <w:rPr>
          <w:rStyle w:val="Bodytext21"/>
        </w:rPr>
        <w:t>tran</w:t>
      </w:r>
      <w:r>
        <w:t>si</w:t>
      </w:r>
      <w:proofErr w:type="spellEnd"/>
      <w:r>
        <w:t>- tory; he chooses to herd sheep. But Cain the Acquirer attaches himself to the ground - he becomes a worker of the earth - and relentlessly seeks to share in its permanence.</w:t>
      </w:r>
    </w:p>
    <w:p w14:paraId="5FB889AE" w14:textId="77777777" w:rsidR="00CF127C" w:rsidRDefault="00E57737">
      <w:pPr>
        <w:pStyle w:val="Bodytext20"/>
        <w:shd w:val="clear" w:color="auto" w:fill="auto"/>
        <w:spacing w:after="55" w:line="150" w:lineRule="exact"/>
        <w:ind w:firstLine="0"/>
        <w:jc w:val="left"/>
      </w:pPr>
      <w:r>
        <w:t>Triangular Consequence</w:t>
      </w:r>
    </w:p>
    <w:p w14:paraId="4586B4E6" w14:textId="77777777" w:rsidR="00CF127C" w:rsidRDefault="00E57737">
      <w:pPr>
        <w:pStyle w:val="Bodytext20"/>
        <w:shd w:val="clear" w:color="auto" w:fill="auto"/>
        <w:spacing w:line="202" w:lineRule="exact"/>
        <w:ind w:right="400" w:firstLine="0"/>
      </w:pPr>
      <w:r>
        <w:t>And now we come back to the consequences for Cain’s act of murder. If you look carefully, I think you’ll find that the three ele</w:t>
      </w:r>
      <w:r>
        <w:softHyphen/>
        <w:t xml:space="preserve">ments of Cain’s punishment are closely related. They form a kind of “triangle/ if you </w:t>
      </w:r>
      <w:proofErr w:type="spellStart"/>
      <w:r>
        <w:t>wilL</w:t>
      </w:r>
      <w:proofErr w:type="spellEnd"/>
      <w:r>
        <w:t xml:space="preserve"> </w:t>
      </w:r>
      <w:proofErr w:type="gramStart"/>
      <w:r>
        <w:t>The</w:t>
      </w:r>
      <w:proofErr w:type="gramEnd"/>
      <w:r>
        <w:t xml:space="preserve"> top of the triangle states a principle, and the two “sides” express how the principle plays out.</w:t>
      </w:r>
    </w:p>
    <w:p w14:paraId="5BD6A97B" w14:textId="77777777" w:rsidR="00CF127C" w:rsidRDefault="00E57737">
      <w:pPr>
        <w:pStyle w:val="Bodytext20"/>
        <w:shd w:val="clear" w:color="auto" w:fill="auto"/>
        <w:spacing w:line="202" w:lineRule="exact"/>
        <w:ind w:firstLine="380"/>
        <w:sectPr w:rsidR="00CF127C">
          <w:headerReference w:type="even" r:id="rId262"/>
          <w:headerReference w:type="default" r:id="rId263"/>
          <w:footerReference w:type="even" r:id="rId264"/>
          <w:footerReference w:type="default" r:id="rId265"/>
          <w:pgSz w:w="5279" w:h="8339"/>
          <w:pgMar w:top="463" w:right="117" w:bottom="436" w:left="205" w:header="0" w:footer="3" w:gutter="0"/>
          <w:pgNumType w:start="109"/>
          <w:cols w:space="720"/>
          <w:noEndnote/>
          <w:docGrid w:linePitch="360"/>
        </w:sectPr>
      </w:pPr>
      <w:r>
        <w:t>The lop of the triangle is the general, opening statement that</w:t>
      </w:r>
    </w:p>
    <w:p w14:paraId="5530A9ED" w14:textId="77777777" w:rsidR="00CF127C" w:rsidRDefault="00E57737">
      <w:pPr>
        <w:pStyle w:val="Bodytext20"/>
        <w:shd w:val="clear" w:color="auto" w:fill="auto"/>
        <w:spacing w:line="223" w:lineRule="exact"/>
        <w:ind w:left="240" w:firstLine="0"/>
      </w:pPr>
      <w:r>
        <w:lastRenderedPageBreak/>
        <w:t>Cain will be “cursed from the land”</w:t>
      </w:r>
      <w:r>
        <w:footnoteReference w:id="9"/>
      </w:r>
      <w:r>
        <w:t xml:space="preserve"> </w:t>
      </w:r>
      <w:r>
        <w:rPr>
          <w:rStyle w:val="Bodytext2BookAntiqua1"/>
        </w:rPr>
        <w:t>1</w:t>
      </w:r>
      <w:r>
        <w:t xml:space="preserve"> that Cain will be separated from the ground. And what are the consequences of this separa</w:t>
      </w:r>
      <w:r>
        <w:softHyphen/>
        <w:t xml:space="preserve">tion between Cain and the earth? For that, we look to the two “sides” of the triangle. The </w:t>
      </w:r>
      <w:proofErr w:type="spellStart"/>
      <w:r>
        <w:t>efFects</w:t>
      </w:r>
      <w:proofErr w:type="spellEnd"/>
      <w:r>
        <w:t xml:space="preserve"> are that Cain becomes a wan</w:t>
      </w:r>
      <w:r>
        <w:softHyphen/>
        <w:t>derer, and he experiences difficulty farming.</w:t>
      </w:r>
    </w:p>
    <w:p w14:paraId="46F3C58F" w14:textId="77777777" w:rsidR="00CF127C" w:rsidRDefault="00E57737">
      <w:pPr>
        <w:pStyle w:val="Bodytext20"/>
        <w:shd w:val="clear" w:color="auto" w:fill="auto"/>
        <w:spacing w:line="223" w:lineRule="exact"/>
        <w:ind w:left="240" w:firstLine="300"/>
      </w:pPr>
      <w:r>
        <w:t>We human beings get two basic things from the ground. First, the ground “grounds” us; it gives us a place to be. Secondly, the ground nourishes us. The soil provides us with the fruits and vegetation that we cultivate through agriculture.</w:t>
      </w:r>
    </w:p>
    <w:p w14:paraId="10EEDE56" w14:textId="77777777" w:rsidR="00CF127C" w:rsidRDefault="00E57737">
      <w:pPr>
        <w:pStyle w:val="Bodytext20"/>
        <w:shd w:val="clear" w:color="auto" w:fill="auto"/>
        <w:spacing w:line="223" w:lineRule="exact"/>
        <w:ind w:left="240" w:firstLine="300"/>
        <w:jc w:val="left"/>
      </w:pPr>
      <w:r>
        <w:t>Cain related to both these aspects of the ground. He culti</w:t>
      </w:r>
      <w:r>
        <w:softHyphen/>
        <w:t>vated the earth in an effort to partake of its nourishment, and he was the “acquirer,” a man seeking “grounding.” Now, in both these respects, Cain becomes “distant” - cursed - from the ground.</w:t>
      </w:r>
    </w:p>
    <w:p w14:paraId="36D4457C" w14:textId="77777777" w:rsidR="00CF127C" w:rsidRDefault="00E57737">
      <w:pPr>
        <w:pStyle w:val="Bodytext20"/>
        <w:shd w:val="clear" w:color="auto" w:fill="auto"/>
        <w:spacing w:line="223" w:lineRule="exact"/>
        <w:ind w:left="240" w:firstLine="300"/>
        <w:jc w:val="left"/>
        <w:sectPr w:rsidR="00CF127C">
          <w:pgSz w:w="5760" w:h="8503"/>
          <w:pgMar w:top="526" w:right="122" w:bottom="155" w:left="450" w:header="0" w:footer="3" w:gutter="0"/>
          <w:cols w:space="720"/>
          <w:noEndnote/>
          <w:docGrid w:linePitch="360"/>
        </w:sectPr>
      </w:pPr>
      <w:r>
        <w:t xml:space="preserve">First off, the ground will no longer give </w:t>
      </w:r>
      <w:r>
        <w:rPr>
          <w:rStyle w:val="Bodytext21"/>
        </w:rPr>
        <w:t>him</w:t>
      </w:r>
      <w:r>
        <w:t xml:space="preserve"> a place to be. He will become a wanderer, unable to settle down anywhere.t </w:t>
      </w:r>
      <w:proofErr w:type="gramStart"/>
      <w:r>
        <w:t>But</w:t>
      </w:r>
      <w:proofErr w:type="gramEnd"/>
      <w:r>
        <w:t xml:space="preserve"> it</w:t>
      </w:r>
    </w:p>
    <w:p w14:paraId="087A8163" w14:textId="77777777" w:rsidR="00CF127C" w:rsidRDefault="00E57737">
      <w:pPr>
        <w:pStyle w:val="Bodytext100"/>
        <w:shd w:val="clear" w:color="auto" w:fill="auto"/>
        <w:spacing w:after="92" w:line="190" w:lineRule="exact"/>
        <w:ind w:left="260"/>
        <w:jc w:val="both"/>
      </w:pPr>
      <w:r>
        <w:rPr>
          <w:rStyle w:val="Bodytext102"/>
        </w:rPr>
        <w:lastRenderedPageBreak/>
        <w:t xml:space="preserve">is not just in the sense of “home and hearth” </w:t>
      </w:r>
      <w:r>
        <w:rPr>
          <w:rStyle w:val="Bodytext101"/>
        </w:rPr>
        <w:t>that Cain is rootless</w:t>
      </w:r>
      <w:r>
        <w:rPr>
          <w:rStyle w:val="Bodytext102"/>
        </w:rPr>
        <w:t>. Cain’s lack of roots expresses itself quite literally in an inability to cultivate roots, an inability to succeed in the great enterprise of agriculture. The second leg of Cain’s triangle is that the ground will no longer give him its strength; it will no longer provide him with the bounty he had sought through forming.</w:t>
      </w:r>
    </w:p>
    <w:p w14:paraId="5EC2768C" w14:textId="77777777" w:rsidR="00CF127C" w:rsidRDefault="00E57737">
      <w:pPr>
        <w:pStyle w:val="Bodytext20"/>
        <w:shd w:val="clear" w:color="auto" w:fill="auto"/>
        <w:spacing w:line="150" w:lineRule="exact"/>
        <w:ind w:left="260" w:firstLine="0"/>
      </w:pPr>
      <w:r>
        <w:t>A Divorce from the Earth</w:t>
      </w:r>
    </w:p>
    <w:p w14:paraId="654AD2EA" w14:textId="77777777" w:rsidR="00CF127C" w:rsidRDefault="00E57737">
      <w:pPr>
        <w:pStyle w:val="Bodytext100"/>
        <w:shd w:val="clear" w:color="auto" w:fill="auto"/>
        <w:spacing w:line="190" w:lineRule="exact"/>
        <w:ind w:right="180" w:firstLine="260"/>
        <w:jc w:val="both"/>
      </w:pPr>
      <w:r>
        <w:rPr>
          <w:rStyle w:val="Bodytext102"/>
        </w:rPr>
        <w:t xml:space="preserve">For Cain, the impact of this triangle of consequences seems less economic than personal. </w:t>
      </w:r>
      <w:r>
        <w:rPr>
          <w:rStyle w:val="Bodytext101"/>
        </w:rPr>
        <w:t>He has</w:t>
      </w:r>
      <w:r>
        <w:rPr>
          <w:rStyle w:val="Bodytext102"/>
        </w:rPr>
        <w:t xml:space="preserve"> be</w:t>
      </w:r>
      <w:r>
        <w:rPr>
          <w:rStyle w:val="Bodytext101"/>
        </w:rPr>
        <w:t>en distanced from</w:t>
      </w:r>
      <w:r>
        <w:rPr>
          <w:rStyle w:val="Bodytext102"/>
        </w:rPr>
        <w:t xml:space="preserve"> s</w:t>
      </w:r>
      <w:r>
        <w:rPr>
          <w:rStyle w:val="Bodytext101"/>
        </w:rPr>
        <w:t>om</w:t>
      </w:r>
      <w:r>
        <w:rPr>
          <w:rStyle w:val="Bodytext102"/>
        </w:rPr>
        <w:t xml:space="preserve">ething </w:t>
      </w:r>
      <w:r>
        <w:rPr>
          <w:rStyle w:val="Bodytext101"/>
        </w:rPr>
        <w:t>that really m</w:t>
      </w:r>
      <w:r>
        <w:rPr>
          <w:rStyle w:val="Bodytext102"/>
        </w:rPr>
        <w:t xml:space="preserve">atters. This, at least, is how Cain himself seems to see it “My sin is greater than I can bear. Here, you have cast me away today </w:t>
      </w:r>
      <w:r>
        <w:rPr>
          <w:rStyle w:val="Bodytext1075pt0"/>
        </w:rPr>
        <w:t xml:space="preserve">from </w:t>
      </w:r>
      <w:r>
        <w:rPr>
          <w:rStyle w:val="Bodytext102"/>
        </w:rPr>
        <w:t>upon the face of the earth, and from Your Face I will hide”</w:t>
      </w:r>
    </w:p>
    <w:p w14:paraId="028A5718" w14:textId="77777777" w:rsidR="00CF127C" w:rsidRDefault="00E57737">
      <w:pPr>
        <w:pStyle w:val="Bodytext100"/>
        <w:shd w:val="clear" w:color="auto" w:fill="auto"/>
        <w:spacing w:line="190" w:lineRule="exact"/>
        <w:ind w:right="180" w:firstLine="480"/>
        <w:jc w:val="both"/>
      </w:pPr>
      <w:r>
        <w:rPr>
          <w:rStyle w:val="Bodytext102"/>
        </w:rPr>
        <w:t xml:space="preserve">When Cain </w:t>
      </w:r>
      <w:r>
        <w:rPr>
          <w:rStyle w:val="Bodytext101"/>
        </w:rPr>
        <w:t>s</w:t>
      </w:r>
      <w:r>
        <w:rPr>
          <w:rStyle w:val="Bodytext102"/>
        </w:rPr>
        <w:t>pe</w:t>
      </w:r>
      <w:r>
        <w:rPr>
          <w:rStyle w:val="Bodytext101"/>
        </w:rPr>
        <w:t>aks of</w:t>
      </w:r>
      <w:r>
        <w:rPr>
          <w:rStyle w:val="Bodytext102"/>
        </w:rPr>
        <w:t xml:space="preserve"> being “c</w:t>
      </w:r>
      <w:r>
        <w:rPr>
          <w:rStyle w:val="Bodytext101"/>
        </w:rPr>
        <w:t>a</w:t>
      </w:r>
      <w:r>
        <w:rPr>
          <w:rStyle w:val="Bodytext102"/>
        </w:rPr>
        <w:t>s</w:t>
      </w:r>
      <w:r>
        <w:rPr>
          <w:rStyle w:val="Bodytext101"/>
        </w:rPr>
        <w:t>t away” from</w:t>
      </w:r>
      <w:r>
        <w:rPr>
          <w:rStyle w:val="Bodytext102"/>
        </w:rPr>
        <w:t xml:space="preserve"> the </w:t>
      </w:r>
      <w:r>
        <w:rPr>
          <w:rStyle w:val="Bodytext101"/>
        </w:rPr>
        <w:t>earth, th</w:t>
      </w:r>
      <w:r>
        <w:rPr>
          <w:rStyle w:val="Bodytext102"/>
        </w:rPr>
        <w:t xml:space="preserve">e </w:t>
      </w:r>
      <w:r>
        <w:rPr>
          <w:rStyle w:val="Bodytext101"/>
        </w:rPr>
        <w:t>Hebr</w:t>
      </w:r>
      <w:r>
        <w:rPr>
          <w:rStyle w:val="Bodytext102"/>
        </w:rPr>
        <w:t xml:space="preserve">ew word </w:t>
      </w:r>
      <w:proofErr w:type="spellStart"/>
      <w:r>
        <w:rPr>
          <w:rStyle w:val="Bodytext10Italic"/>
        </w:rPr>
        <w:t>tegerashti</w:t>
      </w:r>
      <w:proofErr w:type="spellEnd"/>
      <w:r>
        <w:rPr>
          <w:rStyle w:val="Bodytext10Italic"/>
        </w:rPr>
        <w:t>.</w:t>
      </w:r>
      <w:r>
        <w:rPr>
          <w:rStyle w:val="Bodytext102"/>
        </w:rPr>
        <w:t xml:space="preserve"> Speakers of Hebr</w:t>
      </w:r>
      <w:r>
        <w:rPr>
          <w:rStyle w:val="Bodytext101"/>
        </w:rPr>
        <w:t xml:space="preserve">ew will be familiar with </w:t>
      </w:r>
      <w:r>
        <w:rPr>
          <w:rStyle w:val="Bodytext102"/>
        </w:rPr>
        <w:t xml:space="preserve">the word. Its other meaning is “divorce,” the termination of the marriage bond between a man and woman. In Cain’s eyes, he has been rejected, separated - </w:t>
      </w:r>
      <w:r>
        <w:rPr>
          <w:rStyle w:val="Bodytext10Italic"/>
        </w:rPr>
        <w:t>divorced,</w:t>
      </w:r>
      <w:r>
        <w:rPr>
          <w:rStyle w:val="Bodytext102"/>
        </w:rPr>
        <w:t xml:space="preserve"> even - from the earth. </w:t>
      </w:r>
      <w:r>
        <w:rPr>
          <w:rStyle w:val="Bodytext101"/>
        </w:rPr>
        <w:t xml:space="preserve">This </w:t>
      </w:r>
      <w:r>
        <w:rPr>
          <w:rStyle w:val="Bodytext102"/>
        </w:rPr>
        <w:t xml:space="preserve">painful distance expresses </w:t>
      </w:r>
      <w:proofErr w:type="spellStart"/>
      <w:r>
        <w:rPr>
          <w:rStyle w:val="Bodytext102"/>
        </w:rPr>
        <w:t>itsdfin</w:t>
      </w:r>
      <w:proofErr w:type="spellEnd"/>
      <w:r>
        <w:rPr>
          <w:rStyle w:val="Bodytext102"/>
        </w:rPr>
        <w:t xml:space="preserve"> the two fundament</w:t>
      </w:r>
      <w:r>
        <w:rPr>
          <w:rStyle w:val="Bodytext101"/>
        </w:rPr>
        <w:t>al way</w:t>
      </w:r>
      <w:r>
        <w:rPr>
          <w:rStyle w:val="Bodytext102"/>
        </w:rPr>
        <w:t xml:space="preserve">s </w:t>
      </w:r>
      <w:r>
        <w:rPr>
          <w:rStyle w:val="Bodytext101"/>
        </w:rPr>
        <w:t>t</w:t>
      </w:r>
      <w:r>
        <w:rPr>
          <w:rStyle w:val="Bodytext102"/>
        </w:rPr>
        <w:t xml:space="preserve">he earth takes care of us, in its ability to give us a </w:t>
      </w:r>
      <w:proofErr w:type="spellStart"/>
      <w:r>
        <w:rPr>
          <w:rStyle w:val="Bodytext102"/>
        </w:rPr>
        <w:t>ho</w:t>
      </w:r>
      <w:r>
        <w:rPr>
          <w:rStyle w:val="Bodytext101"/>
        </w:rPr>
        <w:t>rne</w:t>
      </w:r>
      <w:proofErr w:type="spellEnd"/>
      <w:r>
        <w:rPr>
          <w:rStyle w:val="Bodytext101"/>
        </w:rPr>
        <w:t xml:space="preserve"> and in it</w:t>
      </w:r>
      <w:r>
        <w:rPr>
          <w:rStyle w:val="Bodytext102"/>
        </w:rPr>
        <w:t>s capacity to nourish us. In both these ways, Cain finds himself at odds with the earth.</w:t>
      </w:r>
    </w:p>
    <w:p w14:paraId="103BDF68" w14:textId="77777777" w:rsidR="00CF127C" w:rsidRDefault="00E57737">
      <w:pPr>
        <w:pStyle w:val="Bodytext100"/>
        <w:shd w:val="clear" w:color="auto" w:fill="auto"/>
        <w:spacing w:after="212" w:line="190" w:lineRule="exact"/>
        <w:ind w:right="280" w:firstLine="400"/>
        <w:jc w:val="both"/>
      </w:pPr>
      <w:r>
        <w:rPr>
          <w:rStyle w:val="Bodytext101"/>
        </w:rPr>
        <w:t>And so, we begin</w:t>
      </w:r>
      <w:r>
        <w:rPr>
          <w:rStyle w:val="Bodytext102"/>
        </w:rPr>
        <w:t xml:space="preserve"> to s</w:t>
      </w:r>
      <w:r>
        <w:rPr>
          <w:rStyle w:val="Bodytext101"/>
        </w:rPr>
        <w:t xml:space="preserve">ee how the twin portraits of Cain </w:t>
      </w:r>
      <w:proofErr w:type="spellStart"/>
      <w:r>
        <w:rPr>
          <w:rStyle w:val="Bodytext101"/>
        </w:rPr>
        <w:t>ihe</w:t>
      </w:r>
      <w:proofErr w:type="spellEnd"/>
      <w:r>
        <w:rPr>
          <w:rStyle w:val="Bodytext101"/>
        </w:rPr>
        <w:t xml:space="preserve"> Farmer and Cai</w:t>
      </w:r>
      <w:r>
        <w:rPr>
          <w:rStyle w:val="Bodytext102"/>
        </w:rPr>
        <w:t>n the Acqui</w:t>
      </w:r>
      <w:r>
        <w:rPr>
          <w:rStyle w:val="Bodytext101"/>
        </w:rPr>
        <w:t>rer merge into a fuller portrait of Cain and</w:t>
      </w:r>
      <w:r>
        <w:rPr>
          <w:rStyle w:val="Bodytext102"/>
        </w:rPr>
        <w:t xml:space="preserve"> t</w:t>
      </w:r>
      <w:r>
        <w:rPr>
          <w:rStyle w:val="Bodytext101"/>
        </w:rPr>
        <w:t>he consequences th</w:t>
      </w:r>
      <w:r>
        <w:rPr>
          <w:rStyle w:val="Bodytext102"/>
        </w:rPr>
        <w:t xml:space="preserve">at befall </w:t>
      </w:r>
      <w:proofErr w:type="spellStart"/>
      <w:r>
        <w:rPr>
          <w:rStyle w:val="Bodytext102"/>
        </w:rPr>
        <w:t>himJSut</w:t>
      </w:r>
      <w:proofErr w:type="spellEnd"/>
      <w:r>
        <w:rPr>
          <w:rStyle w:val="Bodytext102"/>
        </w:rPr>
        <w:t xml:space="preserve"> we have so far glimpsed just a part of an even larger, more expansive picture. For in fact, the links between Cain the Farmer and Cain the Acquirer go far deeper than this. Indeed, if we look carefully at these two aspects of Cain, we will discern the answers to the two fundamental ques</w:t>
      </w:r>
      <w:r>
        <w:rPr>
          <w:rStyle w:val="Bodytext102"/>
        </w:rPr>
        <w:softHyphen/>
        <w:t>tions we raised at the outset Why would Cain, a man bold enough</w:t>
      </w:r>
    </w:p>
    <w:p w14:paraId="63F64849" w14:textId="77777777" w:rsidR="00CF127C" w:rsidRDefault="00E57737">
      <w:pPr>
        <w:pStyle w:val="Bodytext370"/>
        <w:shd w:val="clear" w:color="auto" w:fill="auto"/>
        <w:spacing w:before="0"/>
        <w:ind w:right="380"/>
        <w:sectPr w:rsidR="00CF127C">
          <w:headerReference w:type="even" r:id="rId266"/>
          <w:headerReference w:type="default" r:id="rId267"/>
          <w:footerReference w:type="even" r:id="rId268"/>
          <w:footerReference w:type="default" r:id="rId269"/>
          <w:pgSz w:w="4893" w:h="7563"/>
          <w:pgMar w:top="487" w:right="219" w:bottom="454" w:left="170" w:header="0" w:footer="3" w:gutter="0"/>
          <w:pgNumType w:start="106"/>
          <w:cols w:space="720"/>
          <w:noEndnote/>
          <w:docGrid w:linePitch="360"/>
        </w:sectPr>
      </w:pPr>
      <w:r>
        <w:t>But he is a wanderer. The harder he tries, the more the dream evades him. He is truly rootless, condemned in every sense of the word to a life of complete transience.</w:t>
      </w:r>
    </w:p>
    <w:p w14:paraId="7A400F81" w14:textId="77777777" w:rsidR="00CF127C" w:rsidRDefault="00E57737">
      <w:pPr>
        <w:pStyle w:val="Bodytext100"/>
        <w:shd w:val="clear" w:color="auto" w:fill="auto"/>
        <w:tabs>
          <w:tab w:val="left" w:pos="792"/>
        </w:tabs>
        <w:spacing w:line="183" w:lineRule="exact"/>
        <w:ind w:firstLine="540"/>
      </w:pPr>
      <w:r>
        <w:rPr>
          <w:rStyle w:val="Bodytext102"/>
        </w:rPr>
        <w:lastRenderedPageBreak/>
        <w:t xml:space="preserve">the first recorded offering to God in the history of man- </w:t>
      </w:r>
      <w:r>
        <w:rPr>
          <w:rStyle w:val="Bodytext1075pt1"/>
        </w:rPr>
        <w:t>to</w:t>
      </w:r>
      <w:r>
        <w:rPr>
          <w:rStyle w:val="Bodytext1075pt1"/>
        </w:rPr>
        <w:tab/>
      </w:r>
      <w:proofErr w:type="spellStart"/>
      <w:r>
        <w:rPr>
          <w:rStyle w:val="Bodytext102"/>
          <w:vertAlign w:val="subscript"/>
        </w:rPr>
        <w:t>to</w:t>
      </w:r>
      <w:proofErr w:type="spellEnd"/>
      <w:r>
        <w:rPr>
          <w:rStyle w:val="Bodytext102"/>
        </w:rPr>
        <w:t xml:space="preserve"> give merely average produce as his </w:t>
      </w:r>
      <w:r>
        <w:rPr>
          <w:rStyle w:val="Bodytext1075pt1"/>
        </w:rPr>
        <w:t xml:space="preserve">pi? </w:t>
      </w:r>
      <w:r>
        <w:rPr>
          <w:rStyle w:val="Bodytext102"/>
        </w:rPr>
        <w:t>And why</w:t>
      </w:r>
    </w:p>
    <w:p w14:paraId="069FB2CA" w14:textId="77777777" w:rsidR="00CF127C" w:rsidRDefault="00E57737">
      <w:pPr>
        <w:pStyle w:val="Bodytext100"/>
        <w:shd w:val="clear" w:color="auto" w:fill="auto"/>
        <w:spacing w:line="183" w:lineRule="exact"/>
        <w:ind w:right="220"/>
        <w:jc w:val="right"/>
        <w:sectPr w:rsidR="00CF127C">
          <w:headerReference w:type="even" r:id="rId270"/>
          <w:headerReference w:type="default" r:id="rId271"/>
          <w:footerReference w:type="even" r:id="rId272"/>
          <w:footerReference w:type="default" r:id="rId273"/>
          <w:pgSz w:w="4928" w:h="7057"/>
          <w:pgMar w:top="760" w:right="443" w:bottom="760" w:left="512" w:header="0" w:footer="3" w:gutter="0"/>
          <w:pgNumType w:start="113"/>
          <w:cols w:space="720"/>
          <w:noEndnote/>
          <w:docGrid w:linePitch="360"/>
        </w:sectPr>
      </w:pPr>
      <w:r>
        <w:rPr>
          <w:rStyle w:val="Bodytext102"/>
          <w:vertAlign w:val="superscript"/>
        </w:rPr>
        <w:t>c</w:t>
      </w:r>
      <w:r>
        <w:rPr>
          <w:rStyle w:val="Bodytext102"/>
        </w:rPr>
        <w:t xml:space="preserve"> </w:t>
      </w:r>
      <w:r>
        <w:rPr>
          <w:rStyle w:val="Bodytext102"/>
          <w:vertAlign w:val="subscript"/>
        </w:rPr>
        <w:t>0</w:t>
      </w:r>
      <w:r>
        <w:rPr>
          <w:rStyle w:val="Bodytext102"/>
        </w:rPr>
        <w:t xml:space="preserve">£ </w:t>
      </w:r>
      <w:proofErr w:type="spellStart"/>
      <w:r>
        <w:rPr>
          <w:rStyle w:val="Bodytext102"/>
          <w:vertAlign w:val="subscript"/>
        </w:rPr>
        <w:t>Са</w:t>
      </w:r>
      <w:r>
        <w:rPr>
          <w:rStyle w:val="Bodytext102"/>
        </w:rPr>
        <w:t>цЈ</w:t>
      </w:r>
      <w:proofErr w:type="spellEnd"/>
      <w:r>
        <w:rPr>
          <w:rStyle w:val="Bodytext102"/>
        </w:rPr>
        <w:t xml:space="preserve"> go eerily reminiscent of the story of Eden?</w:t>
      </w:r>
    </w:p>
    <w:p w14:paraId="379AAAA7" w14:textId="77777777" w:rsidR="00CF127C" w:rsidRDefault="00E57737">
      <w:pPr>
        <w:pStyle w:val="Bodytext340"/>
        <w:shd w:val="clear" w:color="auto" w:fill="auto"/>
        <w:spacing w:after="3" w:line="220" w:lineRule="exact"/>
      </w:pPr>
      <w:r>
        <w:rPr>
          <w:rStyle w:val="Bodytext3410pt"/>
        </w:rPr>
        <w:lastRenderedPageBreak/>
        <w:t>ft</w:t>
      </w:r>
      <w:r>
        <w:t xml:space="preserve"> Chapter Five</w:t>
      </w:r>
    </w:p>
    <w:p w14:paraId="43919625" w14:textId="77777777" w:rsidR="00CF127C" w:rsidRDefault="00E57737">
      <w:pPr>
        <w:pStyle w:val="Heading40"/>
        <w:keepNext/>
        <w:keepLines/>
        <w:shd w:val="clear" w:color="auto" w:fill="auto"/>
        <w:spacing w:before="0" w:after="1175" w:line="420" w:lineRule="exact"/>
        <w:ind w:right="460"/>
      </w:pPr>
      <w:bookmarkStart w:id="32" w:name="bookmark32"/>
      <w:r>
        <w:t>Living the Dream of Eve</w:t>
      </w:r>
      <w:bookmarkEnd w:id="32"/>
    </w:p>
    <w:p w14:paraId="4339DC3D" w14:textId="77777777" w:rsidR="00CF127C" w:rsidRDefault="00E57737">
      <w:pPr>
        <w:pStyle w:val="Bodytext360"/>
        <w:keepNext/>
        <w:framePr w:dropCap="drop" w:lines="2" w:wrap="auto" w:vAnchor="text" w:hAnchor="text"/>
        <w:shd w:val="clear" w:color="auto" w:fill="auto"/>
        <w:spacing w:before="0" w:line="485" w:lineRule="exact"/>
      </w:pPr>
      <w:r>
        <w:rPr>
          <w:rFonts w:ascii="Segoe UI" w:eastAsia="Segoe UI" w:hAnsi="Segoe UI" w:cs="Segoe UI"/>
          <w:position w:val="-10"/>
          <w:sz w:val="70"/>
          <w:szCs w:val="70"/>
        </w:rPr>
        <w:t>L</w:t>
      </w:r>
    </w:p>
    <w:p w14:paraId="1DC2DEFD" w14:textId="77777777" w:rsidR="00CF127C" w:rsidRDefault="00E57737">
      <w:pPr>
        <w:pStyle w:val="Bodytext360"/>
        <w:shd w:val="clear" w:color="auto" w:fill="auto"/>
        <w:spacing w:before="0" w:after="0" w:line="214" w:lineRule="exact"/>
      </w:pPr>
      <w:r>
        <w:t>Het’s turn our attention back to the question we first raised ■in chapter two: Why would Cain, the first person ever re</w:t>
      </w:r>
      <w:r>
        <w:softHyphen/>
        <w:t>corded to present an offering to God, choose to bring merely av</w:t>
      </w:r>
      <w:r>
        <w:softHyphen/>
        <w:t>erage produce in that offering? Why would an innovator choose to do something half-way?</w:t>
      </w:r>
    </w:p>
    <w:p w14:paraId="57F146AE" w14:textId="77777777" w:rsidR="00CF127C" w:rsidRDefault="00E57737">
      <w:pPr>
        <w:pStyle w:val="Bodytext20"/>
        <w:shd w:val="clear" w:color="auto" w:fill="auto"/>
        <w:spacing w:line="214" w:lineRule="exact"/>
        <w:ind w:firstLine="360"/>
      </w:pPr>
      <w:r>
        <w:t xml:space="preserve">It’s hard to know where to turn for clues. The text itself is very sparse. It doesn’t say much about Cain before he goes and offers his offering, before he goes and kills his brother. But it does tell us something. </w:t>
      </w:r>
      <w:proofErr w:type="spellStart"/>
      <w:r>
        <w:t>Wejjrejtold</w:t>
      </w:r>
      <w:proofErr w:type="spellEnd"/>
      <w:r>
        <w:t xml:space="preserve"> Cains name and his profession. He is a man called Cain, and he chooses to become a farmer, a worker of the land.</w:t>
      </w:r>
    </w:p>
    <w:p w14:paraId="5E3178F2" w14:textId="77777777" w:rsidR="00CF127C" w:rsidRDefault="00E57737">
      <w:pPr>
        <w:pStyle w:val="Bodytext20"/>
        <w:shd w:val="clear" w:color="auto" w:fill="auto"/>
        <w:spacing w:after="124" w:line="214" w:lineRule="exact"/>
        <w:ind w:firstLine="360"/>
      </w:pPr>
      <w:r>
        <w:t xml:space="preserve">As we discussed earlier, both Cains name and his profession revolve around “land.” But I also indicated that there is an even deeper connection between these two facts. U we can succeed in illuminating this connection, it will help us understand what </w:t>
      </w:r>
      <w:proofErr w:type="spellStart"/>
      <w:r>
        <w:t>mo</w:t>
      </w:r>
      <w:proofErr w:type="spellEnd"/>
      <w:r>
        <w:t xml:space="preserve"> </w:t>
      </w:r>
      <w:proofErr w:type="spellStart"/>
      <w:r>
        <w:t>tivates</w:t>
      </w:r>
      <w:proofErr w:type="spellEnd"/>
      <w:r>
        <w:t xml:space="preserve"> Cain and why he makes the choices he does.</w:t>
      </w:r>
    </w:p>
    <w:p w14:paraId="2AF9BFCC" w14:textId="77777777" w:rsidR="00CF127C" w:rsidRDefault="00E57737">
      <w:pPr>
        <w:pStyle w:val="Heading60"/>
        <w:keepNext/>
        <w:keepLines/>
        <w:shd w:val="clear" w:color="auto" w:fill="auto"/>
        <w:spacing w:before="0" w:after="0" w:line="209" w:lineRule="exact"/>
      </w:pPr>
      <w:bookmarkStart w:id="33" w:name="bookmark33"/>
      <w:r>
        <w:t>Cain and Eve</w:t>
      </w:r>
      <w:bookmarkEnd w:id="33"/>
    </w:p>
    <w:p w14:paraId="4A3FAD75" w14:textId="77777777" w:rsidR="00CF127C" w:rsidRDefault="00E57737">
      <w:pPr>
        <w:pStyle w:val="Bodytext20"/>
        <w:shd w:val="clear" w:color="auto" w:fill="auto"/>
        <w:spacing w:line="209" w:lineRule="exact"/>
        <w:ind w:firstLine="0"/>
        <w:sectPr w:rsidR="00CF127C">
          <w:headerReference w:type="even" r:id="rId274"/>
          <w:headerReference w:type="default" r:id="rId275"/>
          <w:pgSz w:w="5274" w:h="6761"/>
          <w:pgMar w:top="58" w:right="288" w:bottom="58" w:left="135" w:header="0" w:footer="3" w:gutter="0"/>
          <w:cols w:space="720"/>
          <w:noEndnote/>
          <w:titlePg/>
          <w:docGrid w:linePitch="360"/>
        </w:sectPr>
      </w:pPr>
      <w:r>
        <w:t>The truth is: we know more about Cains name than just what it was. We also know how he got it. The text clues us in to the words</w:t>
      </w:r>
    </w:p>
    <w:p w14:paraId="07EE2BC3" w14:textId="77777777" w:rsidR="00CF127C" w:rsidRDefault="00E57737">
      <w:pPr>
        <w:pStyle w:val="Bodytext20"/>
        <w:shd w:val="clear" w:color="auto" w:fill="auto"/>
        <w:spacing w:line="207" w:lineRule="exact"/>
        <w:ind w:right="460" w:firstLine="0"/>
      </w:pPr>
      <w:proofErr w:type="spellStart"/>
      <w:r>
        <w:lastRenderedPageBreak/>
        <w:t>hismother</w:t>
      </w:r>
      <w:proofErr w:type="spellEnd"/>
      <w:r>
        <w:t xml:space="preserve"> spoke when </w:t>
      </w:r>
      <w:proofErr w:type="spellStart"/>
      <w:proofErr w:type="gramStart"/>
      <w:r>
        <w:t>she,was</w:t>
      </w:r>
      <w:proofErr w:type="spellEnd"/>
      <w:proofErr w:type="gramEnd"/>
      <w:r>
        <w:t xml:space="preserve"> giving birt</w:t>
      </w:r>
      <w:r>
        <w:rPr>
          <w:rStyle w:val="Bodytext21"/>
        </w:rPr>
        <w:t>h to him: "[</w:t>
      </w:r>
      <w:proofErr w:type="spellStart"/>
      <w:r>
        <w:rPr>
          <w:rStyle w:val="Bodytext21"/>
        </w:rPr>
        <w:t>F.vel</w:t>
      </w:r>
      <w:proofErr w:type="spellEnd"/>
      <w:r>
        <w:rPr>
          <w:rStyle w:val="Bodytext21"/>
        </w:rPr>
        <w:t xml:space="preserve"> con</w:t>
      </w:r>
      <w:r>
        <w:softHyphen/>
      </w:r>
      <w:r>
        <w:rPr>
          <w:rStyle w:val="Bodytext21"/>
        </w:rPr>
        <w:t xml:space="preserve">ceived and bore Cain. And she said: </w:t>
      </w:r>
      <w:r>
        <w:rPr>
          <w:rStyle w:val="Bodytext2BookAntiqua7"/>
        </w:rPr>
        <w:t>1</w:t>
      </w:r>
      <w:r>
        <w:t>have acquired a m</w:t>
      </w:r>
      <w:r>
        <w:rPr>
          <w:rStyle w:val="Bodytext21"/>
        </w:rPr>
        <w:t>an wit</w:t>
      </w:r>
      <w:r>
        <w:t>h God</w:t>
      </w:r>
      <w:r>
        <w:rPr>
          <w:vertAlign w:val="superscript"/>
        </w:rPr>
        <w:t>3</w:t>
      </w:r>
      <w:r>
        <w:t xml:space="preserve">” </w:t>
      </w:r>
      <w:r>
        <w:rPr>
          <w:rStyle w:val="Bodytext21"/>
        </w:rPr>
        <w:t>(Genesis 4n).</w:t>
      </w:r>
    </w:p>
    <w:p w14:paraId="57118B8A" w14:textId="77777777" w:rsidR="00CF127C" w:rsidRDefault="00E57737">
      <w:pPr>
        <w:pStyle w:val="Bodytext20"/>
        <w:shd w:val="clear" w:color="auto" w:fill="auto"/>
        <w:spacing w:line="207" w:lineRule="exact"/>
        <w:ind w:right="460" w:firstLine="440"/>
      </w:pPr>
      <w:r>
        <w:t>At first glance, Eve’s exclamation seems a trivial piece of infor</w:t>
      </w:r>
      <w:r>
        <w:softHyphen/>
        <w:t xml:space="preserve">mation, a nice bit of color commentary to be sure, but seemingly unrelated to </w:t>
      </w:r>
      <w:proofErr w:type="spellStart"/>
      <w:r>
        <w:t>alarger</w:t>
      </w:r>
      <w:proofErr w:type="spellEnd"/>
      <w:r>
        <w:t xml:space="preserve"> st</w:t>
      </w:r>
      <w:r>
        <w:rPr>
          <w:rStyle w:val="Bodytext21"/>
        </w:rPr>
        <w:t xml:space="preserve">ory that revolves around offerings, </w:t>
      </w:r>
      <w:proofErr w:type="spellStart"/>
      <w:r>
        <w:rPr>
          <w:rStyle w:val="Bodytext21"/>
        </w:rPr>
        <w:t>iealousv</w:t>
      </w:r>
      <w:proofErr w:type="spellEnd"/>
      <w:r>
        <w:t>. and death. Surely, though, the Bible is not reporting mere deliv</w:t>
      </w:r>
      <w:r>
        <w:softHyphen/>
        <w:t xml:space="preserve">ery-room banter here. </w:t>
      </w:r>
      <w:r>
        <w:rPr>
          <w:rStyle w:val="Bodytext21"/>
        </w:rPr>
        <w:t xml:space="preserve">Eve has said something significant. She has </w:t>
      </w:r>
      <w:r>
        <w:t>said something that matters to ou</w:t>
      </w:r>
      <w:r>
        <w:rPr>
          <w:rStyle w:val="Bodytext21"/>
        </w:rPr>
        <w:t>r stor</w:t>
      </w:r>
      <w:r>
        <w:t xml:space="preserve">y. </w:t>
      </w:r>
      <w:proofErr w:type="gramStart"/>
      <w:r>
        <w:t>Otherwise</w:t>
      </w:r>
      <w:proofErr w:type="gramEnd"/>
      <w:r>
        <w:t xml:space="preserve"> we wouldn’t be hearing about it But </w:t>
      </w:r>
      <w:r>
        <w:rPr>
          <w:rStyle w:val="Bodytext2Italic3"/>
        </w:rPr>
        <w:t>why</w:t>
      </w:r>
      <w:r>
        <w:t xml:space="preserve"> does it matter?</w:t>
      </w:r>
    </w:p>
    <w:p w14:paraId="572313B5" w14:textId="77777777" w:rsidR="00CF127C" w:rsidRDefault="00E57737">
      <w:pPr>
        <w:pStyle w:val="Bodytext20"/>
        <w:shd w:val="clear" w:color="auto" w:fill="auto"/>
        <w:spacing w:line="207" w:lineRule="exact"/>
        <w:ind w:right="460" w:firstLine="440"/>
      </w:pPr>
      <w:r>
        <w:t>To see the true significance of her words, the first thing we have to do is gently untether ourselves from the English transla</w:t>
      </w:r>
      <w:r>
        <w:softHyphen/>
        <w:t>tions. In English, the verse s</w:t>
      </w:r>
      <w:r>
        <w:rPr>
          <w:rStyle w:val="Bodytext21"/>
        </w:rPr>
        <w:t>eems to</w:t>
      </w:r>
      <w:r>
        <w:t xml:space="preserve"> be </w:t>
      </w:r>
      <w:r>
        <w:rPr>
          <w:rStyle w:val="Bodytext21"/>
        </w:rPr>
        <w:t xml:space="preserve">relaying two disjointed </w:t>
      </w:r>
      <w:r>
        <w:t xml:space="preserve">facts, that Eve had </w:t>
      </w:r>
      <w:r>
        <w:rPr>
          <w:rStyle w:val="Bodytext265pt9"/>
        </w:rPr>
        <w:t xml:space="preserve">a </w:t>
      </w:r>
      <w:r>
        <w:rPr>
          <w:rStyle w:val="Bodytext21"/>
        </w:rPr>
        <w:t>child</w:t>
      </w:r>
      <w:r>
        <w:t xml:space="preserve"> named </w:t>
      </w:r>
      <w:proofErr w:type="gramStart"/>
      <w:r>
        <w:t>Cam,,</w:t>
      </w:r>
      <w:proofErr w:type="gramEnd"/>
      <w:r>
        <w:t xml:space="preserve"> and just h</w:t>
      </w:r>
      <w:r>
        <w:rPr>
          <w:rStyle w:val="Bodytext21"/>
        </w:rPr>
        <w:t>appened to utt</w:t>
      </w:r>
      <w:r>
        <w:t>er such and such a phrase. Bu</w:t>
      </w:r>
      <w:r>
        <w:rPr>
          <w:rStyle w:val="Bodytext21"/>
        </w:rPr>
        <w:t xml:space="preserve">t the Hebrew tells an entirely </w:t>
      </w:r>
      <w:proofErr w:type="spellStart"/>
      <w:r>
        <w:rPr>
          <w:rStyle w:val="Bodytext21"/>
        </w:rPr>
        <w:t>diffei</w:t>
      </w:r>
      <w:proofErr w:type="spellEnd"/>
      <w:r>
        <w:rPr>
          <w:rStyle w:val="Bodytext21"/>
        </w:rPr>
        <w:t xml:space="preserve">- </w:t>
      </w:r>
      <w:proofErr w:type="spellStart"/>
      <w:r>
        <w:t>ent</w:t>
      </w:r>
      <w:proofErr w:type="spellEnd"/>
      <w:r>
        <w:t xml:space="preserve"> story. </w:t>
      </w:r>
      <w:r>
        <w:rPr>
          <w:rStyle w:val="Bodytext21"/>
        </w:rPr>
        <w:t xml:space="preserve">Listen to the Hebrew for a </w:t>
      </w:r>
      <w:proofErr w:type="spellStart"/>
      <w:proofErr w:type="gramStart"/>
      <w:r>
        <w:rPr>
          <w:rStyle w:val="Bodytext21"/>
        </w:rPr>
        <w:t>moment:</w:t>
      </w:r>
      <w:r>
        <w:rPr>
          <w:rStyle w:val="Bodytext21"/>
          <w:vertAlign w:val="superscript"/>
        </w:rPr>
        <w:t>cc</w:t>
      </w:r>
      <w:proofErr w:type="spellEnd"/>
      <w:r>
        <w:rPr>
          <w:rStyle w:val="Bodytext21"/>
        </w:rPr>
        <w:t>.</w:t>
      </w:r>
      <w:proofErr w:type="gramEnd"/>
      <w:r>
        <w:rPr>
          <w:rStyle w:val="Bodytext21"/>
        </w:rPr>
        <w:t xml:space="preserve">.. </w:t>
      </w:r>
      <w:proofErr w:type="spellStart"/>
      <w:r>
        <w:rPr>
          <w:rStyle w:val="Bodytext2Italic4"/>
        </w:rPr>
        <w:t>vateled</w:t>
      </w:r>
      <w:proofErr w:type="spellEnd"/>
      <w:r>
        <w:rPr>
          <w:rStyle w:val="Bodytext2Italic4"/>
        </w:rPr>
        <w:t xml:space="preserve"> et </w:t>
      </w:r>
      <w:proofErr w:type="spellStart"/>
      <w:r>
        <w:rPr>
          <w:rStyle w:val="Bodytext2Italic4"/>
        </w:rPr>
        <w:t>kavin</w:t>
      </w:r>
      <w:proofErr w:type="spellEnd"/>
      <w:r>
        <w:rPr>
          <w:rStyle w:val="Bodytext21"/>
        </w:rPr>
        <w:t xml:space="preserve">, </w:t>
      </w:r>
      <w:proofErr w:type="spellStart"/>
      <w:r>
        <w:rPr>
          <w:rStyle w:val="Bodytext2Italic4"/>
        </w:rPr>
        <w:t>vatomar</w:t>
      </w:r>
      <w:proofErr w:type="spellEnd"/>
      <w:r>
        <w:rPr>
          <w:rStyle w:val="Bodytext2Italic4"/>
        </w:rPr>
        <w:t xml:space="preserve">. </w:t>
      </w:r>
      <w:r>
        <w:rPr>
          <w:rStyle w:val="Bodytext2Italic4"/>
          <w:lang w:val="hr-HR" w:eastAsia="hr-HR" w:bidi="hr-HR"/>
        </w:rPr>
        <w:t xml:space="preserve">lomiti </w:t>
      </w:r>
      <w:proofErr w:type="spellStart"/>
      <w:r>
        <w:rPr>
          <w:rStyle w:val="Bodytext2Italic4"/>
        </w:rPr>
        <w:t>ish</w:t>
      </w:r>
      <w:proofErr w:type="spellEnd"/>
      <w:r>
        <w:rPr>
          <w:rStyle w:val="Bodytext2Italic3"/>
        </w:rPr>
        <w:t xml:space="preserve"> et </w:t>
      </w:r>
      <w:proofErr w:type="spellStart"/>
      <w:r>
        <w:rPr>
          <w:rStyle w:val="Bodytext2Italic4"/>
        </w:rPr>
        <w:t>HaShemf</w:t>
      </w:r>
      <w:proofErr w:type="spellEnd"/>
      <w:r>
        <w:rPr>
          <w:rStyle w:val="Bodytext2Italic3"/>
        </w:rPr>
        <w:t>”</w:t>
      </w:r>
    </w:p>
    <w:p w14:paraId="77B7FA24" w14:textId="77777777" w:rsidR="00CF127C" w:rsidRDefault="00E57737">
      <w:pPr>
        <w:pStyle w:val="Bodytext20"/>
        <w:shd w:val="clear" w:color="auto" w:fill="auto"/>
        <w:spacing w:after="134" w:line="207" w:lineRule="exact"/>
        <w:ind w:right="460" w:firstLine="440"/>
      </w:pPr>
      <w:r>
        <w:rPr>
          <w:rStyle w:val="Bodytext2Bold3"/>
        </w:rPr>
        <w:t xml:space="preserve">After </w:t>
      </w:r>
      <w:r>
        <w:t xml:space="preserve">giving birth to </w:t>
      </w:r>
      <w:proofErr w:type="spellStart"/>
      <w:r>
        <w:rPr>
          <w:rStyle w:val="Bodytext2Italic3"/>
        </w:rPr>
        <w:t>kayin</w:t>
      </w:r>
      <w:proofErr w:type="spellEnd"/>
      <w:r>
        <w:rPr>
          <w:rStyle w:val="Bodytext2Italic3"/>
        </w:rPr>
        <w:t>,</w:t>
      </w:r>
      <w:r>
        <w:t xml:space="preserve"> Eve says </w:t>
      </w:r>
      <w:r>
        <w:rPr>
          <w:rStyle w:val="Bodytext2Italic3"/>
          <w:lang w:val="hr-HR" w:eastAsia="hr-HR" w:bidi="hr-HR"/>
        </w:rPr>
        <w:t xml:space="preserve">kaniti </w:t>
      </w:r>
      <w:proofErr w:type="spellStart"/>
      <w:r>
        <w:rPr>
          <w:rStyle w:val="Bodytext2Italic3"/>
        </w:rPr>
        <w:t>ish</w:t>
      </w:r>
      <w:proofErr w:type="spellEnd"/>
      <w:r>
        <w:rPr>
          <w:rStyle w:val="Bodytext2Italic3"/>
        </w:rPr>
        <w:t xml:space="preserve"> et </w:t>
      </w:r>
      <w:proofErr w:type="spellStart"/>
      <w:r>
        <w:rPr>
          <w:rStyle w:val="Bodytext2Italic3"/>
        </w:rPr>
        <w:t>HaShem</w:t>
      </w:r>
      <w:proofErr w:type="spellEnd"/>
      <w:r>
        <w:rPr>
          <w:rStyle w:val="Bodytext2Italic3"/>
        </w:rPr>
        <w:t>.</w:t>
      </w:r>
      <w:r>
        <w:t xml:space="preserve"> The </w:t>
      </w:r>
      <w:r>
        <w:rPr>
          <w:rStyle w:val="Bodytext2Bold3"/>
        </w:rPr>
        <w:t xml:space="preserve">name Cain </w:t>
      </w:r>
      <w:r>
        <w:t>- Hebrew ‘</w:t>
      </w:r>
      <w:proofErr w:type="spellStart"/>
      <w:r>
        <w:t>kayin</w:t>
      </w:r>
      <w:proofErr w:type="spellEnd"/>
      <w:r>
        <w:t xml:space="preserve"> - is a paraphrase of tile words his </w:t>
      </w:r>
      <w:r>
        <w:softHyphen/>
      </w:r>
      <w:r>
        <w:rPr>
          <w:rStyle w:val="Bodytext2Bold3"/>
        </w:rPr>
        <w:t xml:space="preserve">mother utters when </w:t>
      </w:r>
      <w:r>
        <w:t xml:space="preserve">giving birth to him: “I have ‘acquired’ </w:t>
      </w:r>
      <w:r>
        <w:rPr>
          <w:lang w:val="hr-HR" w:eastAsia="hr-HR" w:bidi="hr-HR"/>
        </w:rPr>
        <w:t xml:space="preserve">[kaniti] </w:t>
      </w:r>
      <w:r>
        <w:t xml:space="preserve">a </w:t>
      </w:r>
      <w:r>
        <w:rPr>
          <w:rStyle w:val="Bodytext2Bold3"/>
        </w:rPr>
        <w:t>man with God</w:t>
      </w:r>
      <w:proofErr w:type="gramStart"/>
      <w:r>
        <w:rPr>
          <w:rStyle w:val="Bodytext2Bold3"/>
        </w:rPr>
        <w:t>.”*</w:t>
      </w:r>
      <w:proofErr w:type="gramEnd"/>
      <w:r>
        <w:rPr>
          <w:rStyle w:val="Bodytext2Bold3"/>
        </w:rPr>
        <w:t xml:space="preserve"> </w:t>
      </w:r>
      <w:r>
        <w:t xml:space="preserve">Cain’s name evidently derives from what his </w:t>
      </w:r>
      <w:r>
        <w:rPr>
          <w:rStyle w:val="Bodytext2Bold3"/>
        </w:rPr>
        <w:t xml:space="preserve">mother had to say </w:t>
      </w:r>
      <w:r>
        <w:t xml:space="preserve">when birthing him. It behooves us, then, to see </w:t>
      </w:r>
      <w:r>
        <w:rPr>
          <w:rStyle w:val="Bodytext2Bold3"/>
        </w:rPr>
        <w:t xml:space="preserve">if we can understand </w:t>
      </w:r>
      <w:r>
        <w:t xml:space="preserve">what </w:t>
      </w:r>
      <w:r>
        <w:rPr>
          <w:rStyle w:val="Bodytext2Bold3"/>
        </w:rPr>
        <w:t xml:space="preserve">she </w:t>
      </w:r>
      <w:r>
        <w:t>was trying to say.</w:t>
      </w:r>
    </w:p>
    <w:p w14:paraId="68042CCA" w14:textId="77777777" w:rsidR="00CF127C" w:rsidRDefault="00E57737">
      <w:pPr>
        <w:pStyle w:val="Heading60"/>
        <w:keepNext/>
        <w:keepLines/>
        <w:shd w:val="clear" w:color="auto" w:fill="auto"/>
        <w:spacing w:before="0" w:after="53" w:line="190" w:lineRule="exact"/>
        <w:jc w:val="left"/>
      </w:pPr>
      <w:bookmarkStart w:id="34" w:name="bookmark34"/>
      <w:r>
        <w:t>The Wonder of it All</w:t>
      </w:r>
      <w:bookmarkEnd w:id="34"/>
    </w:p>
    <w:p w14:paraId="03372903" w14:textId="77777777" w:rsidR="00CF127C" w:rsidRDefault="00E57737">
      <w:pPr>
        <w:pStyle w:val="Bodytext150"/>
        <w:shd w:val="clear" w:color="auto" w:fill="auto"/>
        <w:spacing w:line="207" w:lineRule="exact"/>
        <w:ind w:right="460" w:firstLine="0"/>
      </w:pPr>
      <w:r>
        <w:rPr>
          <w:rStyle w:val="Bodytext152"/>
          <w:b/>
          <w:bCs/>
        </w:rPr>
        <w:t xml:space="preserve">“I have acquired a man </w:t>
      </w:r>
      <w:r>
        <w:rPr>
          <w:rStyle w:val="Bodytext15NotBold0"/>
        </w:rPr>
        <w:t xml:space="preserve">with God.” The phrase, at first, seems </w:t>
      </w:r>
      <w:r>
        <w:rPr>
          <w:rStyle w:val="Bodytext152"/>
          <w:b/>
          <w:bCs/>
        </w:rPr>
        <w:t xml:space="preserve">strange and cryptic </w:t>
      </w:r>
      <w:r>
        <w:rPr>
          <w:rStyle w:val="Bodytext15NotBold0"/>
        </w:rPr>
        <w:t xml:space="preserve">We </w:t>
      </w:r>
      <w:r>
        <w:rPr>
          <w:rStyle w:val="Bodytext152"/>
          <w:b/>
          <w:bCs/>
        </w:rPr>
        <w:t xml:space="preserve">might understand </w:t>
      </w:r>
      <w:r>
        <w:rPr>
          <w:rStyle w:val="Bodytext15NotBold0"/>
        </w:rPr>
        <w:t>it, though, if we con</w:t>
      </w:r>
      <w:r>
        <w:rPr>
          <w:rStyle w:val="Bodytext15NotBold0"/>
        </w:rPr>
        <w:softHyphen/>
      </w:r>
      <w:r>
        <w:rPr>
          <w:rStyle w:val="Bodytext152"/>
          <w:b/>
          <w:bCs/>
        </w:rPr>
        <w:t xml:space="preserve">sider what </w:t>
      </w:r>
      <w:r>
        <w:rPr>
          <w:rStyle w:val="Bodytext15NotBold5"/>
        </w:rPr>
        <w:t>we</w:t>
      </w:r>
      <w:r>
        <w:rPr>
          <w:rStyle w:val="Bodytext15NotBold0"/>
        </w:rPr>
        <w:t xml:space="preserve"> </w:t>
      </w:r>
      <w:r>
        <w:rPr>
          <w:rStyle w:val="Bodytext152"/>
          <w:b/>
          <w:bCs/>
        </w:rPr>
        <w:t xml:space="preserve">might have said had we found ourselves </w:t>
      </w:r>
      <w:r>
        <w:rPr>
          <w:rStyle w:val="Bodytext15NotBold0"/>
        </w:rPr>
        <w:t xml:space="preserve">in </w:t>
      </w:r>
      <w:r>
        <w:rPr>
          <w:rStyle w:val="Bodytext152"/>
          <w:b/>
          <w:bCs/>
        </w:rPr>
        <w:t>Eve’s position.</w:t>
      </w:r>
    </w:p>
    <w:p w14:paraId="762D1394" w14:textId="77777777" w:rsidR="00CF127C" w:rsidRDefault="00E57737">
      <w:pPr>
        <w:pStyle w:val="Bodytext20"/>
        <w:shd w:val="clear" w:color="auto" w:fill="auto"/>
        <w:spacing w:after="211" w:line="207" w:lineRule="exact"/>
        <w:ind w:right="460" w:firstLine="440"/>
      </w:pPr>
      <w:r>
        <w:t>Eve had just gone through an event we've grown used to call</w:t>
      </w:r>
      <w:r>
        <w:softHyphen/>
        <w:t>ing “childbirth". Yet Eve didn’t just experience any run-of-the-mill act of childbirth, if indeed one can call any birth "ordinary”. She</w:t>
      </w:r>
    </w:p>
    <w:p w14:paraId="3A551D83" w14:textId="77777777" w:rsidR="00CF127C" w:rsidRDefault="00E57737">
      <w:pPr>
        <w:pStyle w:val="Bodytext350"/>
        <w:shd w:val="clear" w:color="auto" w:fill="auto"/>
        <w:spacing w:before="0" w:after="195" w:line="169" w:lineRule="exact"/>
        <w:ind w:right="460"/>
        <w:jc w:val="both"/>
      </w:pPr>
      <w:r>
        <w:t xml:space="preserve">* Kayin is actually an anagram formed from </w:t>
      </w:r>
      <w:r>
        <w:rPr>
          <w:rStyle w:val="Bodytext351"/>
          <w:b w:val="0"/>
          <w:bCs w:val="0"/>
        </w:rPr>
        <w:t xml:space="preserve">the first three letters </w:t>
      </w:r>
      <w:r>
        <w:t xml:space="preserve">of </w:t>
      </w:r>
      <w:r>
        <w:rPr>
          <w:lang w:val="hr-HR" w:eastAsia="hr-HR" w:bidi="hr-HR"/>
        </w:rPr>
        <w:t xml:space="preserve">kaniti. </w:t>
      </w:r>
      <w:proofErr w:type="spellStart"/>
      <w:r>
        <w:rPr>
          <w:rStyle w:val="Bodytext35SegoeUI"/>
        </w:rPr>
        <w:t>Kuf</w:t>
      </w:r>
      <w:proofErr w:type="spellEnd"/>
      <w:r>
        <w:rPr>
          <w:rStyle w:val="Bodytext35SegoeUI"/>
        </w:rPr>
        <w:t xml:space="preserve">, Nun, </w:t>
      </w:r>
      <w:proofErr w:type="spellStart"/>
      <w:r>
        <w:rPr>
          <w:rStyle w:val="Bodytext35SegoeUI"/>
        </w:rPr>
        <w:t>Yud</w:t>
      </w:r>
      <w:proofErr w:type="spellEnd"/>
      <w:r>
        <w:t xml:space="preserve"> is transposed to become </w:t>
      </w:r>
      <w:proofErr w:type="spellStart"/>
      <w:r>
        <w:rPr>
          <w:rStyle w:val="Bodytext35SegoeUI"/>
        </w:rPr>
        <w:t>Kuf</w:t>
      </w:r>
      <w:proofErr w:type="spellEnd"/>
      <w:r>
        <w:rPr>
          <w:rStyle w:val="Bodytext35SegoeUI"/>
        </w:rPr>
        <w:t xml:space="preserve">, </w:t>
      </w:r>
      <w:proofErr w:type="spellStart"/>
      <w:r>
        <w:rPr>
          <w:rStyle w:val="Bodytext35SegoeUI"/>
        </w:rPr>
        <w:t>Yud</w:t>
      </w:r>
      <w:proofErr w:type="spellEnd"/>
      <w:r>
        <w:rPr>
          <w:rStyle w:val="Bodytext35SegoeUI"/>
        </w:rPr>
        <w:t>, Nun.</w:t>
      </w:r>
    </w:p>
    <w:p w14:paraId="6E5A0806" w14:textId="77777777" w:rsidR="00CF127C" w:rsidRDefault="00E57737">
      <w:pPr>
        <w:pStyle w:val="Bodytext380"/>
        <w:shd w:val="clear" w:color="auto" w:fill="auto"/>
        <w:spacing w:before="0" w:line="150" w:lineRule="exact"/>
        <w:ind w:left="2080"/>
      </w:pPr>
      <w:r>
        <w:t>HO</w:t>
      </w:r>
    </w:p>
    <w:p w14:paraId="0EF2BB6E" w14:textId="77777777" w:rsidR="00CF127C" w:rsidRDefault="00E57737">
      <w:pPr>
        <w:pStyle w:val="Bodytext20"/>
        <w:shd w:val="clear" w:color="auto" w:fill="auto"/>
        <w:spacing w:line="211" w:lineRule="exact"/>
        <w:ind w:left="360" w:right="200" w:firstLine="0"/>
      </w:pPr>
      <w:r>
        <w:lastRenderedPageBreak/>
        <w:t>was a principal in the first human birth in the history of man</w:t>
      </w:r>
      <w:r>
        <w:softHyphen/>
        <w:t>kind.</w:t>
      </w:r>
    </w:p>
    <w:p w14:paraId="110D1825" w14:textId="77777777" w:rsidR="00CF127C" w:rsidRDefault="00E57737">
      <w:pPr>
        <w:pStyle w:val="Bodytext20"/>
        <w:shd w:val="clear" w:color="auto" w:fill="auto"/>
        <w:spacing w:after="178" w:line="211" w:lineRule="exact"/>
        <w:ind w:left="360" w:right="200" w:firstLine="300"/>
      </w:pPr>
      <w:r>
        <w:t>As a father, I am obviously limited in my ability to talk from experience about the act of giving birth. But if I can extrapolate anything from the way my wife remembers the moments she gave birth to our children, I can tell you that a woman experiences this event as a supreme wonder. Yes, the experience is usually painful beyond words; but, at least in my wife’s case, the enormity of the pain was mixed with her palpable sense of awe at what was hap</w:t>
      </w:r>
      <w:r>
        <w:softHyphen/>
        <w:t xml:space="preserve">pening. </w:t>
      </w:r>
      <w:r>
        <w:rPr>
          <w:rStyle w:val="Bodytext21"/>
        </w:rPr>
        <w:t>She was e</w:t>
      </w:r>
      <w:r>
        <w:t>xperiencing the creation of a new being, liter</w:t>
      </w:r>
      <w:r>
        <w:softHyphen/>
        <w:t>ally, from the inside out. She was not a passive bystander in that experience. She was herself a partner in a new, bold, visceral act</w:t>
      </w:r>
    </w:p>
    <w:p w14:paraId="3E640B39" w14:textId="77777777" w:rsidR="00CF127C" w:rsidRDefault="00E57737">
      <w:pPr>
        <w:pStyle w:val="Bodytext20"/>
        <w:shd w:val="clear" w:color="auto" w:fill="auto"/>
        <w:spacing w:line="214" w:lineRule="exact"/>
        <w:ind w:left="360" w:right="200" w:firstLine="300"/>
      </w:pPr>
      <w:r>
        <w:t>A partner with whom? Well, the obvious answer would be “me”, the father. But I’m actually not referring to myself here. It is humbling to say so, but the man’s role in all this is rather fleeting, and a woman in the throes of childbirth can easily overlook it At least Eve apparently did. The partner I am referring to is another Being - the Force, as it were, behind the womb.</w:t>
      </w:r>
    </w:p>
    <w:p w14:paraId="1F0F63FF" w14:textId="77777777" w:rsidR="00CF127C" w:rsidRDefault="00E57737">
      <w:pPr>
        <w:pStyle w:val="Bodytext20"/>
        <w:shd w:val="clear" w:color="auto" w:fill="auto"/>
        <w:spacing w:line="214" w:lineRule="exact"/>
        <w:ind w:left="360" w:right="200" w:firstLine="300"/>
      </w:pPr>
      <w:r>
        <w:rPr>
          <w:rStyle w:val="Bodytext21"/>
        </w:rPr>
        <w:t>The womb is an astounding organ. Hundreds of years of med</w:t>
      </w:r>
      <w:r>
        <w:softHyphen/>
      </w:r>
      <w:r>
        <w:rPr>
          <w:rStyle w:val="Bodytext21"/>
        </w:rPr>
        <w:t>ical technology and billions of dollars i</w:t>
      </w:r>
      <w:r>
        <w:t xml:space="preserve">n research have </w:t>
      </w:r>
      <w:proofErr w:type="spellStart"/>
      <w:r>
        <w:t>failedUo</w:t>
      </w:r>
      <w:proofErr w:type="spellEnd"/>
      <w:r>
        <w:t xml:space="preserve"> </w:t>
      </w:r>
      <w:r>
        <w:rPr>
          <w:rStyle w:val="Bodytext21"/>
        </w:rPr>
        <w:t>replicate it-W</w:t>
      </w:r>
      <w:r>
        <w:t xml:space="preserve">e have learned how to conceive fetus« in test tubes, but we cannot grow them into children without a womb. A child that leaves this special place more than a few months before its time simply has no chance of surviving. </w:t>
      </w:r>
      <w:r>
        <w:rPr>
          <w:rStyle w:val="Bodytext21"/>
        </w:rPr>
        <w:t>There is no such thing as an artificial womb</w:t>
      </w:r>
      <w:r>
        <w:t>.</w:t>
      </w:r>
    </w:p>
    <w:p w14:paraId="2C7C02C2" w14:textId="77777777" w:rsidR="00CF127C" w:rsidRDefault="00E57737">
      <w:pPr>
        <w:pStyle w:val="Bodytext20"/>
        <w:shd w:val="clear" w:color="auto" w:fill="auto"/>
        <w:spacing w:line="214" w:lineRule="exact"/>
        <w:ind w:left="360" w:right="200" w:firstLine="300"/>
        <w:sectPr w:rsidR="00CF127C">
          <w:pgSz w:w="5393" w:h="8275"/>
          <w:pgMar w:top="476" w:right="259" w:bottom="107" w:left="279" w:header="0" w:footer="3" w:gutter="0"/>
          <w:cols w:space="720"/>
          <w:noEndnote/>
          <w:docGrid w:linePitch="360"/>
        </w:sectPr>
      </w:pPr>
      <w:r>
        <w:t xml:space="preserve">The uniqueness of the womb is a bit surprising, since at first glance it doesn’t seem to do all that much. </w:t>
      </w:r>
      <w:r>
        <w:rPr>
          <w:rStyle w:val="Bodytext21"/>
        </w:rPr>
        <w:t>But i</w:t>
      </w:r>
      <w:r>
        <w:t>t i</w:t>
      </w:r>
      <w:r>
        <w:rPr>
          <w:rStyle w:val="Bodytext21"/>
        </w:rPr>
        <w:t>s prec</w:t>
      </w:r>
      <w:r>
        <w:t>isely the womb’s quietn</w:t>
      </w:r>
      <w:r>
        <w:rPr>
          <w:rStyle w:val="Bodytext21"/>
        </w:rPr>
        <w:t>ess -</w:t>
      </w:r>
      <w:r>
        <w:t xml:space="preserve"> its ability </w:t>
      </w:r>
      <w:proofErr w:type="spellStart"/>
      <w:r>
        <w:t>tobestilljjq</w:t>
      </w:r>
      <w:proofErr w:type="spellEnd"/>
      <w:r>
        <w:t xml:space="preserve"> “listen” and gently re</w:t>
      </w:r>
      <w:r>
        <w:softHyphen/>
        <w:t>spond J that i</w:t>
      </w:r>
      <w:r>
        <w:rPr>
          <w:rStyle w:val="Bodytext21"/>
        </w:rPr>
        <w:t>s its gen</w:t>
      </w:r>
      <w:r>
        <w:t xml:space="preserve">ius. Modem science has revealed the womb to be an exquisitely responsive organ, a </w:t>
      </w:r>
      <w:proofErr w:type="spellStart"/>
      <w:r>
        <w:t>vehide</w:t>
      </w:r>
      <w:proofErr w:type="spellEnd"/>
      <w:r>
        <w:t xml:space="preserve"> that sans« its oc</w:t>
      </w:r>
      <w:r>
        <w:softHyphen/>
        <w:t>cupant's e</w:t>
      </w:r>
      <w:r>
        <w:rPr>
          <w:rStyle w:val="Bodytext21"/>
        </w:rPr>
        <w:t>very need and tailors itself to</w:t>
      </w:r>
      <w:r>
        <w:t xml:space="preserve"> accommodate that need. It provides a precise and ever-changing balance of nutrients; it maintains perfectly calibrated </w:t>
      </w:r>
      <w:proofErr w:type="spellStart"/>
      <w:r>
        <w:rPr>
          <w:rStyle w:val="Bodytext2SmallCaps0"/>
          <w:b w:val="0"/>
          <w:bCs w:val="0"/>
        </w:rPr>
        <w:t>ph</w:t>
      </w:r>
      <w:proofErr w:type="spellEnd"/>
      <w:r>
        <w:rPr>
          <w:rStyle w:val="Bodytext2SmallCaps0"/>
          <w:b w:val="0"/>
          <w:bCs w:val="0"/>
        </w:rPr>
        <w:t xml:space="preserve"> </w:t>
      </w:r>
      <w:r>
        <w:t xml:space="preserve">levels; it discreetly disposes </w:t>
      </w:r>
      <w:r>
        <w:rPr>
          <w:rStyle w:val="Bodytext2f"/>
          <w:b w:val="0"/>
          <w:bCs w:val="0"/>
        </w:rPr>
        <w:t xml:space="preserve">of </w:t>
      </w:r>
      <w:r>
        <w:t>toxins; it provides the right enzymes and antibodies at precisely</w:t>
      </w:r>
    </w:p>
    <w:p w14:paraId="2C828D24" w14:textId="77777777" w:rsidR="00CF127C" w:rsidRDefault="00E57737">
      <w:pPr>
        <w:pStyle w:val="Bodytext20"/>
        <w:shd w:val="clear" w:color="auto" w:fill="auto"/>
        <w:spacing w:line="198" w:lineRule="exact"/>
        <w:ind w:left="300" w:right="280" w:firstLine="0"/>
      </w:pPr>
      <w:r>
        <w:lastRenderedPageBreak/>
        <w:t xml:space="preserve">the right time and in just the right doses. </w:t>
      </w:r>
      <w:r>
        <w:rPr>
          <w:rStyle w:val="Bodytext21"/>
        </w:rPr>
        <w:t>The biochemistry of th</w:t>
      </w:r>
      <w:r>
        <w:t>e wo</w:t>
      </w:r>
      <w:r>
        <w:rPr>
          <w:rStyle w:val="Bodytext21"/>
        </w:rPr>
        <w:t>mb is co</w:t>
      </w:r>
      <w:r>
        <w:t xml:space="preserve">mplex </w:t>
      </w:r>
      <w:r>
        <w:rPr>
          <w:rStyle w:val="Bodytext21"/>
        </w:rPr>
        <w:t>beyond imaginin</w:t>
      </w:r>
      <w:r>
        <w:t xml:space="preserve">g. </w:t>
      </w:r>
      <w:r>
        <w:rPr>
          <w:rStyle w:val="Bodytext21"/>
        </w:rPr>
        <w:t xml:space="preserve">A womb is not the work of </w:t>
      </w:r>
      <w:r>
        <w:t>h</w:t>
      </w:r>
      <w:r>
        <w:rPr>
          <w:rStyle w:val="Bodytext21"/>
        </w:rPr>
        <w:t>umans. We could never have</w:t>
      </w:r>
      <w:r>
        <w:t xml:space="preserve"> d</w:t>
      </w:r>
      <w:r>
        <w:rPr>
          <w:rStyle w:val="Bodytext21"/>
        </w:rPr>
        <w:t>evise</w:t>
      </w:r>
      <w:r>
        <w:t>d it. T</w:t>
      </w:r>
      <w:r>
        <w:rPr>
          <w:rStyle w:val="Bodytext21"/>
        </w:rPr>
        <w:t>hrough her womb</w:t>
      </w:r>
      <w:r>
        <w:t>, a woma</w:t>
      </w:r>
      <w:r>
        <w:rPr>
          <w:rStyle w:val="Bodytext21"/>
        </w:rPr>
        <w:t>n encount</w:t>
      </w:r>
      <w:r>
        <w:t>ers not just her child, but the Almight</w:t>
      </w:r>
      <w:r>
        <w:rPr>
          <w:rStyle w:val="Bodytext21"/>
        </w:rPr>
        <w:t xml:space="preserve">y </w:t>
      </w:r>
      <w:proofErr w:type="spellStart"/>
      <w:r>
        <w:rPr>
          <w:rStyle w:val="Bodytext21"/>
        </w:rPr>
        <w:t>Ff</w:t>
      </w:r>
      <w:r>
        <w:t>imself</w:t>
      </w:r>
      <w:proofErr w:type="spellEnd"/>
      <w:r>
        <w:t xml:space="preserve"> In her own creativity, she experiences the nearness of the Creator of AIL</w:t>
      </w:r>
    </w:p>
    <w:p w14:paraId="276D6E8E" w14:textId="77777777" w:rsidR="00CF127C" w:rsidRDefault="00E57737">
      <w:pPr>
        <w:pStyle w:val="Bodytext20"/>
        <w:shd w:val="clear" w:color="auto" w:fill="auto"/>
        <w:spacing w:line="198" w:lineRule="exact"/>
        <w:ind w:left="180" w:right="280" w:firstLine="420"/>
      </w:pPr>
      <w:r>
        <w:t xml:space="preserve">If every woman who goes through childbirth is at least dimly aware of this mystery - if every woman, at least to some extent, senses the “science-fiction-like” quality of childbirth - think how Eve must </w:t>
      </w:r>
      <w:proofErr w:type="spellStart"/>
      <w:r>
        <w:t>hare</w:t>
      </w:r>
      <w:proofErr w:type="spellEnd"/>
      <w:r>
        <w:t xml:space="preserve"> felt What she went through didn’t just </w:t>
      </w:r>
      <w:r>
        <w:rPr>
          <w:rStyle w:val="Bodytext2Italic3"/>
        </w:rPr>
        <w:t>seem</w:t>
      </w:r>
      <w:r>
        <w:t xml:space="preserve"> utterly new and unprecedented. It </w:t>
      </w:r>
      <w:r>
        <w:rPr>
          <w:rStyle w:val="Bodytext2Italic3"/>
        </w:rPr>
        <w:t>was</w:t>
      </w:r>
      <w:r>
        <w:t xml:space="preserve"> utterly new and unprecedented. </w:t>
      </w:r>
      <w:r>
        <w:rPr>
          <w:rStyle w:val="Bodytext21"/>
        </w:rPr>
        <w:t>This</w:t>
      </w:r>
      <w:r>
        <w:t xml:space="preserve"> was the first human birth in history. </w:t>
      </w:r>
      <w:r>
        <w:rPr>
          <w:rStyle w:val="Bodytext2Italic3"/>
        </w:rPr>
        <w:t>No one</w:t>
      </w:r>
      <w:r>
        <w:t xml:space="preserve"> had ever been through this before. She must have experienced herself as being part of a miracle beyond </w:t>
      </w:r>
      <w:r>
        <w:rPr>
          <w:rStyle w:val="Bodytext21"/>
        </w:rPr>
        <w:t>imagining</w:t>
      </w:r>
      <w:r>
        <w:t>.</w:t>
      </w:r>
    </w:p>
    <w:p w14:paraId="2C36F436" w14:textId="77777777" w:rsidR="00CF127C" w:rsidRDefault="00E57737">
      <w:pPr>
        <w:pStyle w:val="Bodytext20"/>
        <w:shd w:val="clear" w:color="auto" w:fill="auto"/>
        <w:spacing w:line="198" w:lineRule="exact"/>
        <w:ind w:left="180" w:right="380" w:firstLine="340"/>
      </w:pPr>
      <w:r>
        <w:t>Eve saw dearly the breathtaking implications of her expe</w:t>
      </w:r>
      <w:r>
        <w:softHyphen/>
        <w:t xml:space="preserve">rience. Until now, there was only one Creator in the world. He alone was responsible for the existence of everything, from moon and stars to grass and trees, from elephants and zebras to sky and earth. But all that changed now. </w:t>
      </w:r>
      <w:r>
        <w:rPr>
          <w:rStyle w:val="Bodytext21"/>
        </w:rPr>
        <w:t>Now. G</w:t>
      </w:r>
      <w:r>
        <w:t xml:space="preserve">od </w:t>
      </w:r>
      <w:r>
        <w:rPr>
          <w:rStyle w:val="Bodytext21"/>
        </w:rPr>
        <w:t>had taken a partne</w:t>
      </w:r>
      <w:r>
        <w:t>r and had ushered her into the great secret o</w:t>
      </w:r>
      <w:r>
        <w:rPr>
          <w:rStyle w:val="Bodytext21"/>
        </w:rPr>
        <w:t>f Cr</w:t>
      </w:r>
      <w:r>
        <w:t xml:space="preserve">eation. </w:t>
      </w:r>
      <w:r>
        <w:rPr>
          <w:rStyle w:val="Bodytext21"/>
        </w:rPr>
        <w:t>That p</w:t>
      </w:r>
      <w:r>
        <w:t>art</w:t>
      </w:r>
      <w:r>
        <w:softHyphen/>
        <w:t>ner wg5</w:t>
      </w:r>
      <w:proofErr w:type="gramStart"/>
      <w:r>
        <w:t>j}g</w:t>
      </w:r>
      <w:proofErr w:type="gramEnd"/>
      <w:r>
        <w:t>&amp;.</w:t>
      </w:r>
    </w:p>
    <w:p w14:paraId="53437F0D" w14:textId="77777777" w:rsidR="00CF127C" w:rsidRDefault="00E57737">
      <w:pPr>
        <w:pStyle w:val="Bodytext90"/>
        <w:shd w:val="clear" w:color="auto" w:fill="auto"/>
        <w:spacing w:after="98" w:line="198" w:lineRule="exact"/>
        <w:ind w:right="500" w:firstLine="420"/>
        <w:jc w:val="both"/>
      </w:pPr>
      <w:r>
        <w:rPr>
          <w:rStyle w:val="Bodytext9NotItalic"/>
        </w:rPr>
        <w:t xml:space="preserve">“I have acquired a man with God!” (Genesis 4:1), Eve cries exultantly. </w:t>
      </w:r>
      <w:r>
        <w:rPr>
          <w:rStyle w:val="Bodytext9Spacing0pt"/>
          <w:i/>
          <w:iCs/>
        </w:rPr>
        <w:t>Look what God and I have done. We have created this little man together!</w:t>
      </w:r>
    </w:p>
    <w:p w14:paraId="5F6E01D8" w14:textId="77777777" w:rsidR="00CF127C" w:rsidRDefault="00E57737">
      <w:pPr>
        <w:pStyle w:val="Heading630"/>
        <w:keepNext/>
        <w:keepLines/>
        <w:shd w:val="clear" w:color="auto" w:fill="auto"/>
        <w:spacing w:before="0" w:after="9" w:line="150" w:lineRule="exact"/>
      </w:pPr>
      <w:bookmarkStart w:id="35" w:name="bookmark35"/>
      <w:r>
        <w:rPr>
          <w:rStyle w:val="Heading631"/>
          <w:b/>
          <w:bCs/>
        </w:rPr>
        <w:t>Moshe and the Tomato Plant</w:t>
      </w:r>
      <w:bookmarkEnd w:id="35"/>
    </w:p>
    <w:p w14:paraId="1A49996E" w14:textId="77777777" w:rsidR="00CF127C" w:rsidRDefault="00E57737">
      <w:pPr>
        <w:pStyle w:val="Bodytext150"/>
        <w:shd w:val="clear" w:color="auto" w:fill="auto"/>
        <w:spacing w:line="194" w:lineRule="exact"/>
        <w:ind w:right="500" w:firstLine="0"/>
      </w:pPr>
      <w:r>
        <w:rPr>
          <w:rStyle w:val="Bodytext15NotBold0"/>
        </w:rPr>
        <w:t xml:space="preserve">We are </w:t>
      </w:r>
      <w:r>
        <w:rPr>
          <w:rStyle w:val="Bodytext152"/>
          <w:b/>
          <w:bCs/>
        </w:rPr>
        <w:t xml:space="preserve">now, </w:t>
      </w:r>
      <w:r>
        <w:rPr>
          <w:rStyle w:val="Bodytext15NotBold0"/>
        </w:rPr>
        <w:t xml:space="preserve">I </w:t>
      </w:r>
      <w:r>
        <w:rPr>
          <w:rStyle w:val="Bodytext152"/>
          <w:b/>
          <w:bCs/>
        </w:rPr>
        <w:t xml:space="preserve">think, in </w:t>
      </w:r>
      <w:r>
        <w:rPr>
          <w:rStyle w:val="Bodytext15NotBold0"/>
        </w:rPr>
        <w:t xml:space="preserve">a </w:t>
      </w:r>
      <w:r>
        <w:rPr>
          <w:rStyle w:val="Bodytext152"/>
          <w:b/>
          <w:bCs/>
        </w:rPr>
        <w:t xml:space="preserve">position to </w:t>
      </w:r>
      <w:r>
        <w:rPr>
          <w:rStyle w:val="Bodytext15NotBold0"/>
        </w:rPr>
        <w:t xml:space="preserve">see a deeper, more vibrant, </w:t>
      </w:r>
      <w:r>
        <w:rPr>
          <w:rStyle w:val="Bodytext152"/>
          <w:b/>
          <w:bCs/>
        </w:rPr>
        <w:t xml:space="preserve">link between </w:t>
      </w:r>
      <w:r>
        <w:rPr>
          <w:rStyle w:val="Bodytext15NotBold5"/>
        </w:rPr>
        <w:t>Cain’s</w:t>
      </w:r>
      <w:r>
        <w:rPr>
          <w:rStyle w:val="Bodytext15NotBold0"/>
        </w:rPr>
        <w:t xml:space="preserve"> </w:t>
      </w:r>
      <w:r>
        <w:rPr>
          <w:rStyle w:val="Bodytext152"/>
          <w:b/>
          <w:bCs/>
        </w:rPr>
        <w:t xml:space="preserve">name and his </w:t>
      </w:r>
      <w:r>
        <w:rPr>
          <w:rStyle w:val="Bodytext15NotBold5"/>
        </w:rPr>
        <w:t>profession.</w:t>
      </w:r>
      <w:r>
        <w:rPr>
          <w:rStyle w:val="Bodytext15NotBold0"/>
        </w:rPr>
        <w:t xml:space="preserve"> It is not just </w:t>
      </w:r>
      <w:r>
        <w:rPr>
          <w:rStyle w:val="Bodytext152"/>
          <w:b/>
          <w:bCs/>
        </w:rPr>
        <w:t xml:space="preserve">that both of these revolve around land. Rather, both Cain’s name and his profession speak to one of the most </w:t>
      </w:r>
      <w:r>
        <w:rPr>
          <w:rStyle w:val="Bodytext15NotBold5"/>
        </w:rPr>
        <w:t>intoxicating</w:t>
      </w:r>
      <w:r>
        <w:rPr>
          <w:rStyle w:val="Bodytext15NotBold0"/>
        </w:rPr>
        <w:t xml:space="preserve"> </w:t>
      </w:r>
      <w:r>
        <w:rPr>
          <w:rStyle w:val="Bodytext152"/>
          <w:b/>
          <w:bCs/>
        </w:rPr>
        <w:t xml:space="preserve">pursuits that we as human beings can hope to be engaged in. Each speaks to the possibility of becoming a partner with </w:t>
      </w:r>
      <w:r>
        <w:rPr>
          <w:rStyle w:val="Bodytext15NotBold5"/>
        </w:rPr>
        <w:t>God</w:t>
      </w:r>
      <w:r>
        <w:rPr>
          <w:rStyle w:val="Bodytext15NotBold0"/>
        </w:rPr>
        <w:t xml:space="preserve"> </w:t>
      </w:r>
      <w:r>
        <w:rPr>
          <w:rStyle w:val="Bodytext152"/>
          <w:b/>
          <w:bCs/>
        </w:rPr>
        <w:t>in the act of cre</w:t>
      </w:r>
      <w:r>
        <w:rPr>
          <w:rStyle w:val="Bodytext152"/>
          <w:b/>
          <w:bCs/>
        </w:rPr>
        <w:softHyphen/>
        <w:t>ation.</w:t>
      </w:r>
    </w:p>
    <w:p w14:paraId="148FE243" w14:textId="77777777" w:rsidR="00CF127C" w:rsidRDefault="00E57737">
      <w:pPr>
        <w:pStyle w:val="Bodytext150"/>
        <w:shd w:val="clear" w:color="auto" w:fill="auto"/>
        <w:spacing w:line="150" w:lineRule="exact"/>
        <w:ind w:left="300" w:firstLine="0"/>
      </w:pPr>
      <w:r>
        <w:rPr>
          <w:rStyle w:val="Bodytext152"/>
          <w:b/>
          <w:bCs/>
        </w:rPr>
        <w:t xml:space="preserve">Think about it - what’s the big deal in being a </w:t>
      </w:r>
      <w:r>
        <w:rPr>
          <w:rStyle w:val="Bodytext15NotBold0"/>
        </w:rPr>
        <w:t xml:space="preserve">farmer? Yes, you get the obvious utilitarian benefits. You can get </w:t>
      </w:r>
      <w:r>
        <w:rPr>
          <w:rStyle w:val="Bodytext2Italic3"/>
          <w:b w:val="0"/>
          <w:bCs w:val="0"/>
        </w:rPr>
        <w:t>food</w:t>
      </w:r>
      <w:r>
        <w:rPr>
          <w:rStyle w:val="Bodytext2"/>
          <w:b w:val="0"/>
          <w:bCs w:val="0"/>
        </w:rPr>
        <w:t xml:space="preserve"> by rais</w:t>
      </w:r>
      <w:r>
        <w:rPr>
          <w:rStyle w:val="Bodytext2"/>
          <w:b w:val="0"/>
          <w:bCs w:val="0"/>
        </w:rPr>
        <w:softHyphen/>
        <w:t xml:space="preserve">ing crops. Plus, you remain connected to the land, you remain “grounded”, as </w:t>
      </w:r>
      <w:r>
        <w:rPr>
          <w:rStyle w:val="Bodytext2Italic3"/>
          <w:b w:val="0"/>
          <w:bCs w:val="0"/>
        </w:rPr>
        <w:t>we</w:t>
      </w:r>
      <w:r>
        <w:rPr>
          <w:rStyle w:val="Bodytext2"/>
          <w:b w:val="0"/>
          <w:bCs w:val="0"/>
        </w:rPr>
        <w:t xml:space="preserve"> suggested before. But there is something more. </w:t>
      </w:r>
      <w:r>
        <w:rPr>
          <w:rStyle w:val="Bodytext21"/>
          <w:b w:val="0"/>
          <w:bCs w:val="0"/>
        </w:rPr>
        <w:t>There is great jo</w:t>
      </w:r>
      <w:r>
        <w:rPr>
          <w:rStyle w:val="Bodytext2"/>
          <w:b w:val="0"/>
          <w:bCs w:val="0"/>
        </w:rPr>
        <w:t xml:space="preserve">y to </w:t>
      </w:r>
      <w:r>
        <w:rPr>
          <w:rStyle w:val="Bodytext2"/>
          <w:b w:val="0"/>
          <w:bCs w:val="0"/>
        </w:rPr>
        <w:lastRenderedPageBreak/>
        <w:t xml:space="preserve">be </w:t>
      </w:r>
      <w:r>
        <w:rPr>
          <w:rStyle w:val="Bodytext21"/>
          <w:b w:val="0"/>
          <w:bCs w:val="0"/>
        </w:rPr>
        <w:t>found in fa</w:t>
      </w:r>
      <w:r>
        <w:rPr>
          <w:rStyle w:val="Bodytext2"/>
          <w:b w:val="0"/>
          <w:bCs w:val="0"/>
        </w:rPr>
        <w:t xml:space="preserve">rming, </w:t>
      </w:r>
      <w:proofErr w:type="gramStart"/>
      <w:r>
        <w:rPr>
          <w:rStyle w:val="Bodytext2"/>
          <w:b w:val="0"/>
          <w:bCs w:val="0"/>
        </w:rPr>
        <w:t>a</w:t>
      </w:r>
      <w:proofErr w:type="gramEnd"/>
      <w:r>
        <w:rPr>
          <w:rStyle w:val="Bodytext2"/>
          <w:b w:val="0"/>
          <w:bCs w:val="0"/>
        </w:rPr>
        <w:t xml:space="preserve"> </w:t>
      </w:r>
      <w:proofErr w:type="spellStart"/>
      <w:r>
        <w:rPr>
          <w:rStyle w:val="Bodytext2"/>
          <w:b w:val="0"/>
          <w:bCs w:val="0"/>
        </w:rPr>
        <w:t>iov</w:t>
      </w:r>
      <w:proofErr w:type="spellEnd"/>
      <w:r>
        <w:rPr>
          <w:rStyle w:val="Bodytext2"/>
          <w:b w:val="0"/>
          <w:bCs w:val="0"/>
        </w:rPr>
        <w:t xml:space="preserve"> that many of us </w:t>
      </w:r>
      <w:r>
        <w:rPr>
          <w:rStyle w:val="Bodytext21"/>
          <w:b w:val="0"/>
          <w:bCs w:val="0"/>
        </w:rPr>
        <w:t>moderns hav</w:t>
      </w:r>
      <w:r>
        <w:rPr>
          <w:rStyle w:val="Bodytext2"/>
          <w:b w:val="0"/>
          <w:bCs w:val="0"/>
        </w:rPr>
        <w:t>e beco</w:t>
      </w:r>
      <w:r>
        <w:rPr>
          <w:rStyle w:val="Bodytext21"/>
          <w:b w:val="0"/>
          <w:bCs w:val="0"/>
        </w:rPr>
        <w:t>me to</w:t>
      </w:r>
      <w:r>
        <w:rPr>
          <w:rStyle w:val="Bodytext2"/>
          <w:b w:val="0"/>
          <w:bCs w:val="0"/>
        </w:rPr>
        <w:t>o ja</w:t>
      </w:r>
      <w:r>
        <w:rPr>
          <w:rStyle w:val="Bodytext21"/>
          <w:b w:val="0"/>
          <w:bCs w:val="0"/>
        </w:rPr>
        <w:t>ded to se</w:t>
      </w:r>
      <w:r>
        <w:rPr>
          <w:rStyle w:val="Bodytext2"/>
          <w:b w:val="0"/>
          <w:bCs w:val="0"/>
        </w:rPr>
        <w:t>e.</w:t>
      </w:r>
    </w:p>
    <w:p w14:paraId="6EE7DAE3" w14:textId="77777777" w:rsidR="00CF127C" w:rsidRDefault="00E57737">
      <w:pPr>
        <w:pStyle w:val="Bodytext20"/>
        <w:shd w:val="clear" w:color="auto" w:fill="auto"/>
        <w:spacing w:line="204" w:lineRule="exact"/>
        <w:ind w:left="280" w:firstLine="300"/>
      </w:pPr>
      <w:r>
        <w:t xml:space="preserve">In our world, we are used to seeing fruits and vegetables as mere things. We either consume them at our table (if we care about nutrition), or we trade them on the commodities exchange (if we care about our pocketbook). Tomatoes, as any good </w:t>
      </w:r>
      <w:proofErr w:type="spellStart"/>
      <w:r>
        <w:t>dty</w:t>
      </w:r>
      <w:proofErr w:type="spellEnd"/>
      <w:r>
        <w:t xml:space="preserve">- </w:t>
      </w:r>
      <w:proofErr w:type="spellStart"/>
      <w:r>
        <w:t>ehild</w:t>
      </w:r>
      <w:proofErr w:type="spellEnd"/>
      <w:r>
        <w:t xml:space="preserve"> will tell you, come from the supermarket, not from the ground. But there is another story that fruits and vegetables tell, and it </w:t>
      </w:r>
      <w:proofErr w:type="spellStart"/>
      <w:r>
        <w:rPr>
          <w:lang w:val="hr-HR" w:eastAsia="hr-HR" w:bidi="hr-HR"/>
        </w:rPr>
        <w:t>iišfa</w:t>
      </w:r>
      <w:proofErr w:type="spellEnd"/>
      <w:r>
        <w:rPr>
          <w:lang w:val="hr-HR" w:eastAsia="hr-HR" w:bidi="hr-HR"/>
        </w:rPr>
        <w:t xml:space="preserve"> </w:t>
      </w:r>
      <w:r>
        <w:t>story that can leave us awestruck. We can still access that wonder if we try.</w:t>
      </w:r>
    </w:p>
    <w:p w14:paraId="4FC5194B" w14:textId="77777777" w:rsidR="00CF127C" w:rsidRDefault="00E57737">
      <w:pPr>
        <w:pStyle w:val="Bodytext20"/>
        <w:shd w:val="clear" w:color="auto" w:fill="auto"/>
        <w:spacing w:line="204" w:lineRule="exact"/>
        <w:ind w:left="140" w:firstLine="340"/>
      </w:pPr>
      <w:r>
        <w:t xml:space="preserve">I personally discovered that wonder through my child. It sounds ridiculous to say it now, but when my son, Moshe, was maybe three or four years old, I used to regale </w:t>
      </w:r>
      <w:r>
        <w:rPr>
          <w:rStyle w:val="Bodytext21"/>
        </w:rPr>
        <w:t>him</w:t>
      </w:r>
      <w:r>
        <w:t xml:space="preserve"> at bedtime with </w:t>
      </w:r>
      <w:proofErr w:type="spellStart"/>
      <w:r>
        <w:t>storiesiabout</w:t>
      </w:r>
      <w:proofErr w:type="spellEnd"/>
      <w:r>
        <w:t xml:space="preserve"> him and his imaginary friend, his </w:t>
      </w:r>
      <w:r>
        <w:rPr>
          <w:rStyle w:val="Bodytext26pt"/>
        </w:rPr>
        <w:t xml:space="preserve">ceiling </w:t>
      </w:r>
      <w:r>
        <w:t xml:space="preserve">fan. Yes, “Moshe and the Fan” had all sorts of adventures together. There were the usual cops and </w:t>
      </w:r>
      <w:proofErr w:type="gramStart"/>
      <w:r>
        <w:t>robbers</w:t>
      </w:r>
      <w:proofErr w:type="gramEnd"/>
      <w:r>
        <w:t xml:space="preserve"> tales, of course, but the story that really captured my son’s attention was the one about the tomato garden. It goes like this;</w:t>
      </w:r>
    </w:p>
    <w:p w14:paraId="57684290" w14:textId="77777777" w:rsidR="00CF127C" w:rsidRDefault="00E57737">
      <w:pPr>
        <w:pStyle w:val="Bodytext20"/>
        <w:shd w:val="clear" w:color="auto" w:fill="auto"/>
        <w:spacing w:line="204" w:lineRule="exact"/>
        <w:ind w:right="220" w:firstLine="480"/>
      </w:pPr>
      <w:r>
        <w:t xml:space="preserve">Once upon </w:t>
      </w:r>
      <w:r>
        <w:rPr>
          <w:rStyle w:val="Bodytext2b"/>
        </w:rPr>
        <w:t xml:space="preserve">a </w:t>
      </w:r>
      <w:r>
        <w:t xml:space="preserve">time, Moshe took some little seeds from a pouch and sprinkled them on the ground. “What are you doing?” asked his trusty fan. Moshe explained that he was planting tomatoes. “Don’t be ridiculous,” said the fan, “those aren’t tomatoes. Those are little tiny crumbs. And why are you wasting them by putting them on the </w:t>
      </w:r>
      <w:proofErr w:type="gramStart"/>
      <w:r>
        <w:t>ground ?</w:t>
      </w:r>
      <w:proofErr w:type="gramEnd"/>
      <w:r>
        <w:t xml:space="preserve">” Moshe told his fan to be patient, and went to fetch his shovel. “Why are you burying those things?” shrieked the fan, “now you’re </w:t>
      </w:r>
      <w:r>
        <w:rPr>
          <w:rStyle w:val="Bodytext2Italic3"/>
        </w:rPr>
        <w:t>really</w:t>
      </w:r>
      <w:r>
        <w:t xml:space="preserve"> ruining them!” But the fan had seen nothing yet. Soon, Moshe started dumping water on the ground with his bucket, “You’re drowning everything and just making a muddy mess,” said the fan, “let’s go </w:t>
      </w:r>
      <w:proofErr w:type="gramStart"/>
      <w:r>
        <w:t>home ”</w:t>
      </w:r>
      <w:proofErr w:type="gramEnd"/>
    </w:p>
    <w:p w14:paraId="55CE72DE" w14:textId="77777777" w:rsidR="00CF127C" w:rsidRDefault="00E57737">
      <w:pPr>
        <w:pStyle w:val="Bodytext20"/>
        <w:shd w:val="clear" w:color="auto" w:fill="auto"/>
        <w:spacing w:line="204" w:lineRule="exact"/>
        <w:ind w:firstLine="280"/>
        <w:jc w:val="left"/>
        <w:sectPr w:rsidR="00CF127C">
          <w:headerReference w:type="even" r:id="rId276"/>
          <w:headerReference w:type="default" r:id="rId277"/>
          <w:headerReference w:type="first" r:id="rId278"/>
          <w:footerReference w:type="first" r:id="rId279"/>
          <w:pgSz w:w="5393" w:h="8275"/>
          <w:pgMar w:top="603" w:right="259" w:bottom="576" w:left="281" w:header="0" w:footer="3" w:gutter="0"/>
          <w:cols w:space="720"/>
          <w:noEndnote/>
          <w:titlePg/>
          <w:docGrid w:linePitch="360"/>
        </w:sectPr>
      </w:pPr>
      <w:r>
        <w:t>But Moshe, so the story goes, would not be deterred. He pa</w:t>
      </w:r>
      <w:r>
        <w:softHyphen/>
        <w:t>tiently explained to his friend that he was planting seeds; that these</w:t>
      </w:r>
    </w:p>
    <w:p w14:paraId="6C197F58" w14:textId="77777777" w:rsidR="00CF127C" w:rsidRDefault="00E57737">
      <w:pPr>
        <w:pStyle w:val="Bodytext20"/>
        <w:shd w:val="clear" w:color="auto" w:fill="auto"/>
        <w:spacing w:line="206" w:lineRule="exact"/>
        <w:ind w:firstLine="0"/>
      </w:pPr>
      <w:r>
        <w:lastRenderedPageBreak/>
        <w:t>would soon grow into green, leafy plants; and that these plants, in turn, would soon give him lots of tomatoes. The fen couldn’t con</w:t>
      </w:r>
      <w:r>
        <w:softHyphen/>
        <w:t>tain his laughter. He thought Moshe had lost his mind.</w:t>
      </w:r>
    </w:p>
    <w:p w14:paraId="293744DD" w14:textId="77777777" w:rsidR="00CF127C" w:rsidRDefault="00E57737">
      <w:pPr>
        <w:pStyle w:val="Bodytext20"/>
        <w:shd w:val="clear" w:color="auto" w:fill="auto"/>
        <w:spacing w:line="206" w:lineRule="exact"/>
        <w:ind w:firstLine="460"/>
      </w:pPr>
      <w:r>
        <w:t xml:space="preserve">Every day, Moshe would drag his chortling fen back to the same spot in the backyard and would look to see if his plants were growing. And every day, the fen would make fun of him. “This planting </w:t>
      </w:r>
      <w:r>
        <w:rPr>
          <w:rStyle w:val="Bodytext21"/>
        </w:rPr>
        <w:t>thin</w:t>
      </w:r>
      <w:r>
        <w:t>g is ridiculous,” chided the fen. “When are you go</w:t>
      </w:r>
      <w:r>
        <w:softHyphen/>
        <w:t>ing to outgrow these childhood games?”</w:t>
      </w:r>
    </w:p>
    <w:p w14:paraId="4859895B" w14:textId="77777777" w:rsidR="00CF127C" w:rsidRDefault="00E57737">
      <w:pPr>
        <w:pStyle w:val="Bodytext20"/>
        <w:shd w:val="clear" w:color="auto" w:fill="auto"/>
        <w:spacing w:line="206" w:lineRule="exact"/>
        <w:ind w:firstLine="460"/>
      </w:pPr>
      <w:r>
        <w:t xml:space="preserve">Well, you know what happens next. One day, as Moshe was dejectedly walking back from his plot of land, he turned around for one last </w:t>
      </w:r>
      <w:proofErr w:type="spellStart"/>
      <w:r>
        <w:t>peek</w:t>
      </w:r>
      <w:proofErr w:type="spellEnd"/>
      <w:r>
        <w:t>. “There!” he shouted. “Do you see that little green shoot? That’s my plant!” And sure enough, there it was. The to</w:t>
      </w:r>
      <w:r>
        <w:softHyphen/>
        <w:t>mato plant continued to grow, and suffice it to say that by the tune- bedtime was over a vindicated Moshe and his no-longer-skeptical fen were delighting in a feast of newly-harvested tomatoes.</w:t>
      </w:r>
    </w:p>
    <w:p w14:paraId="2DF7554E" w14:textId="77777777" w:rsidR="00CF127C" w:rsidRDefault="00E57737">
      <w:pPr>
        <w:pStyle w:val="Bodytext20"/>
        <w:shd w:val="clear" w:color="auto" w:fill="auto"/>
        <w:spacing w:after="133" w:line="206" w:lineRule="exact"/>
        <w:ind w:firstLine="460"/>
        <w:jc w:val="left"/>
      </w:pPr>
      <w:r>
        <w:t>Every time I would tell this story, my four-year-old son would* be enthralled. It was just the most fabulous tale in the world him. He wanted to hear it over and over. And he wanted to start p</w:t>
      </w:r>
      <w:r>
        <w:rPr>
          <w:rStyle w:val="Bodytext21"/>
        </w:rPr>
        <w:t>lanting</w:t>
      </w:r>
      <w:r>
        <w:t xml:space="preserve"> his own tomatoes.</w:t>
      </w:r>
    </w:p>
    <w:p w14:paraId="049064BC" w14:textId="77777777" w:rsidR="00CF127C" w:rsidRDefault="00E57737">
      <w:pPr>
        <w:pStyle w:val="Heading60"/>
        <w:keepNext/>
        <w:keepLines/>
        <w:shd w:val="clear" w:color="auto" w:fill="auto"/>
        <w:spacing w:before="0" w:after="54" w:line="190" w:lineRule="exact"/>
      </w:pPr>
      <w:bookmarkStart w:id="36" w:name="bookmark36"/>
      <w:r>
        <w:t>Living the Dream of Eve</w:t>
      </w:r>
      <w:bookmarkEnd w:id="36"/>
    </w:p>
    <w:p w14:paraId="32753A25" w14:textId="77777777" w:rsidR="00CF127C" w:rsidRDefault="00E57737">
      <w:pPr>
        <w:pStyle w:val="Bodytext20"/>
        <w:shd w:val="clear" w:color="auto" w:fill="auto"/>
        <w:spacing w:line="202" w:lineRule="exact"/>
        <w:ind w:firstLine="0"/>
        <w:jc w:val="left"/>
      </w:pPr>
      <w:r>
        <w:t xml:space="preserve">Children aren’t dumb. One of the </w:t>
      </w:r>
      <w:r>
        <w:rPr>
          <w:rStyle w:val="Bodytext2b"/>
        </w:rPr>
        <w:t xml:space="preserve">Mg </w:t>
      </w:r>
      <w:r>
        <w:t xml:space="preserve">differences between </w:t>
      </w:r>
      <w:r>
        <w:rPr>
          <w:rStyle w:val="Bodytext21"/>
        </w:rPr>
        <w:t xml:space="preserve">us and </w:t>
      </w:r>
      <w:r>
        <w:t>th</w:t>
      </w:r>
      <w:r>
        <w:rPr>
          <w:rStyle w:val="Bodytext21"/>
        </w:rPr>
        <w:t>em is</w:t>
      </w:r>
      <w:r>
        <w:t xml:space="preserve"> that </w:t>
      </w:r>
      <w:r>
        <w:rPr>
          <w:rStyle w:val="Bodytext21"/>
        </w:rPr>
        <w:t>we’ve</w:t>
      </w:r>
      <w:r>
        <w:t xml:space="preserve"> seen </w:t>
      </w:r>
      <w:r>
        <w:rPr>
          <w:rStyle w:val="Bodytext21"/>
        </w:rPr>
        <w:t>more of</w:t>
      </w:r>
      <w:r>
        <w:t xml:space="preserve"> the w</w:t>
      </w:r>
      <w:r>
        <w:rPr>
          <w:rStyle w:val="Bodytext21"/>
        </w:rPr>
        <w:t>orld than they have.</w:t>
      </w:r>
      <w:r>
        <w:t xml:space="preserve"> Often, that translates into valuable life experience, but sometimes it just means we’re more jaded than they are. In the case of Moshe and his tomato plant, I am convinced that a child’s unabashed won</w:t>
      </w:r>
      <w:r>
        <w:softHyphen/>
        <w:t>der and joy is the more genuine human response to the saga of the tomato plant. A little child knows to pay homage to its spec</w:t>
      </w:r>
      <w:r>
        <w:softHyphen/>
        <w:t>tacular journey from seed to stalk. A grown-up’s failure to stand in awe at the tomatoes he puts in his supermarket bag is not, by comparison, anything to be proud of.</w:t>
      </w:r>
    </w:p>
    <w:p w14:paraId="5644599C" w14:textId="77777777" w:rsidR="00CF127C" w:rsidRDefault="00E57737">
      <w:pPr>
        <w:pStyle w:val="Bodytext20"/>
        <w:shd w:val="clear" w:color="auto" w:fill="auto"/>
        <w:spacing w:line="202" w:lineRule="exact"/>
        <w:ind w:right="200" w:firstLine="380"/>
      </w:pPr>
      <w:proofErr w:type="gramStart"/>
      <w:r>
        <w:t>So</w:t>
      </w:r>
      <w:proofErr w:type="gramEnd"/>
      <w:r>
        <w:t xml:space="preserve"> Cain chooses to be a farmer. A strange coincidence, wouldn’t you say? Eve exclaims that she has become a partner with God in creating new life. And then, Cain, </w:t>
      </w:r>
      <w:r>
        <w:rPr>
          <w:rStyle w:val="Bodytext21"/>
        </w:rPr>
        <w:t>her son</w:t>
      </w:r>
      <w:r>
        <w:t>, chooses his own path to t</w:t>
      </w:r>
      <w:r>
        <w:rPr>
          <w:rStyle w:val="Bodytext21"/>
        </w:rPr>
        <w:t>hat s</w:t>
      </w:r>
      <w:r>
        <w:t>ame thrilling goal. He is not a woman. He</w:t>
      </w:r>
    </w:p>
    <w:p w14:paraId="172E8A0B" w14:textId="77777777" w:rsidR="00CF127C" w:rsidRDefault="00E57737">
      <w:pPr>
        <w:pStyle w:val="Bodytext20"/>
        <w:shd w:val="clear" w:color="auto" w:fill="auto"/>
        <w:spacing w:line="209" w:lineRule="exact"/>
        <w:ind w:left="340" w:right="160" w:firstLine="0"/>
      </w:pPr>
      <w:proofErr w:type="spellStart"/>
      <w:r>
        <w:rPr>
          <w:rStyle w:val="Bodytext27pt"/>
        </w:rPr>
        <w:t>rannpt</w:t>
      </w:r>
      <w:proofErr w:type="spellEnd"/>
      <w:r>
        <w:rPr>
          <w:rStyle w:val="Bodytext27pt"/>
        </w:rPr>
        <w:t xml:space="preserve"> </w:t>
      </w:r>
      <w:r>
        <w:rPr>
          <w:rStyle w:val="Bodytext21"/>
        </w:rPr>
        <w:t>bear fruit of the womb. But he can do the next best thing</w:t>
      </w:r>
      <w:r>
        <w:t xml:space="preserve">. </w:t>
      </w:r>
      <w:r>
        <w:lastRenderedPageBreak/>
        <w:t>He ca</w:t>
      </w:r>
      <w:r>
        <w:rPr>
          <w:rStyle w:val="Bodytext21"/>
        </w:rPr>
        <w:t>n cultivate the fruit of the land. He can do through land wha</w:t>
      </w:r>
      <w:r>
        <w:t xml:space="preserve">t </w:t>
      </w:r>
      <w:proofErr w:type="spellStart"/>
      <w:r>
        <w:rPr>
          <w:rStyle w:val="Bodytext21"/>
        </w:rPr>
        <w:t>Evi</w:t>
      </w:r>
      <w:proofErr w:type="spellEnd"/>
      <w:r>
        <w:rPr>
          <w:rStyle w:val="Bodytext21"/>
        </w:rPr>
        <w:t xml:space="preserve"> does </w:t>
      </w:r>
      <w:r>
        <w:rPr>
          <w:rStyle w:val="Bodytext27pt"/>
        </w:rPr>
        <w:t>th</w:t>
      </w:r>
      <w:r>
        <w:rPr>
          <w:rStyle w:val="Bodytext27pt0"/>
        </w:rPr>
        <w:t xml:space="preserve">rough her </w:t>
      </w:r>
      <w:proofErr w:type="spellStart"/>
      <w:r>
        <w:t>hndv</w:t>
      </w:r>
      <w:proofErr w:type="spellEnd"/>
      <w:r>
        <w:t>. He can place a s</w:t>
      </w:r>
      <w:r>
        <w:rPr>
          <w:rStyle w:val="Bodytext21"/>
        </w:rPr>
        <w:t>eed in that which i</w:t>
      </w:r>
      <w:r>
        <w:t xml:space="preserve">s </w:t>
      </w:r>
      <w:r>
        <w:rPr>
          <w:rStyle w:val="Bodytext21"/>
        </w:rPr>
        <w:t xml:space="preserve">fertile, cultivate the growing plant and become a </w:t>
      </w:r>
      <w:proofErr w:type="spellStart"/>
      <w:r>
        <w:rPr>
          <w:rStyle w:val="Bodytext21"/>
        </w:rPr>
        <w:t>p</w:t>
      </w:r>
      <w:r>
        <w:t>ytner</w:t>
      </w:r>
      <w:proofErr w:type="spellEnd"/>
      <w:r>
        <w:t xml:space="preserve"> with the </w:t>
      </w:r>
      <w:r>
        <w:rPr>
          <w:rStyle w:val="Bodytext21"/>
        </w:rPr>
        <w:t>Divine in the wondrous unfolding of life.</w:t>
      </w:r>
    </w:p>
    <w:p w14:paraId="6F728FB3" w14:textId="77777777" w:rsidR="00CF127C" w:rsidRDefault="00E57737">
      <w:pPr>
        <w:pStyle w:val="Bodytext20"/>
        <w:shd w:val="clear" w:color="auto" w:fill="auto"/>
        <w:spacing w:line="209" w:lineRule="exact"/>
        <w:ind w:left="340" w:right="160" w:firstLine="280"/>
      </w:pPr>
      <w:r>
        <w:t>Cain’s name and his profession both point to the intoxicat</w:t>
      </w:r>
      <w:r>
        <w:softHyphen/>
        <w:t xml:space="preserve">ing wonder of the tomato plant Eve’s jubilant exclamation is </w:t>
      </w:r>
      <w:proofErr w:type="spellStart"/>
      <w:r>
        <w:rPr>
          <w:rStyle w:val="Bodytext2d"/>
        </w:rPr>
        <w:t>Jhe</w:t>
      </w:r>
      <w:proofErr w:type="spellEnd"/>
      <w:r>
        <w:rPr>
          <w:rStyle w:val="Bodytext2d"/>
        </w:rPr>
        <w:t xml:space="preserve"> </w:t>
      </w:r>
      <w:r>
        <w:t>seed of Cains name, and Cain, in turn, devotes his life to planting seeds - seeds which carry forth his mother’s dream, bringing it to fruition in the new dimension of agriculture.</w:t>
      </w:r>
    </w:p>
    <w:p w14:paraId="18FFBFB7" w14:textId="77777777" w:rsidR="00CF127C" w:rsidRDefault="00E57737">
      <w:pPr>
        <w:pStyle w:val="Bodytext20"/>
        <w:shd w:val="clear" w:color="auto" w:fill="auto"/>
        <w:spacing w:line="209" w:lineRule="exact"/>
        <w:ind w:left="340" w:right="160" w:firstLine="280"/>
      </w:pPr>
      <w:r>
        <w:t xml:space="preserve">Our quest to understand Cain, though, is not over yet </w:t>
      </w:r>
      <w:proofErr w:type="gramStart"/>
      <w:r>
        <w:t>For</w:t>
      </w:r>
      <w:proofErr w:type="gramEnd"/>
      <w:r>
        <w:t xml:space="preserve"> all of this, somehow, </w:t>
      </w:r>
      <w:proofErr w:type="spellStart"/>
      <w:r>
        <w:t>mjigt</w:t>
      </w:r>
      <w:proofErr w:type="spellEnd"/>
      <w:r>
        <w:t xml:space="preserve"> be relevant to the rest of the story- to jealousy, offerings, and murder. In order for us to see how, we need to look, again at Eyes exclamation of wonder, for there is something just a little bit odd about what she is saying. Instead of exclaiming, as we might have expected, that she has “created” [Hebrew: </w:t>
      </w:r>
      <w:r>
        <w:rPr>
          <w:rStyle w:val="Bodytext2Italic3"/>
          <w:lang w:val="hr-HR" w:eastAsia="hr-HR" w:bidi="hr-HR"/>
        </w:rPr>
        <w:t>borati]</w:t>
      </w:r>
      <w:r>
        <w:rPr>
          <w:lang w:val="hr-HR" w:eastAsia="hr-HR" w:bidi="hr-HR"/>
        </w:rPr>
        <w:t xml:space="preserve"> </w:t>
      </w:r>
      <w:r>
        <w:t xml:space="preserve">a little man with God, or that she has “formed” </w:t>
      </w:r>
      <w:r>
        <w:rPr>
          <w:rStyle w:val="Bodytext2Italic3"/>
        </w:rPr>
        <w:t>\</w:t>
      </w:r>
      <w:proofErr w:type="spellStart"/>
      <w:r>
        <w:rPr>
          <w:rStyle w:val="Bodytext2Italic3"/>
        </w:rPr>
        <w:t>yatzart</w:t>
      </w:r>
      <w:proofErr w:type="spellEnd"/>
      <w:r>
        <w:rPr>
          <w:rStyle w:val="Bodytext2Italic3"/>
        </w:rPr>
        <w:t>$</w:t>
      </w:r>
      <w:r>
        <w:t xml:space="preserve"> a </w:t>
      </w:r>
      <w:proofErr w:type="spellStart"/>
      <w:r>
        <w:t>Uttleffilan</w:t>
      </w:r>
      <w:proofErr w:type="spellEnd"/>
      <w:r>
        <w:t xml:space="preserve"> with God, she says something else entirely. </w:t>
      </w:r>
      <w:r>
        <w:rPr>
          <w:rStyle w:val="Bodytext21"/>
        </w:rPr>
        <w:t xml:space="preserve">She says </w:t>
      </w:r>
      <w:proofErr w:type="gramStart"/>
      <w:r>
        <w:rPr>
          <w:rStyle w:val="Bodytext2Italic4"/>
          <w:lang w:val="hr-HR" w:eastAsia="hr-HR" w:bidi="hr-HR"/>
        </w:rPr>
        <w:t>kaniti.</w:t>
      </w:r>
      <w:r>
        <w:rPr>
          <w:rStyle w:val="Bodytext21"/>
        </w:rPr>
        <w:t>.</w:t>
      </w:r>
      <w:proofErr w:type="gramEnd"/>
      <w:r>
        <w:rPr>
          <w:rStyle w:val="Bodytext21"/>
        </w:rPr>
        <w:t xml:space="preserve"> </w:t>
      </w:r>
      <w:proofErr w:type="gramStart"/>
      <w:r>
        <w:rPr>
          <w:rStyle w:val="Bodytext21"/>
        </w:rPr>
        <w:t>.that</w:t>
      </w:r>
      <w:proofErr w:type="gramEnd"/>
      <w:r>
        <w:rPr>
          <w:rStyle w:val="Bodytext21"/>
        </w:rPr>
        <w:t xml:space="preserve"> she has “acquired” a man with God.</w:t>
      </w:r>
    </w:p>
    <w:p w14:paraId="266A825C" w14:textId="77777777" w:rsidR="00CF127C" w:rsidRDefault="00E57737">
      <w:pPr>
        <w:pStyle w:val="Bodytext20"/>
        <w:shd w:val="clear" w:color="auto" w:fill="auto"/>
        <w:spacing w:line="209" w:lineRule="exact"/>
        <w:ind w:left="340" w:right="160" w:firstLine="280"/>
      </w:pPr>
      <w:r>
        <w:t xml:space="preserve">What does she mean by such strange words? The oddity of her declaration cannot be dismissed as incidental, for it is precisely that “odd” part of what she says that is the genesis of Cains </w:t>
      </w:r>
      <w:r>
        <w:rPr>
          <w:rStyle w:val="Bodytext26pt2"/>
          <w:b w:val="0"/>
          <w:bCs w:val="0"/>
        </w:rPr>
        <w:t xml:space="preserve">name: </w:t>
      </w:r>
      <w:proofErr w:type="spellStart"/>
      <w:r>
        <w:t>Kayinis</w:t>
      </w:r>
      <w:proofErr w:type="spellEnd"/>
      <w:r>
        <w:t xml:space="preserve"> named for </w:t>
      </w:r>
      <w:proofErr w:type="spellStart"/>
      <w:r>
        <w:t>hff</w:t>
      </w:r>
      <w:proofErr w:type="spellEnd"/>
      <w:r>
        <w:t xml:space="preserve"> word </w:t>
      </w:r>
      <w:r>
        <w:rPr>
          <w:lang w:val="hr-HR" w:eastAsia="hr-HR" w:bidi="hr-HR"/>
        </w:rPr>
        <w:t xml:space="preserve">“kaniti”, </w:t>
      </w:r>
      <w:r>
        <w:t>I have acquired.</w:t>
      </w:r>
    </w:p>
    <w:p w14:paraId="5F17C3B5" w14:textId="77777777" w:rsidR="00CF127C" w:rsidRDefault="00E57737">
      <w:pPr>
        <w:pStyle w:val="Bodytext20"/>
        <w:shd w:val="clear" w:color="auto" w:fill="auto"/>
        <w:spacing w:line="209" w:lineRule="exact"/>
        <w:ind w:left="340" w:right="160" w:firstLine="280"/>
        <w:sectPr w:rsidR="00CF127C">
          <w:pgSz w:w="5393" w:h="8275"/>
          <w:pgMar w:top="644" w:right="317" w:bottom="356" w:left="386" w:header="0" w:footer="3" w:gutter="0"/>
          <w:cols w:space="720"/>
          <w:noEndnote/>
          <w:docGrid w:linePitch="360"/>
        </w:sectPr>
      </w:pPr>
      <w:r>
        <w:t xml:space="preserve">Eve was trying to say something more. And that thought, whatever it was, found living expression in her son. Now we just </w:t>
      </w:r>
      <w:proofErr w:type="spellStart"/>
      <w:r>
        <w:t>hawt'P</w:t>
      </w:r>
      <w:proofErr w:type="spellEnd"/>
      <w:r>
        <w:t xml:space="preserve"> figure out what it was.</w:t>
      </w:r>
    </w:p>
    <w:p w14:paraId="2DBBF11D" w14:textId="77777777" w:rsidR="00CF127C" w:rsidRDefault="00E57737">
      <w:pPr>
        <w:pStyle w:val="Bodytext170"/>
        <w:shd w:val="clear" w:color="auto" w:fill="auto"/>
        <w:spacing w:after="115" w:line="200" w:lineRule="exact"/>
        <w:ind w:left="560"/>
      </w:pPr>
      <w:r>
        <w:lastRenderedPageBreak/>
        <w:t>^ Chapter Six</w:t>
      </w:r>
    </w:p>
    <w:p w14:paraId="1E1DB0C4" w14:textId="77777777" w:rsidR="00CF127C" w:rsidRDefault="00E57737">
      <w:pPr>
        <w:pStyle w:val="Heading520"/>
        <w:keepNext/>
        <w:keepLines/>
        <w:shd w:val="clear" w:color="auto" w:fill="auto"/>
        <w:spacing w:before="0" w:after="1153" w:line="260" w:lineRule="exact"/>
        <w:ind w:left="100" w:firstLine="0"/>
      </w:pPr>
      <w:bookmarkStart w:id="37" w:name="bookmark37"/>
      <w:r>
        <w:t>What Kind of "With"?</w:t>
      </w:r>
      <w:bookmarkEnd w:id="37"/>
    </w:p>
    <w:p w14:paraId="741310C3" w14:textId="77777777" w:rsidR="00CF127C" w:rsidRDefault="00E57737">
      <w:pPr>
        <w:pStyle w:val="Bodytext360"/>
        <w:keepNext/>
        <w:framePr w:dropCap="drop" w:lines="2" w:wrap="auto" w:vAnchor="text" w:hAnchor="text"/>
        <w:shd w:val="clear" w:color="auto" w:fill="auto"/>
        <w:spacing w:before="0" w:line="489" w:lineRule="exact"/>
      </w:pPr>
      <w:r>
        <w:rPr>
          <w:rFonts w:ascii="Times New Roman" w:eastAsia="Times New Roman" w:hAnsi="Times New Roman" w:cs="Times New Roman"/>
          <w:position w:val="-10"/>
          <w:sz w:val="72"/>
          <w:szCs w:val="72"/>
        </w:rPr>
        <w:t>S</w:t>
      </w:r>
    </w:p>
    <w:p w14:paraId="1A770692" w14:textId="77777777" w:rsidR="00CF127C" w:rsidRDefault="00E57737">
      <w:pPr>
        <w:pStyle w:val="Bodytext360"/>
        <w:shd w:val="clear" w:color="auto" w:fill="auto"/>
        <w:spacing w:before="0" w:after="0" w:line="211" w:lineRule="exact"/>
        <w:ind w:left="180"/>
      </w:pPr>
      <w:r>
        <w:t xml:space="preserve">Bo Cain derives his name from his </w:t>
      </w:r>
      <w:proofErr w:type="spellStart"/>
      <w:r>
        <w:t>mothers</w:t>
      </w:r>
      <w:proofErr w:type="spellEnd"/>
      <w:r>
        <w:t xml:space="preserve"> dec</w:t>
      </w:r>
      <w:r>
        <w:rPr>
          <w:rStyle w:val="Bodytext361"/>
        </w:rPr>
        <w:t>larat</w:t>
      </w:r>
      <w:r>
        <w:t>ion that</w:t>
      </w:r>
    </w:p>
    <w:p w14:paraId="6343E115" w14:textId="77777777" w:rsidR="00CF127C" w:rsidRDefault="00E57737">
      <w:pPr>
        <w:pStyle w:val="Bodytext20"/>
        <w:shd w:val="clear" w:color="auto" w:fill="auto"/>
        <w:tabs>
          <w:tab w:val="left" w:leader="underscore" w:pos="529"/>
        </w:tabs>
        <w:spacing w:line="211" w:lineRule="exact"/>
        <w:ind w:left="340" w:firstLine="0"/>
      </w:pPr>
      <w:r>
        <w:tab/>
        <w:t>||</w:t>
      </w:r>
      <w:proofErr w:type="spellStart"/>
      <w:r>
        <w:t>tt</w:t>
      </w:r>
      <w:proofErr w:type="spellEnd"/>
      <w:r>
        <w:t>| has acquired a man with God. We pointed out above that</w:t>
      </w:r>
    </w:p>
    <w:p w14:paraId="3E1EDEDC" w14:textId="77777777" w:rsidR="00CF127C" w:rsidRDefault="00E57737">
      <w:pPr>
        <w:pStyle w:val="Bodytext20"/>
        <w:shd w:val="clear" w:color="auto" w:fill="auto"/>
        <w:spacing w:line="211" w:lineRule="exact"/>
        <w:ind w:left="180" w:right="280" w:firstLine="0"/>
      </w:pPr>
      <w:r>
        <w:t xml:space="preserve">Eve’s Use of the word “acquire” is a bit odd. Truth to tell, though, this is not the only oddity in </w:t>
      </w:r>
      <w:proofErr w:type="gramStart"/>
      <w:r>
        <w:t>Eves</w:t>
      </w:r>
      <w:proofErr w:type="gramEnd"/>
      <w:r>
        <w:t xml:space="preserve"> declaration. Something else is a bit strange as well. </w:t>
      </w:r>
      <w:r>
        <w:rPr>
          <w:rStyle w:val="Bodytext21"/>
        </w:rPr>
        <w:t>It has to do</w:t>
      </w:r>
      <w:r>
        <w:t xml:space="preserve"> with the wa</w:t>
      </w:r>
      <w:r>
        <w:rPr>
          <w:rStyle w:val="Bodytext21"/>
        </w:rPr>
        <w:t>y Eve sa</w:t>
      </w:r>
      <w:r>
        <w:t>ys t</w:t>
      </w:r>
      <w:r>
        <w:rPr>
          <w:rStyle w:val="Bodytext21"/>
        </w:rPr>
        <w:t>ha</w:t>
      </w:r>
      <w:r>
        <w:t xml:space="preserve">t she </w:t>
      </w:r>
      <w:r>
        <w:rPr>
          <w:rStyle w:val="Bodytext21"/>
        </w:rPr>
        <w:t>has partnered “with” God</w:t>
      </w:r>
      <w:r>
        <w:t>.</w:t>
      </w:r>
    </w:p>
    <w:p w14:paraId="41587DE8" w14:textId="77777777" w:rsidR="00CF127C" w:rsidRDefault="00E57737">
      <w:pPr>
        <w:pStyle w:val="Bodytext20"/>
        <w:shd w:val="clear" w:color="auto" w:fill="auto"/>
        <w:spacing w:line="211" w:lineRule="exact"/>
        <w:ind w:left="180" w:right="280" w:firstLine="300"/>
      </w:pPr>
      <w:r>
        <w:t xml:space="preserve">If you were a Hebrew speaker, and you wanted to say that you had done something “with” someone else, how would you say it? </w:t>
      </w:r>
      <w:r>
        <w:rPr>
          <w:rStyle w:val="Bodytext21"/>
        </w:rPr>
        <w:t>Which Hebrew word would</w:t>
      </w:r>
      <w:r>
        <w:t xml:space="preserve"> you </w:t>
      </w:r>
      <w:r>
        <w:rPr>
          <w:rStyle w:val="Bodytext26pt0"/>
        </w:rPr>
        <w:t>choose for “with”? The wor</w:t>
      </w:r>
      <w:r>
        <w:rPr>
          <w:rStyle w:val="Bodytext26pt"/>
        </w:rPr>
        <w:t xml:space="preserve">d </w:t>
      </w:r>
      <w:r>
        <w:rPr>
          <w:rStyle w:val="Bodytext21"/>
        </w:rPr>
        <w:t>you would immediately, i</w:t>
      </w:r>
      <w:r>
        <w:t xml:space="preserve">nstinctively reach for would be </w:t>
      </w:r>
      <w:r>
        <w:rPr>
          <w:rStyle w:val="Bodytext2Italic3"/>
        </w:rPr>
        <w:t>“</w:t>
      </w:r>
      <w:proofErr w:type="spellStart"/>
      <w:r>
        <w:rPr>
          <w:rStyle w:val="Bodytext2Italic3"/>
        </w:rPr>
        <w:t>wT.</w:t>
      </w:r>
      <w:proofErr w:type="spellEnd"/>
      <w:r>
        <w:t xml:space="preserve"> You can grab your dictionary and look it up. The word “inf appears everywhere in the Bible, and it is the most basic and plain way to say “with”.</w:t>
      </w:r>
    </w:p>
    <w:p w14:paraId="7AE2FAE7" w14:textId="77777777" w:rsidR="00CF127C" w:rsidRDefault="00E57737">
      <w:pPr>
        <w:pStyle w:val="Bodytext20"/>
        <w:shd w:val="clear" w:color="auto" w:fill="auto"/>
        <w:spacing w:line="211" w:lineRule="exact"/>
        <w:ind w:left="180" w:right="280" w:firstLine="300"/>
      </w:pPr>
      <w:r>
        <w:rPr>
          <w:rStyle w:val="Bodytext21"/>
        </w:rPr>
        <w:t>But this is not the w</w:t>
      </w:r>
      <w:r>
        <w:t>or</w:t>
      </w:r>
      <w:r>
        <w:rPr>
          <w:rStyle w:val="Bodytext21"/>
        </w:rPr>
        <w:t xml:space="preserve">d </w:t>
      </w:r>
      <w:r>
        <w:rPr>
          <w:rStyle w:val="Bodytext2f0"/>
        </w:rPr>
        <w:t xml:space="preserve">Eve </w:t>
      </w:r>
      <w:r>
        <w:rPr>
          <w:rStyle w:val="Bodytext21"/>
        </w:rPr>
        <w:t>uses</w:t>
      </w:r>
      <w:r>
        <w:t>. S</w:t>
      </w:r>
      <w:r>
        <w:rPr>
          <w:rStyle w:val="Bodytext21"/>
        </w:rPr>
        <w:t>he us</w:t>
      </w:r>
      <w:r>
        <w:t xml:space="preserve">es the word V” This. </w:t>
      </w:r>
      <w:r>
        <w:rPr>
          <w:rStyle w:val="Bodytext21"/>
        </w:rPr>
        <w:t>too, is a common word in</w:t>
      </w:r>
      <w:r>
        <w:t xml:space="preserve"> the Bible, and “</w:t>
      </w:r>
      <w:proofErr w:type="spellStart"/>
      <w:r>
        <w:t>еСсаи</w:t>
      </w:r>
      <w:proofErr w:type="spellEnd"/>
      <w:r>
        <w:t xml:space="preserve"> </w:t>
      </w:r>
      <w:proofErr w:type="spellStart"/>
      <w:r>
        <w:rPr>
          <w:lang w:val="hr-HR" w:eastAsia="hr-HR" w:bidi="hr-HR"/>
        </w:rPr>
        <w:t>mean</w:t>
      </w:r>
      <w:proofErr w:type="spellEnd"/>
      <w:r>
        <w:rPr>
          <w:lang w:val="hr-HR" w:eastAsia="hr-HR" w:bidi="hr-HR"/>
        </w:rPr>
        <w:t>.</w:t>
      </w:r>
      <w:r>
        <w:rPr>
          <w:rStyle w:val="Bodytext21"/>
          <w:lang w:val="hr-HR" w:eastAsia="hr-HR" w:bidi="hr-HR"/>
        </w:rPr>
        <w:t>'</w:t>
      </w:r>
      <w:proofErr w:type="spellStart"/>
      <w:r>
        <w:rPr>
          <w:rStyle w:val="Bodytext21"/>
          <w:lang w:val="hr-HR" w:eastAsia="hr-HR" w:bidi="hr-HR"/>
        </w:rPr>
        <w:t>VithH</w:t>
      </w:r>
      <w:proofErr w:type="spellEnd"/>
      <w:r>
        <w:rPr>
          <w:rStyle w:val="Bodytext21"/>
          <w:lang w:val="hr-HR" w:eastAsia="hr-HR" w:bidi="hr-HR"/>
        </w:rPr>
        <w:t xml:space="preserve"> </w:t>
      </w:r>
      <w:r>
        <w:rPr>
          <w:rStyle w:val="Bodytext21"/>
        </w:rPr>
        <w:t xml:space="preserve">at </w:t>
      </w:r>
      <w:r>
        <w:t xml:space="preserve">least </w:t>
      </w:r>
      <w:proofErr w:type="spellStart"/>
      <w:r>
        <w:t>occasionallw</w:t>
      </w:r>
      <w:r>
        <w:rPr>
          <w:rStyle w:val="Bodytext21"/>
        </w:rPr>
        <w:t>Nine</w:t>
      </w:r>
      <w:proofErr w:type="spellEnd"/>
      <w:r>
        <w:rPr>
          <w:rStyle w:val="Bodytext21"/>
        </w:rPr>
        <w:t xml:space="preserve"> ti</w:t>
      </w:r>
      <w:r>
        <w:t xml:space="preserve">mes out of ten, </w:t>
      </w:r>
      <w:r>
        <w:rPr>
          <w:rStyle w:val="Bodytext21"/>
        </w:rPr>
        <w:t>thoug</w:t>
      </w:r>
      <w:r>
        <w:t>h</w:t>
      </w:r>
      <w:r>
        <w:rPr>
          <w:rStyle w:val="Bodytext21"/>
        </w:rPr>
        <w:t>,</w:t>
      </w:r>
      <w:r>
        <w:t xml:space="preserve"> *et” mea</w:t>
      </w:r>
      <w:r>
        <w:rPr>
          <w:rStyle w:val="Bodytext21"/>
        </w:rPr>
        <w:t>ns som</w:t>
      </w:r>
      <w:r>
        <w:t>e</w:t>
      </w:r>
      <w:r>
        <w:softHyphen/>
        <w:t>t</w:t>
      </w:r>
      <w:r>
        <w:rPr>
          <w:rStyle w:val="Bodytext21"/>
        </w:rPr>
        <w:t>hing else entirely</w:t>
      </w:r>
      <w:r>
        <w:t xml:space="preserve">. It performs a particular grammatical function that would be entirely out of place in Eve’s sentence. We’ll talk more about what “et” </w:t>
      </w:r>
      <w:r>
        <w:rPr>
          <w:rStyle w:val="Bodytext2Italic3"/>
        </w:rPr>
        <w:t>usually</w:t>
      </w:r>
      <w:r>
        <w:t xml:space="preserve"> means shortly, but, for now, suffice it to say that Eve avoids the far more common word for “with”,</w:t>
      </w:r>
    </w:p>
    <w:p w14:paraId="70C07703" w14:textId="77777777" w:rsidR="00CF127C" w:rsidRDefault="00E57737">
      <w:pPr>
        <w:pStyle w:val="Bodytext20"/>
        <w:shd w:val="clear" w:color="auto" w:fill="auto"/>
        <w:spacing w:after="165" w:line="206" w:lineRule="exact"/>
        <w:ind w:left="160" w:firstLine="0"/>
      </w:pPr>
      <w:r>
        <w:t>(“</w:t>
      </w:r>
      <w:proofErr w:type="spellStart"/>
      <w:r>
        <w:t>im</w:t>
      </w:r>
      <w:proofErr w:type="spellEnd"/>
      <w:r>
        <w:t>”) and uses the much more jarring, seemingly out-of-place “et” instead. Why would she do that?</w:t>
      </w:r>
    </w:p>
    <w:p w14:paraId="22A29B1D" w14:textId="77777777" w:rsidR="00CF127C" w:rsidRDefault="00E57737">
      <w:pPr>
        <w:pStyle w:val="Heading630"/>
        <w:keepNext/>
        <w:keepLines/>
        <w:shd w:val="clear" w:color="auto" w:fill="auto"/>
        <w:spacing w:before="0" w:after="2" w:line="150" w:lineRule="exact"/>
        <w:ind w:left="160"/>
      </w:pPr>
      <w:bookmarkStart w:id="38" w:name="bookmark38"/>
      <w:r>
        <w:rPr>
          <w:rStyle w:val="Heading631"/>
          <w:b/>
          <w:bCs/>
        </w:rPr>
        <w:t>From Creator to Owner</w:t>
      </w:r>
      <w:bookmarkEnd w:id="38"/>
    </w:p>
    <w:p w14:paraId="53256619" w14:textId="77777777" w:rsidR="00CF127C" w:rsidRDefault="00E57737">
      <w:pPr>
        <w:pStyle w:val="Bodytext20"/>
        <w:shd w:val="clear" w:color="auto" w:fill="auto"/>
        <w:spacing w:line="206" w:lineRule="exact"/>
        <w:ind w:left="160" w:firstLine="0"/>
      </w:pPr>
      <w:r>
        <w:rPr>
          <w:rStyle w:val="Bodytext21"/>
        </w:rPr>
        <w:t>Well, first things first. Eve talks about "acqu</w:t>
      </w:r>
      <w:r>
        <w:t>iri</w:t>
      </w:r>
      <w:r>
        <w:rPr>
          <w:rStyle w:val="Bodytext21"/>
        </w:rPr>
        <w:t>ng” rather than “cre</w:t>
      </w:r>
      <w:r>
        <w:softHyphen/>
      </w:r>
      <w:r>
        <w:rPr>
          <w:rStyle w:val="Bodytext21"/>
        </w:rPr>
        <w:t>ating”.</w:t>
      </w:r>
      <w:r>
        <w:t xml:space="preserve"> Is there a relationship between the two words; that is, the word we would have expected her to use (“create”) arid the word she actually </w:t>
      </w:r>
      <w:r>
        <w:lastRenderedPageBreak/>
        <w:t>uses ("acquire”)?</w:t>
      </w:r>
    </w:p>
    <w:p w14:paraId="5CCAC09F" w14:textId="77777777" w:rsidR="00CF127C" w:rsidRDefault="00E57737">
      <w:pPr>
        <w:pStyle w:val="Bodytext20"/>
        <w:shd w:val="clear" w:color="auto" w:fill="auto"/>
        <w:spacing w:line="206" w:lineRule="exact"/>
        <w:ind w:left="160" w:firstLine="340"/>
      </w:pPr>
      <w:r>
        <w:rPr>
          <w:rStyle w:val="Bodytext21"/>
        </w:rPr>
        <w:t>Clearly, the wo</w:t>
      </w:r>
      <w:r>
        <w:t xml:space="preserve">rds </w:t>
      </w:r>
      <w:r>
        <w:rPr>
          <w:rStyle w:val="Bodytext2Italic3"/>
        </w:rPr>
        <w:t>are</w:t>
      </w:r>
      <w:r>
        <w:t xml:space="preserve"> related. “Acquir</w:t>
      </w:r>
      <w:r>
        <w:rPr>
          <w:rStyle w:val="Bodytext21"/>
        </w:rPr>
        <w:t xml:space="preserve">ing” conjures </w:t>
      </w:r>
      <w:r>
        <w:rPr>
          <w:rStyle w:val="Bodytext255pt2"/>
          <w:b w:val="0"/>
          <w:bCs w:val="0"/>
        </w:rPr>
        <w:t>up</w:t>
      </w:r>
      <w:r>
        <w:rPr>
          <w:rStyle w:val="Bodytext255pt"/>
          <w:b w:val="0"/>
          <w:bCs w:val="0"/>
        </w:rPr>
        <w:t xml:space="preserve"> </w:t>
      </w:r>
      <w:r>
        <w:t>no</w:t>
      </w:r>
      <w:r>
        <w:softHyphen/>
        <w:t>ti</w:t>
      </w:r>
      <w:r>
        <w:rPr>
          <w:rStyle w:val="Bodytext21"/>
        </w:rPr>
        <w:t>ons of “</w:t>
      </w:r>
      <w:proofErr w:type="spellStart"/>
      <w:r>
        <w:t>haviq</w:t>
      </w:r>
      <w:r>
        <w:rPr>
          <w:rStyle w:val="Bodytext21"/>
        </w:rPr>
        <w:t>g</w:t>
      </w:r>
      <w:proofErr w:type="spellEnd"/>
      <w:r>
        <w:t xml:space="preserve">” or </w:t>
      </w:r>
      <w:r>
        <w:rPr>
          <w:rStyle w:val="Bodytext26pt"/>
        </w:rPr>
        <w:t>"</w:t>
      </w:r>
      <w:r>
        <w:rPr>
          <w:rStyle w:val="Bodytext26pt0"/>
        </w:rPr>
        <w:t>owning</w:t>
      </w:r>
      <w:r>
        <w:rPr>
          <w:rStyle w:val="Bodytext26pt"/>
        </w:rPr>
        <w:t xml:space="preserve">” </w:t>
      </w:r>
      <w:proofErr w:type="spellStart"/>
      <w:r>
        <w:t>and^indeed</w:t>
      </w:r>
      <w:proofErr w:type="spellEnd"/>
      <w:r>
        <w:t>. a creator.</w:t>
      </w:r>
      <w:r>
        <w:rPr>
          <w:rStyle w:val="Bodytext21"/>
        </w:rPr>
        <w:t xml:space="preserve">co.uld.be said </w:t>
      </w:r>
      <w:r>
        <w:t xml:space="preserve">to “have” or “own” the things </w:t>
      </w:r>
      <w:r>
        <w:rPr>
          <w:rStyle w:val="Bodytext21"/>
        </w:rPr>
        <w:t>he or she creates</w:t>
      </w:r>
      <w:r>
        <w:t xml:space="preserve">. </w:t>
      </w:r>
      <w:r>
        <w:rPr>
          <w:rStyle w:val="Bodytext21"/>
        </w:rPr>
        <w:t xml:space="preserve">He might be said </w:t>
      </w:r>
      <w:r>
        <w:t xml:space="preserve">to “acquire” them through the </w:t>
      </w:r>
      <w:r>
        <w:rPr>
          <w:rStyle w:val="Bodytext21"/>
        </w:rPr>
        <w:t>act of creating, them.</w:t>
      </w:r>
      <w:r>
        <w:t xml:space="preserve"> </w:t>
      </w:r>
      <w:proofErr w:type="gramStart"/>
      <w:r>
        <w:t>So</w:t>
      </w:r>
      <w:proofErr w:type="gramEnd"/>
      <w:r>
        <w:t xml:space="preserve"> creation, we might say, leads to ownership, right?</w:t>
      </w:r>
    </w:p>
    <w:p w14:paraId="694C710C" w14:textId="77777777" w:rsidR="00CF127C" w:rsidRDefault="00E57737">
      <w:pPr>
        <w:pStyle w:val="Bodytext20"/>
        <w:shd w:val="clear" w:color="auto" w:fill="auto"/>
        <w:spacing w:line="206" w:lineRule="exact"/>
        <w:ind w:firstLine="500"/>
      </w:pPr>
      <w:r>
        <w:t xml:space="preserve">Well, sort of, but not necessarily. Creation </w:t>
      </w:r>
      <w:r>
        <w:rPr>
          <w:rStyle w:val="Bodytext2Italic3"/>
        </w:rPr>
        <w:t>can</w:t>
      </w:r>
      <w:r>
        <w:t xml:space="preserve"> lead to own</w:t>
      </w:r>
      <w:r>
        <w:softHyphen/>
        <w:t xml:space="preserve">ership, but it doesn’t have to. </w:t>
      </w:r>
      <w:proofErr w:type="spellStart"/>
      <w:proofErr w:type="gramStart"/>
      <w:r>
        <w:t>Lets</w:t>
      </w:r>
      <w:proofErr w:type="spellEnd"/>
      <w:proofErr w:type="gramEnd"/>
      <w:r>
        <w:t xml:space="preserve"> stop and define our terms here. When I say that I own something, this means that I am asserting my right to control the thing and to keep you from using it. Now, </w:t>
      </w:r>
      <w:r>
        <w:rPr>
          <w:rStyle w:val="Bodytext2Bold3"/>
        </w:rPr>
        <w:t xml:space="preserve">after </w:t>
      </w:r>
      <w:r>
        <w:t xml:space="preserve">I make something, I </w:t>
      </w:r>
      <w:r>
        <w:rPr>
          <w:rStyle w:val="Bodytext2Italic3"/>
        </w:rPr>
        <w:t>can</w:t>
      </w:r>
      <w:r>
        <w:t xml:space="preserve"> decide to assert this right if I want to, but I don’t have to. I could alternatively decide that what I’ve* </w:t>
      </w:r>
      <w:r>
        <w:rPr>
          <w:rStyle w:val="Bodytext2Bold3"/>
        </w:rPr>
        <w:t xml:space="preserve">made is open </w:t>
      </w:r>
      <w:r>
        <w:t xml:space="preserve">to the world, and people can use it freely. </w:t>
      </w:r>
      <w:proofErr w:type="spellStart"/>
      <w:r>
        <w:t>JfJ</w:t>
      </w:r>
      <w:proofErr w:type="spellEnd"/>
      <w:r>
        <w:t xml:space="preserve"> make </w:t>
      </w:r>
      <w:r>
        <w:rPr>
          <w:rStyle w:val="Bodytext2Bold3"/>
        </w:rPr>
        <w:t xml:space="preserve">a software </w:t>
      </w:r>
      <w:r>
        <w:t xml:space="preserve">program, I can file a patent and assert my exclusive </w:t>
      </w:r>
      <w:r>
        <w:rPr>
          <w:rStyle w:val="Bodytext2Bold3"/>
        </w:rPr>
        <w:t xml:space="preserve">rights over it, or I </w:t>
      </w:r>
      <w:r>
        <w:t>can put it up on my website and declare it “free</w:t>
      </w:r>
      <w:r>
        <w:softHyphen/>
      </w:r>
      <w:r>
        <w:rPr>
          <w:rStyle w:val="Bodytext2Bold3"/>
        </w:rPr>
        <w:t xml:space="preserve">ware”. </w:t>
      </w:r>
      <w:r>
        <w:t xml:space="preserve">ft </w:t>
      </w:r>
      <w:r>
        <w:rPr>
          <w:rStyle w:val="Bodytext2Bold3"/>
        </w:rPr>
        <w:t xml:space="preserve">is up to </w:t>
      </w:r>
      <w:r>
        <w:t>me.</w:t>
      </w:r>
    </w:p>
    <w:p w14:paraId="3499B8AB" w14:textId="77777777" w:rsidR="00CF127C" w:rsidRDefault="00E57737">
      <w:pPr>
        <w:pStyle w:val="Bodytext20"/>
        <w:shd w:val="clear" w:color="auto" w:fill="auto"/>
        <w:spacing w:after="112" w:line="206" w:lineRule="exact"/>
        <w:ind w:firstLine="420"/>
        <w:jc w:val="left"/>
      </w:pPr>
      <w:r>
        <w:rPr>
          <w:rStyle w:val="Bodytext2Bold3"/>
        </w:rPr>
        <w:t xml:space="preserve">The act of </w:t>
      </w:r>
      <w:r>
        <w:t>creation, then, sets u</w:t>
      </w:r>
      <w:r>
        <w:rPr>
          <w:rStyle w:val="Bodytext21"/>
        </w:rPr>
        <w:t>p a choice. The choice con</w:t>
      </w:r>
      <w:r>
        <w:t xml:space="preserve">- </w:t>
      </w:r>
      <w:proofErr w:type="spellStart"/>
      <w:r>
        <w:rPr>
          <w:rStyle w:val="Bodytext2Bold3"/>
        </w:rPr>
        <w:t>cems</w:t>
      </w:r>
      <w:proofErr w:type="spellEnd"/>
      <w:r>
        <w:rPr>
          <w:rStyle w:val="Bodytext2Bold3"/>
        </w:rPr>
        <w:t xml:space="preserve"> my relationship </w:t>
      </w:r>
      <w:r>
        <w:t xml:space="preserve">to that which I’ve </w:t>
      </w:r>
      <w:proofErr w:type="gramStart"/>
      <w:r>
        <w:t>created,.</w:t>
      </w:r>
      <w:proofErr w:type="gramEnd"/>
      <w:r>
        <w:t xml:space="preserve"> Will I choose to </w:t>
      </w:r>
      <w:r>
        <w:rPr>
          <w:rStyle w:val="Bodytext2Bold3"/>
        </w:rPr>
        <w:t xml:space="preserve">assert my control over </w:t>
      </w:r>
      <w:r>
        <w:t xml:space="preserve">it? Will </w:t>
      </w:r>
      <w:r>
        <w:rPr>
          <w:rStyle w:val="Bodytext2Bold3"/>
        </w:rPr>
        <w:t xml:space="preserve">I </w:t>
      </w:r>
      <w:r>
        <w:t xml:space="preserve">choose to </w:t>
      </w:r>
      <w:r>
        <w:rPr>
          <w:rStyle w:val="Bodytext2Italic3"/>
        </w:rPr>
        <w:t>own</w:t>
      </w:r>
      <w:r>
        <w:t xml:space="preserve"> it? Eve, at least in her </w:t>
      </w:r>
      <w:r>
        <w:rPr>
          <w:rStyle w:val="Bodytext2Bold3"/>
        </w:rPr>
        <w:t xml:space="preserve">own mind, seems to </w:t>
      </w:r>
      <w:r>
        <w:t xml:space="preserve">have made this journey from “creator” </w:t>
      </w:r>
      <w:r>
        <w:rPr>
          <w:rStyle w:val="Bodytext2Bold3"/>
        </w:rPr>
        <w:t xml:space="preserve">to “acquirer" - she, along </w:t>
      </w:r>
      <w:r>
        <w:t xml:space="preserve">with God, has “acquired” this little man. Which leads </w:t>
      </w:r>
      <w:r>
        <w:rPr>
          <w:rStyle w:val="Bodytext2Bold3"/>
        </w:rPr>
        <w:t xml:space="preserve">us to </w:t>
      </w:r>
      <w:r>
        <w:t xml:space="preserve">ask: </w:t>
      </w:r>
      <w:r>
        <w:rPr>
          <w:rStyle w:val="Bodytext2Bold3"/>
        </w:rPr>
        <w:t xml:space="preserve">why, exactly, </w:t>
      </w:r>
      <w:r>
        <w:t xml:space="preserve">would a creator choose to make this </w:t>
      </w:r>
      <w:r>
        <w:rPr>
          <w:rStyle w:val="Bodytext2Bold3"/>
        </w:rPr>
        <w:t>journey to ownership?</w:t>
      </w:r>
    </w:p>
    <w:p w14:paraId="084E53C3" w14:textId="77777777" w:rsidR="00CF127C" w:rsidRDefault="00E57737">
      <w:pPr>
        <w:pStyle w:val="Bodytext20"/>
        <w:shd w:val="clear" w:color="auto" w:fill="auto"/>
        <w:spacing w:line="216" w:lineRule="exact"/>
        <w:ind w:firstLine="0"/>
        <w:jc w:val="left"/>
      </w:pPr>
      <w:r>
        <w:t xml:space="preserve">When It's </w:t>
      </w:r>
      <w:r>
        <w:rPr>
          <w:rStyle w:val="Bodytext2Bold3"/>
        </w:rPr>
        <w:t xml:space="preserve">Not About Money Anymore The most </w:t>
      </w:r>
      <w:r>
        <w:t xml:space="preserve">obvious motivation for a creator to assert his rights of </w:t>
      </w:r>
      <w:r>
        <w:rPr>
          <w:rStyle w:val="Bodytext2Bold3"/>
        </w:rPr>
        <w:t xml:space="preserve">ownership, </w:t>
      </w:r>
      <w:r>
        <w:rPr>
          <w:rStyle w:val="Bodytext2CenturyGothic0"/>
        </w:rPr>
        <w:t>1</w:t>
      </w:r>
      <w:r>
        <w:rPr>
          <w:rStyle w:val="Bodytext2Bold3"/>
        </w:rPr>
        <w:t xml:space="preserve"> suppose, </w:t>
      </w:r>
      <w:r>
        <w:t xml:space="preserve">would be economic. If I own something, I </w:t>
      </w:r>
      <w:r>
        <w:rPr>
          <w:rStyle w:val="Bodytext2Bold3"/>
        </w:rPr>
        <w:t xml:space="preserve">can </w:t>
      </w:r>
      <w:r>
        <w:t xml:space="preserve">sell </w:t>
      </w:r>
      <w:r>
        <w:rPr>
          <w:rStyle w:val="Bodytext2Bold3"/>
        </w:rPr>
        <w:t xml:space="preserve">or </w:t>
      </w:r>
      <w:r>
        <w:t>trade it for other things of value. But there are certain</w:t>
      </w:r>
    </w:p>
    <w:p w14:paraId="3FF018EF" w14:textId="77777777" w:rsidR="00CF127C" w:rsidRDefault="00E57737">
      <w:pPr>
        <w:pStyle w:val="Bodytext20"/>
        <w:shd w:val="clear" w:color="auto" w:fill="auto"/>
        <w:spacing w:line="213" w:lineRule="exact"/>
        <w:ind w:left="340" w:firstLine="0"/>
      </w:pPr>
      <w:r>
        <w:t xml:space="preserve">things which are “ours” that we don’t own in an economic kind of way - children come to mind - and unless </w:t>
      </w:r>
      <w:r>
        <w:rPr>
          <w:rStyle w:val="Bodytext2Italic3"/>
        </w:rPr>
        <w:t>Eve</w:t>
      </w:r>
      <w:r>
        <w:t xml:space="preserve"> was intending to put Cain up for sale on the slave market, </w:t>
      </w:r>
      <w:proofErr w:type="spellStart"/>
      <w:r>
        <w:t>its</w:t>
      </w:r>
      <w:proofErr w:type="spellEnd"/>
      <w:r>
        <w:t xml:space="preserve"> doubtful that fi</w:t>
      </w:r>
      <w:r>
        <w:softHyphen/>
        <w:t xml:space="preserve">nancial gain is what she has in mind when she calls Cain “hers.” Indeed, the lure of cash does not by any means exhaust the list of reasons I might want to </w:t>
      </w:r>
      <w:r>
        <w:rPr>
          <w:rStyle w:val="Bodytext2b"/>
        </w:rPr>
        <w:t xml:space="preserve">“own” </w:t>
      </w:r>
      <w:r>
        <w:t>that which I curate. Stephen King has a lot of money already, maybe more than he can use, but he still makes sure to copyright books. Why?</w:t>
      </w:r>
    </w:p>
    <w:p w14:paraId="78F97265" w14:textId="77777777" w:rsidR="00CF127C" w:rsidRDefault="00E57737">
      <w:pPr>
        <w:pStyle w:val="Bodytext20"/>
        <w:shd w:val="clear" w:color="auto" w:fill="auto"/>
        <w:spacing w:line="213" w:lineRule="exact"/>
        <w:ind w:left="340" w:firstLine="300"/>
      </w:pPr>
      <w:r>
        <w:rPr>
          <w:rStyle w:val="Bodytext21"/>
        </w:rPr>
        <w:t>A deeper reason a cr</w:t>
      </w:r>
      <w:r>
        <w:t>eator wishes to exert ownership</w:t>
      </w:r>
      <w:r>
        <w:rPr>
          <w:rStyle w:val="Bodytext21"/>
        </w:rPr>
        <w:t xml:space="preserve">, </w:t>
      </w:r>
      <w:r>
        <w:rPr>
          <w:rStyle w:val="Bodytext2BookAntiqua7"/>
        </w:rPr>
        <w:t>1</w:t>
      </w:r>
      <w:r>
        <w:rPr>
          <w:rStyle w:val="Bodytext21"/>
        </w:rPr>
        <w:t xml:space="preserve"> dunk</w:t>
      </w:r>
      <w:r>
        <w:t xml:space="preserve">, </w:t>
      </w:r>
      <w:r>
        <w:rPr>
          <w:rStyle w:val="Bodytext21"/>
        </w:rPr>
        <w:lastRenderedPageBreak/>
        <w:t>is a sense of pr</w:t>
      </w:r>
      <w:r>
        <w:t>ide in wh</w:t>
      </w:r>
      <w:r>
        <w:rPr>
          <w:rStyle w:val="Bodytext21"/>
        </w:rPr>
        <w:t>at he</w:t>
      </w:r>
      <w:r>
        <w:t xml:space="preserve">’s made. By this, I don't mean pride </w:t>
      </w:r>
      <w:r>
        <w:rPr>
          <w:rStyle w:val="Bodytext2Italic4"/>
        </w:rPr>
        <w:t>mm</w:t>
      </w:r>
      <w:r>
        <w:rPr>
          <w:rStyle w:val="Bodytext21"/>
        </w:rPr>
        <w:t xml:space="preserve"> bad sense</w:t>
      </w:r>
      <w:r>
        <w:t xml:space="preserve">; I </w:t>
      </w:r>
      <w:proofErr w:type="spellStart"/>
      <w:r>
        <w:t>mpan</w:t>
      </w:r>
      <w:proofErr w:type="spellEnd"/>
      <w:r>
        <w:t xml:space="preserve"> </w:t>
      </w:r>
      <w:proofErr w:type="spellStart"/>
      <w:r>
        <w:t>jHn</w:t>
      </w:r>
      <w:proofErr w:type="spellEnd"/>
      <w:r>
        <w:t xml:space="preserve"> a natural </w:t>
      </w:r>
      <w:r>
        <w:rPr>
          <w:rStyle w:val="Bodytext2b"/>
        </w:rPr>
        <w:t xml:space="preserve">sense. </w:t>
      </w:r>
      <w:r>
        <w:t xml:space="preserve">What I’ve made is an expression of who I am. It is precious to me. I poured resources, energy, and ingenuity into its making, and I want to </w:t>
      </w:r>
      <w:r>
        <w:rPr>
          <w:rStyle w:val="Bodytext21"/>
        </w:rPr>
        <w:t>make</w:t>
      </w:r>
      <w:r>
        <w:t xml:space="preserve"> sure the thing maintains its integrity once it is </w:t>
      </w:r>
      <w:r>
        <w:rPr>
          <w:rStyle w:val="Bodytext2b"/>
        </w:rPr>
        <w:t xml:space="preserve">released </w:t>
      </w:r>
      <w:r>
        <w:t>into the world at large.</w:t>
      </w:r>
    </w:p>
    <w:p w14:paraId="14A68A46" w14:textId="77777777" w:rsidR="00CF127C" w:rsidRDefault="00E57737">
      <w:pPr>
        <w:pStyle w:val="Bodytext20"/>
        <w:shd w:val="clear" w:color="auto" w:fill="auto"/>
        <w:spacing w:line="213" w:lineRule="exact"/>
        <w:ind w:left="340" w:firstLine="300"/>
      </w:pPr>
      <w:r>
        <w:t xml:space="preserve">To clarify the point: calling myself the owner of what </w:t>
      </w:r>
      <w:proofErr w:type="spellStart"/>
      <w:r>
        <w:t>fve</w:t>
      </w:r>
      <w:proofErr w:type="spellEnd"/>
      <w:r>
        <w:t xml:space="preserve"> made is not necessarily a selfish act I may well be ready to part with what I’ve made, to bestow it as a gift to others or to the world, but I still want to make Sure the world receives </w:t>
      </w:r>
      <w:r>
        <w:rPr>
          <w:rStyle w:val="Bodytext2b"/>
        </w:rPr>
        <w:t xml:space="preserve">what </w:t>
      </w:r>
      <w:r>
        <w:t xml:space="preserve">I intended </w:t>
      </w:r>
      <w:r>
        <w:rPr>
          <w:rStyle w:val="Bodytext2b"/>
        </w:rPr>
        <w:t xml:space="preserve">to </w:t>
      </w:r>
      <w:r>
        <w:t xml:space="preserve">give ft. I </w:t>
      </w:r>
      <w:proofErr w:type="spellStart"/>
      <w:r>
        <w:t>doh’t</w:t>
      </w:r>
      <w:proofErr w:type="spellEnd"/>
      <w:r>
        <w:t xml:space="preserve"> want my precious creation to be adulterated or cor</w:t>
      </w:r>
      <w:r>
        <w:softHyphen/>
        <w:t xml:space="preserve">rupted by other well-meaning but misguided hands. </w:t>
      </w:r>
      <w:r>
        <w:rPr>
          <w:rStyle w:val="Bodytext2f0"/>
        </w:rPr>
        <w:t xml:space="preserve">Sometimes. </w:t>
      </w:r>
      <w:r>
        <w:rPr>
          <w:rStyle w:val="Bodytext21"/>
        </w:rPr>
        <w:t xml:space="preserve">I assert that what </w:t>
      </w:r>
      <w:proofErr w:type="spellStart"/>
      <w:r>
        <w:rPr>
          <w:rStyle w:val="Bodytext21"/>
        </w:rPr>
        <w:t>Ive</w:t>
      </w:r>
      <w:proofErr w:type="spellEnd"/>
      <w:r>
        <w:rPr>
          <w:rStyle w:val="Bodytext21"/>
        </w:rPr>
        <w:t xml:space="preserve"> made is</w:t>
      </w:r>
      <w:r>
        <w:t xml:space="preserve"> mine merely in order </w:t>
      </w:r>
      <w:proofErr w:type="spellStart"/>
      <w:r>
        <w:t>topmtectwhat</w:t>
      </w:r>
      <w:proofErr w:type="spellEnd"/>
      <w:r>
        <w:t xml:space="preserve"> </w:t>
      </w:r>
      <w:r>
        <w:rPr>
          <w:rStyle w:val="Bodytext2f0"/>
        </w:rPr>
        <w:t xml:space="preserve">I </w:t>
      </w:r>
      <w:r>
        <w:rPr>
          <w:rStyle w:val="Bodytext21"/>
        </w:rPr>
        <w:t xml:space="preserve">think is. its, </w:t>
      </w:r>
      <w:r>
        <w:rPr>
          <w:rStyle w:val="Bodytext2f0"/>
        </w:rPr>
        <w:t xml:space="preserve">core </w:t>
      </w:r>
      <w:r>
        <w:rPr>
          <w:rStyle w:val="Bodytext21"/>
        </w:rPr>
        <w:t>identity</w:t>
      </w:r>
      <w:r>
        <w:t>.</w:t>
      </w:r>
    </w:p>
    <w:p w14:paraId="54136364" w14:textId="77777777" w:rsidR="00CF127C" w:rsidRDefault="00E57737">
      <w:pPr>
        <w:pStyle w:val="Bodytext20"/>
        <w:shd w:val="clear" w:color="auto" w:fill="auto"/>
        <w:spacing w:line="213" w:lineRule="exact"/>
        <w:ind w:left="340" w:firstLine="300"/>
        <w:sectPr w:rsidR="00CF127C">
          <w:headerReference w:type="even" r:id="rId280"/>
          <w:headerReference w:type="default" r:id="rId281"/>
          <w:headerReference w:type="first" r:id="rId282"/>
          <w:footerReference w:type="first" r:id="rId283"/>
          <w:pgSz w:w="5393" w:h="8275"/>
          <w:pgMar w:top="481" w:right="342" w:bottom="247" w:left="306" w:header="0" w:footer="3" w:gutter="0"/>
          <w:cols w:space="720"/>
          <w:noEndnote/>
          <w:titlePg/>
          <w:docGrid w:linePitch="360"/>
        </w:sectPr>
      </w:pPr>
      <w:r>
        <w:t xml:space="preserve">Speaking personally, I can certainly relate to the impulse of a creator to see himself as an owner A number of years ago, I was asked by a local organization to develop a series of </w:t>
      </w:r>
      <w:proofErr w:type="spellStart"/>
      <w:r>
        <w:t>dasses</w:t>
      </w:r>
      <w:proofErr w:type="spellEnd"/>
      <w:r>
        <w:t xml:space="preserve"> on the “Meaning of Life According to Judaism” It seemed like a hope</w:t>
      </w:r>
      <w:r>
        <w:softHyphen/>
        <w:t xml:space="preserve">lessly vague and probably fruitless assignment </w:t>
      </w:r>
      <w:proofErr w:type="gramStart"/>
      <w:r>
        <w:t>But</w:t>
      </w:r>
      <w:proofErr w:type="gramEnd"/>
      <w:r>
        <w:t xml:space="preserve"> after many days and weeks of work, I had finally put together something that well, I really liked. I was truly proud of the outcome. And all of a sudden, I felt terribly reluctant to do what I had said I would </w:t>
      </w:r>
      <w:proofErr w:type="spellStart"/>
      <w:r>
        <w:t>da</w:t>
      </w:r>
      <w:proofErr w:type="spellEnd"/>
      <w:r>
        <w:t xml:space="preserve"> I was; supposed to teach the course to a number of teachers, who would then go out and teach it to students. But </w:t>
      </w:r>
      <w:r>
        <w:rPr>
          <w:rStyle w:val="Bodytext2Bold3"/>
        </w:rPr>
        <w:t xml:space="preserve">I </w:t>
      </w:r>
      <w:r>
        <w:t>didn't want to do that anymore. I feared that the organization that had commis</w:t>
      </w:r>
      <w:r>
        <w:softHyphen/>
        <w:t>sioned the project didn’t really understand what l had put together,</w:t>
      </w:r>
    </w:p>
    <w:p w14:paraId="06D8C381" w14:textId="77777777" w:rsidR="00CF127C" w:rsidRDefault="00CF127C">
      <w:pPr>
        <w:spacing w:line="95" w:lineRule="exact"/>
        <w:rPr>
          <w:sz w:val="8"/>
          <w:szCs w:val="8"/>
        </w:rPr>
      </w:pPr>
    </w:p>
    <w:p w14:paraId="44D0ECFA" w14:textId="77777777" w:rsidR="00CF127C" w:rsidRDefault="00CF127C">
      <w:pPr>
        <w:rPr>
          <w:sz w:val="2"/>
          <w:szCs w:val="2"/>
        </w:rPr>
        <w:sectPr w:rsidR="00CF127C">
          <w:pgSz w:w="5393" w:h="8275"/>
          <w:pgMar w:top="468" w:right="0" w:bottom="180" w:left="0" w:header="0" w:footer="3" w:gutter="0"/>
          <w:cols w:space="720"/>
          <w:noEndnote/>
          <w:docGrid w:linePitch="360"/>
        </w:sectPr>
      </w:pPr>
    </w:p>
    <w:p w14:paraId="1E2006BE" w14:textId="77777777" w:rsidR="00CF127C" w:rsidRDefault="00E57737">
      <w:pPr>
        <w:pStyle w:val="Bodytext20"/>
        <w:shd w:val="clear" w:color="auto" w:fill="auto"/>
        <w:spacing w:line="209" w:lineRule="exact"/>
        <w:ind w:left="220" w:firstLine="0"/>
      </w:pPr>
      <w:r>
        <w:t>and I worried that the delicate tapestry I had constructed would become corrupted in the hands of others who didn’t care about it as much as I did. I can’t say I’m proud of feeling this way but</w:t>
      </w:r>
      <w:r>
        <w:footnoteReference w:id="10"/>
      </w:r>
      <w:r>
        <w:t xml:space="preserve"> for better or worse, </w:t>
      </w:r>
      <w:r>
        <w:rPr>
          <w:rStyle w:val="Bodytext21"/>
        </w:rPr>
        <w:t>I just wa</w:t>
      </w:r>
      <w:r>
        <w:t xml:space="preserve">sn’t prepared to give </w:t>
      </w:r>
      <w:proofErr w:type="spellStart"/>
      <w:r>
        <w:t>upLControLaver</w:t>
      </w:r>
      <w:proofErr w:type="spellEnd"/>
      <w:r>
        <w:t xml:space="preserve"> what I had made. It </w:t>
      </w:r>
      <w:r>
        <w:rPr>
          <w:rStyle w:val="Bodytext21"/>
        </w:rPr>
        <w:t>was</w:t>
      </w:r>
      <w:r>
        <w:t xml:space="preserve"> too dear to me,</w:t>
      </w:r>
    </w:p>
    <w:p w14:paraId="4DAF6B48" w14:textId="77777777" w:rsidR="00CF127C" w:rsidRDefault="00E57737">
      <w:pPr>
        <w:pStyle w:val="Bodytext20"/>
        <w:shd w:val="clear" w:color="auto" w:fill="auto"/>
        <w:spacing w:after="135" w:line="209" w:lineRule="exact"/>
        <w:ind w:left="220" w:firstLine="380"/>
      </w:pPr>
      <w:r>
        <w:t xml:space="preserve">In using the word “acquire” rather than “create,” perhaps Eve was making some sort of journey from creator to owner. Not an owner in a base, economic sense, but in a fuller, even spiritual sense. What </w:t>
      </w:r>
      <w:r>
        <w:rPr>
          <w:rStyle w:val="Bodytext21"/>
        </w:rPr>
        <w:t>she crea</w:t>
      </w:r>
      <w:r>
        <w:t xml:space="preserve">ted with </w:t>
      </w:r>
      <w:proofErr w:type="gramStart"/>
      <w:r>
        <w:t>God .was</w:t>
      </w:r>
      <w:proofErr w:type="gramEnd"/>
      <w:r>
        <w:t xml:space="preserve">. </w:t>
      </w:r>
      <w:proofErr w:type="spellStart"/>
      <w:proofErr w:type="gramStart"/>
      <w:r>
        <w:t>not.so</w:t>
      </w:r>
      <w:r>
        <w:rPr>
          <w:rStyle w:val="Bodytext21"/>
        </w:rPr>
        <w:t>mething</w:t>
      </w:r>
      <w:proofErr w:type="spellEnd"/>
      <w:proofErr w:type="gramEnd"/>
      <w:r>
        <w:rPr>
          <w:rStyle w:val="Bodytext21"/>
        </w:rPr>
        <w:t xml:space="preserve"> trivia) </w:t>
      </w:r>
      <w:r>
        <w:rPr>
          <w:rStyle w:val="Bodytext26pt2"/>
          <w:b w:val="0"/>
          <w:bCs w:val="0"/>
        </w:rPr>
        <w:t>n</w:t>
      </w:r>
      <w:r>
        <w:rPr>
          <w:rStyle w:val="Bodytext26pt3"/>
          <w:b w:val="0"/>
          <w:bCs w:val="0"/>
        </w:rPr>
        <w:t xml:space="preserve">r </w:t>
      </w:r>
      <w:r>
        <w:t>incidental, but something imbuing her life with ne</w:t>
      </w:r>
      <w:r>
        <w:rPr>
          <w:rStyle w:val="Bodytext21"/>
        </w:rPr>
        <w:t>w sanctity an</w:t>
      </w:r>
      <w:r>
        <w:t xml:space="preserve">d meaning. </w:t>
      </w:r>
      <w:r>
        <w:rPr>
          <w:rStyle w:val="Bodytext21"/>
        </w:rPr>
        <w:t xml:space="preserve">Indeed, Eve’s very name </w:t>
      </w:r>
      <w:proofErr w:type="spellStart"/>
      <w:r>
        <w:rPr>
          <w:rStyle w:val="Bodytext21"/>
        </w:rPr>
        <w:t>speaks_to</w:t>
      </w:r>
      <w:proofErr w:type="spellEnd"/>
      <w:r>
        <w:rPr>
          <w:rStyle w:val="Bodytext21"/>
        </w:rPr>
        <w:t xml:space="preserve"> this life goal. Eve, or in Hebrew </w:t>
      </w:r>
      <w:proofErr w:type="spellStart"/>
      <w:r>
        <w:rPr>
          <w:rStyle w:val="Bodytext2Italic4"/>
        </w:rPr>
        <w:t>Chava</w:t>
      </w:r>
      <w:proofErr w:type="spellEnd"/>
      <w:r>
        <w:rPr>
          <w:rStyle w:val="Bodytext2Italic4"/>
        </w:rPr>
        <w:t>.</w:t>
      </w:r>
      <w:r>
        <w:rPr>
          <w:rStyle w:val="Bodytext21"/>
        </w:rPr>
        <w:t xml:space="preserve"> is short for </w:t>
      </w:r>
      <w:proofErr w:type="spellStart"/>
      <w:r>
        <w:rPr>
          <w:rStyle w:val="Bodytext2Italic4"/>
        </w:rPr>
        <w:t>em</w:t>
      </w:r>
      <w:proofErr w:type="spellEnd"/>
      <w:r>
        <w:rPr>
          <w:rStyle w:val="Bodytext2Italic4"/>
        </w:rPr>
        <w:t xml:space="preserve"> </w:t>
      </w:r>
      <w:proofErr w:type="spellStart"/>
      <w:r>
        <w:rPr>
          <w:rStyle w:val="Bodytext2Italic4"/>
        </w:rPr>
        <w:t>kol</w:t>
      </w:r>
      <w:proofErr w:type="spellEnd"/>
      <w:r>
        <w:rPr>
          <w:rStyle w:val="Bodytext2Italic4"/>
        </w:rPr>
        <w:t xml:space="preserve"> chat</w:t>
      </w:r>
      <w:r>
        <w:rPr>
          <w:rStyle w:val="Bodytext21"/>
        </w:rPr>
        <w:t xml:space="preserve"> “Mother of All Life</w:t>
      </w:r>
      <w:r>
        <w:t xml:space="preserve">.” </w:t>
      </w:r>
      <w:r>
        <w:rPr>
          <w:rStyle w:val="Bodytext21"/>
        </w:rPr>
        <w:t>The fruits of he</w:t>
      </w:r>
      <w:r>
        <w:t>r par</w:t>
      </w:r>
      <w:r>
        <w:rPr>
          <w:rStyle w:val="Bodytext21"/>
        </w:rPr>
        <w:t>tne</w:t>
      </w:r>
      <w:r>
        <w:t>r</w:t>
      </w:r>
      <w:r>
        <w:rPr>
          <w:rStyle w:val="Bodytext21"/>
        </w:rPr>
        <w:t xml:space="preserve">ship with the Almighty are not </w:t>
      </w:r>
      <w:proofErr w:type="spellStart"/>
      <w:r>
        <w:rPr>
          <w:rStyle w:val="Bodytext21"/>
        </w:rPr>
        <w:t>inciden</w:t>
      </w:r>
      <w:proofErr w:type="spellEnd"/>
      <w:r>
        <w:t xml:space="preserve">- </w:t>
      </w:r>
      <w:proofErr w:type="spellStart"/>
      <w:r>
        <w:t>tal</w:t>
      </w:r>
      <w:proofErr w:type="spellEnd"/>
      <w:r>
        <w:t xml:space="preserve"> to </w:t>
      </w:r>
      <w:r>
        <w:rPr>
          <w:rStyle w:val="Bodytext21"/>
        </w:rPr>
        <w:t>who she is; t</w:t>
      </w:r>
      <w:r>
        <w:t xml:space="preserve">hey help </w:t>
      </w:r>
      <w:r>
        <w:rPr>
          <w:rStyle w:val="Bodytext2Italic4"/>
        </w:rPr>
        <w:t>define</w:t>
      </w:r>
      <w:r>
        <w:rPr>
          <w:rStyle w:val="Bodytext21"/>
        </w:rPr>
        <w:t xml:space="preserve"> who she is</w:t>
      </w:r>
      <w:r>
        <w:t xml:space="preserve">. </w:t>
      </w:r>
      <w:r>
        <w:rPr>
          <w:rStyle w:val="Bodytext21"/>
        </w:rPr>
        <w:t>The child would be both hers and God’s, come what may. Cain ma</w:t>
      </w:r>
      <w:r>
        <w:t>t</w:t>
      </w:r>
      <w:r>
        <w:rPr>
          <w:rStyle w:val="Bodytext21"/>
        </w:rPr>
        <w:t>tered to her in th</w:t>
      </w:r>
      <w:r>
        <w:t>e d</w:t>
      </w:r>
      <w:r>
        <w:rPr>
          <w:rStyle w:val="Bodytext21"/>
        </w:rPr>
        <w:t xml:space="preserve">eepest possible </w:t>
      </w:r>
      <w:proofErr w:type="gramStart"/>
      <w:r>
        <w:rPr>
          <w:rStyle w:val="Bodytext21"/>
        </w:rPr>
        <w:t>way.*</w:t>
      </w:r>
      <w:proofErr w:type="gramEnd"/>
    </w:p>
    <w:p w14:paraId="5DB39534" w14:textId="77777777" w:rsidR="00CF127C" w:rsidRDefault="00E57737">
      <w:pPr>
        <w:pStyle w:val="Heading60"/>
        <w:keepNext/>
        <w:keepLines/>
        <w:shd w:val="clear" w:color="auto" w:fill="auto"/>
        <w:spacing w:before="0" w:after="0" w:line="190" w:lineRule="exact"/>
      </w:pPr>
      <w:bookmarkStart w:id="39" w:name="bookmark39"/>
      <w:r>
        <w:t xml:space="preserve">From </w:t>
      </w:r>
      <w:proofErr w:type="spellStart"/>
      <w:r>
        <w:rPr>
          <w:rStyle w:val="Heading6Italic"/>
        </w:rPr>
        <w:t>Im</w:t>
      </w:r>
      <w:proofErr w:type="spellEnd"/>
      <w:r>
        <w:t xml:space="preserve"> to </w:t>
      </w:r>
      <w:r>
        <w:rPr>
          <w:rStyle w:val="Heading6Italic"/>
        </w:rPr>
        <w:t>Et</w:t>
      </w:r>
      <w:bookmarkEnd w:id="39"/>
    </w:p>
    <w:p w14:paraId="4D6FC2E2" w14:textId="77777777" w:rsidR="00CF127C" w:rsidRDefault="00E57737">
      <w:pPr>
        <w:pStyle w:val="Bodytext20"/>
        <w:shd w:val="clear" w:color="auto" w:fill="auto"/>
        <w:spacing w:line="209" w:lineRule="exact"/>
        <w:ind w:right="200" w:firstLine="0"/>
      </w:pPr>
      <w:r>
        <w:t>But to truly understand Eve, we must confront her unusual use of “et” instead of “</w:t>
      </w:r>
      <w:proofErr w:type="spellStart"/>
      <w:r>
        <w:t>im</w:t>
      </w:r>
      <w:proofErr w:type="spellEnd"/>
      <w:r>
        <w:t xml:space="preserve">” While “et” </w:t>
      </w:r>
      <w:r>
        <w:rPr>
          <w:rStyle w:val="Bodytext2Italic3"/>
        </w:rPr>
        <w:t>can</w:t>
      </w:r>
      <w:r>
        <w:t xml:space="preserve"> be used to mean “</w:t>
      </w:r>
      <w:proofErr w:type="spellStart"/>
      <w:r>
        <w:t>witb</w:t>
      </w:r>
      <w:proofErr w:type="spellEnd"/>
      <w:r>
        <w:t>|</w:t>
      </w:r>
      <w:proofErr w:type="gramStart"/>
      <w:r>
        <w:t>’</w:t>
      </w:r>
      <w:r>
        <w:rPr>
          <w:vertAlign w:val="superscript"/>
        </w:rPr>
        <w:t>;</w:t>
      </w:r>
      <w:r>
        <w:t>^</w:t>
      </w:r>
      <w:proofErr w:type="gramEnd"/>
      <w:r>
        <w:t>s Eve seems to use it here), that is not the usual, dominant meaning of the word. What, in fact, does “et” usually mean?</w:t>
      </w:r>
    </w:p>
    <w:p w14:paraId="53942D85" w14:textId="77777777" w:rsidR="00CF127C" w:rsidRDefault="00E57737">
      <w:pPr>
        <w:pStyle w:val="Bodytext20"/>
        <w:shd w:val="clear" w:color="auto" w:fill="auto"/>
        <w:spacing w:line="209" w:lineRule="exact"/>
        <w:ind w:right="200" w:firstLine="440"/>
      </w:pPr>
      <w:r>
        <w:t xml:space="preserve">Before I answer, let me make my case as to why it’s even important for us to know this. Why should we be so concerned with the </w:t>
      </w:r>
      <w:r>
        <w:rPr>
          <w:rStyle w:val="Bodytext2Italic3"/>
        </w:rPr>
        <w:t>other</w:t>
      </w:r>
      <w:r>
        <w:t xml:space="preserve"> meaning of “et,” if that’s not the meaning that Eve intends?</w:t>
      </w:r>
    </w:p>
    <w:p w14:paraId="76A323DA" w14:textId="77777777" w:rsidR="00CF127C" w:rsidRDefault="00E57737">
      <w:pPr>
        <w:pStyle w:val="Bodytext20"/>
        <w:shd w:val="clear" w:color="auto" w:fill="auto"/>
        <w:spacing w:line="209" w:lineRule="exact"/>
        <w:ind w:right="200" w:firstLine="440"/>
      </w:pPr>
      <w:r>
        <w:t xml:space="preserve">The answer is this: when it comes to Hebrew, </w:t>
      </w:r>
      <w:r>
        <w:rPr>
          <w:rStyle w:val="Bodytext21"/>
        </w:rPr>
        <w:t>synonyms (like</w:t>
      </w:r>
      <w:r>
        <w:t>, for example, “et" and “</w:t>
      </w:r>
      <w:proofErr w:type="spellStart"/>
      <w:r>
        <w:t>im</w:t>
      </w:r>
      <w:proofErr w:type="spellEnd"/>
      <w:r>
        <w:t xml:space="preserve">”) are a tricky business. </w:t>
      </w:r>
      <w:r>
        <w:rPr>
          <w:rStyle w:val="Bodytext21"/>
        </w:rPr>
        <w:t xml:space="preserve">You always have </w:t>
      </w:r>
      <w:proofErr w:type="spellStart"/>
      <w:r>
        <w:rPr>
          <w:rStyle w:val="Bodytext265pt2"/>
        </w:rPr>
        <w:t>t</w:t>
      </w:r>
      <w:r>
        <w:rPr>
          <w:rStyle w:val="Bodytext265pt1"/>
        </w:rPr>
        <w:t>ft</w:t>
      </w:r>
      <w:proofErr w:type="spellEnd"/>
      <w:r>
        <w:rPr>
          <w:rStyle w:val="Bodytext265pt1"/>
        </w:rPr>
        <w:t xml:space="preserve"> a*k</w:t>
      </w:r>
      <w:r>
        <w:rPr>
          <w:rStyle w:val="Bodytext265pt2"/>
        </w:rPr>
        <w:t xml:space="preserve"> why </w:t>
      </w:r>
      <w:proofErr w:type="spellStart"/>
      <w:r>
        <w:t>therejaff</w:t>
      </w:r>
      <w:proofErr w:type="spellEnd"/>
      <w:r>
        <w:t xml:space="preserve"> </w:t>
      </w:r>
      <w:proofErr w:type="spellStart"/>
      <w:r>
        <w:t>twp</w:t>
      </w:r>
      <w:proofErr w:type="spellEnd"/>
      <w:r>
        <w:t xml:space="preserve"> </w:t>
      </w:r>
      <w:r>
        <w:rPr>
          <w:rStyle w:val="Bodytext2Italic3"/>
        </w:rPr>
        <w:t>words'</w:t>
      </w:r>
      <w:r>
        <w:t xml:space="preserve"> for ap idea </w:t>
      </w:r>
      <w:r>
        <w:rPr>
          <w:rStyle w:val="Bodytext21"/>
        </w:rPr>
        <w:t>when one would hav</w:t>
      </w:r>
      <w:r>
        <w:t>e done just fine. More often than not, the two synonymous words don’t mean exactly the same thing; they are instead slightly dif</w:t>
      </w:r>
      <w:r>
        <w:softHyphen/>
        <w:t>ferent flavors of the same ice cream. We saw an example of this a</w:t>
      </w:r>
    </w:p>
    <w:p w14:paraId="6BA3488C" w14:textId="77777777" w:rsidR="00CF127C" w:rsidRDefault="00E57737">
      <w:pPr>
        <w:pStyle w:val="Bodytext20"/>
        <w:shd w:val="clear" w:color="auto" w:fill="auto"/>
        <w:spacing w:line="213" w:lineRule="exact"/>
        <w:ind w:left="380" w:right="220" w:firstLine="0"/>
      </w:pPr>
      <w:r>
        <w:t>while back when we were talking about the words “</w:t>
      </w:r>
      <w:proofErr w:type="spellStart"/>
      <w:r>
        <w:t>eiphoh</w:t>
      </w:r>
      <w:proofErr w:type="spellEnd"/>
      <w:r>
        <w:t>” and “</w:t>
      </w:r>
      <w:proofErr w:type="spellStart"/>
      <w:r>
        <w:t>ayeh</w:t>
      </w:r>
      <w:proofErr w:type="spellEnd"/>
      <w:r>
        <w:t xml:space="preserve">” in connection with Adam and </w:t>
      </w:r>
      <w:r>
        <w:rPr>
          <w:rStyle w:val="Bodytext2Italic3"/>
        </w:rPr>
        <w:t>Eve. These</w:t>
      </w:r>
      <w:r>
        <w:t xml:space="preserve"> two words, each </w:t>
      </w:r>
      <w:r>
        <w:lastRenderedPageBreak/>
        <w:t>ostensibly meaning “where,” actually signify two very different questions: “where?” vs. “where have you gone?” Likewise, when it comes "to “with,” if there are two Hebrew words for this idea, it may well be that the idea itself comes in two different flavors.</w:t>
      </w:r>
    </w:p>
    <w:p w14:paraId="7223017E" w14:textId="77777777" w:rsidR="00CF127C" w:rsidRDefault="00E57737">
      <w:pPr>
        <w:pStyle w:val="Bodytext20"/>
        <w:shd w:val="clear" w:color="auto" w:fill="auto"/>
        <w:spacing w:after="170" w:line="213" w:lineRule="exact"/>
        <w:ind w:left="380" w:right="220" w:firstLine="320"/>
      </w:pPr>
      <w:r>
        <w:rPr>
          <w:rStyle w:val="Bodytext21"/>
        </w:rPr>
        <w:t>How do you discern the taste of each flavor, foe precise mea</w:t>
      </w:r>
      <w:r>
        <w:t xml:space="preserve">n- </w:t>
      </w:r>
      <w:proofErr w:type="spellStart"/>
      <w:r>
        <w:t>ing</w:t>
      </w:r>
      <w:proofErr w:type="spellEnd"/>
      <w:r>
        <w:t xml:space="preserve"> of each </w:t>
      </w:r>
      <w:r>
        <w:rPr>
          <w:rStyle w:val="Bodytext21"/>
        </w:rPr>
        <w:t>term? O</w:t>
      </w:r>
      <w:r>
        <w:t xml:space="preserve">ne way to do it is to look for </w:t>
      </w:r>
      <w:r>
        <w:rPr>
          <w:rStyle w:val="Bodytext21"/>
        </w:rPr>
        <w:t>alternativ</w:t>
      </w:r>
      <w:r>
        <w:t xml:space="preserve">e </w:t>
      </w:r>
      <w:r>
        <w:rPr>
          <w:rStyle w:val="Bodytext21"/>
        </w:rPr>
        <w:t>mean</w:t>
      </w:r>
      <w:r>
        <w:softHyphen/>
      </w:r>
      <w:r>
        <w:rPr>
          <w:rStyle w:val="Bodytext21"/>
        </w:rPr>
        <w:t xml:space="preserve">ings of </w:t>
      </w:r>
      <w:proofErr w:type="spellStart"/>
      <w:r>
        <w:rPr>
          <w:rStyle w:val="Bodytext21"/>
        </w:rPr>
        <w:t>eachword</w:t>
      </w:r>
      <w:proofErr w:type="spellEnd"/>
      <w:r>
        <w:rPr>
          <w:rStyle w:val="Bodytext21"/>
        </w:rPr>
        <w:t>.</w:t>
      </w:r>
      <w:r>
        <w:t xml:space="preserve"> I</w:t>
      </w:r>
      <w:r>
        <w:rPr>
          <w:rStyle w:val="Bodytext21"/>
        </w:rPr>
        <w:t>f “et” has</w:t>
      </w:r>
      <w:r>
        <w:t xml:space="preserve"> a primar</w:t>
      </w:r>
      <w:r>
        <w:rPr>
          <w:rStyle w:val="Bodytext21"/>
        </w:rPr>
        <w:t xml:space="preserve">y meaning and a </w:t>
      </w:r>
      <w:r>
        <w:rPr>
          <w:rStyle w:val="Bodytext26pt2"/>
          <w:b w:val="0"/>
          <w:bCs w:val="0"/>
        </w:rPr>
        <w:t xml:space="preserve">secondary </w:t>
      </w:r>
      <w:r>
        <w:rPr>
          <w:rStyle w:val="Bodytext21"/>
        </w:rPr>
        <w:t xml:space="preserve">meaning, it may well be that the secondary </w:t>
      </w:r>
      <w:r>
        <w:rPr>
          <w:rStyle w:val="Bodytext26pt2"/>
          <w:b w:val="0"/>
          <w:bCs w:val="0"/>
        </w:rPr>
        <w:t xml:space="preserve">meaning derives from </w:t>
      </w:r>
      <w:r>
        <w:rPr>
          <w:rStyle w:val="Bodytext21"/>
        </w:rPr>
        <w:t>the primary one.</w:t>
      </w:r>
      <w:r>
        <w:t xml:space="preserve"> The kind of “with” that “et” expresses may be influenced by whatever else this word “et” really means.</w:t>
      </w:r>
    </w:p>
    <w:p w14:paraId="43FD287F" w14:textId="77777777" w:rsidR="00CF127C" w:rsidRDefault="00E57737">
      <w:pPr>
        <w:pStyle w:val="Bodytext20"/>
        <w:shd w:val="clear" w:color="auto" w:fill="auto"/>
        <w:spacing w:after="54" w:line="150" w:lineRule="exact"/>
        <w:ind w:left="380" w:firstLine="0"/>
      </w:pPr>
      <w:r>
        <w:t xml:space="preserve">Getting At </w:t>
      </w:r>
      <w:r>
        <w:rPr>
          <w:rStyle w:val="Bodytext2Italic3"/>
        </w:rPr>
        <w:t>Et</w:t>
      </w:r>
    </w:p>
    <w:p w14:paraId="6207755D" w14:textId="77777777" w:rsidR="00CF127C" w:rsidRDefault="00E57737">
      <w:pPr>
        <w:pStyle w:val="Bodytext20"/>
        <w:shd w:val="clear" w:color="auto" w:fill="auto"/>
        <w:spacing w:line="216" w:lineRule="exact"/>
        <w:ind w:left="380" w:right="220" w:firstLine="0"/>
      </w:pPr>
      <w:proofErr w:type="spellStart"/>
      <w:r>
        <w:t>Sojnow</w:t>
      </w:r>
      <w:proofErr w:type="spellEnd"/>
      <w:r>
        <w:t xml:space="preserve">, back to our question: what does “et” usually mean, when </w:t>
      </w:r>
      <w:proofErr w:type="spellStart"/>
      <w:r>
        <w:t>itdbesnk</w:t>
      </w:r>
      <w:proofErr w:type="spellEnd"/>
      <w:r>
        <w:t xml:space="preserve">" mean “with”? Well, I’m glad you asked. </w:t>
      </w:r>
      <w:r>
        <w:rPr>
          <w:rStyle w:val="Bodytext21"/>
        </w:rPr>
        <w:t xml:space="preserve">The </w:t>
      </w:r>
      <w:r>
        <w:rPr>
          <w:rStyle w:val="Bodytext2f0"/>
        </w:rPr>
        <w:t xml:space="preserve">question, </w:t>
      </w:r>
      <w:r>
        <w:rPr>
          <w:rStyle w:val="Bodytext21"/>
        </w:rPr>
        <w:t>though, isn’t so easy t</w:t>
      </w:r>
      <w:r>
        <w:t xml:space="preserve">o </w:t>
      </w:r>
      <w:r>
        <w:rPr>
          <w:rStyle w:val="Bodytext21"/>
        </w:rPr>
        <w:t>answer, for</w:t>
      </w:r>
      <w:r>
        <w:t xml:space="preserve"> the </w:t>
      </w:r>
      <w:r>
        <w:rPr>
          <w:rStyle w:val="Bodytext21"/>
        </w:rPr>
        <w:t xml:space="preserve">primary meaning of the word “et” has no English counterpart It is a grammatical utility </w:t>
      </w:r>
      <w:r>
        <w:rPr>
          <w:rStyle w:val="Bodytext2f0"/>
        </w:rPr>
        <w:t xml:space="preserve">tool </w:t>
      </w:r>
      <w:r>
        <w:rPr>
          <w:rStyle w:val="Bodytext21"/>
        </w:rPr>
        <w:t>unique-</w:t>
      </w:r>
      <w:proofErr w:type="spellStart"/>
      <w:r>
        <w:rPr>
          <w:rStyle w:val="Bodytext21"/>
        </w:rPr>
        <w:t>ld</w:t>
      </w:r>
      <w:proofErr w:type="spellEnd"/>
      <w:r>
        <w:rPr>
          <w:rStyle w:val="Bodytext21"/>
        </w:rPr>
        <w:t>-the. H</w:t>
      </w:r>
      <w:r>
        <w:t>e</w:t>
      </w:r>
      <w:r>
        <w:rPr>
          <w:rStyle w:val="Bodytext21"/>
        </w:rPr>
        <w:t xml:space="preserve">brew </w:t>
      </w:r>
      <w:r>
        <w:rPr>
          <w:rStyle w:val="Bodytext2f0"/>
        </w:rPr>
        <w:t>lang</w:t>
      </w:r>
      <w:r>
        <w:rPr>
          <w:rStyle w:val="Bodytext2b"/>
        </w:rPr>
        <w:t xml:space="preserve">uage. </w:t>
      </w:r>
      <w:r>
        <w:rPr>
          <w:rStyle w:val="Bodytext21"/>
        </w:rPr>
        <w:t xml:space="preserve">It provides </w:t>
      </w:r>
      <w:r>
        <w:rPr>
          <w:rStyle w:val="Bodytext2f0"/>
        </w:rPr>
        <w:t xml:space="preserve">a </w:t>
      </w:r>
      <w:r>
        <w:rPr>
          <w:rStyle w:val="Bodytext21"/>
        </w:rPr>
        <w:t xml:space="preserve">bridge, a </w:t>
      </w:r>
      <w:r>
        <w:rPr>
          <w:rStyle w:val="Bodytext2f0"/>
        </w:rPr>
        <w:t xml:space="preserve">link, </w:t>
      </w:r>
      <w:r>
        <w:rPr>
          <w:rStyle w:val="Bodytext21"/>
        </w:rPr>
        <w:t>between a verb and a direct object</w:t>
      </w:r>
      <w:r>
        <w:t xml:space="preserve"> In English, we don’t have a need for any special words to perform this task. We just put the ^</w:t>
      </w:r>
      <w:proofErr w:type="spellStart"/>
      <w:r>
        <w:t>erb'and</w:t>
      </w:r>
      <w:proofErr w:type="spellEnd"/>
      <w:r>
        <w:t xml:space="preserve"> direct object right next to each other and call it a day. In Hebrew, though, “et” would be inserted between the two to com</w:t>
      </w:r>
      <w:r>
        <w:softHyphen/>
        <w:t>plete the link.</w:t>
      </w:r>
    </w:p>
    <w:p w14:paraId="532E59D5" w14:textId="77777777" w:rsidR="00CF127C" w:rsidRDefault="00E57737">
      <w:pPr>
        <w:pStyle w:val="Bodytext20"/>
        <w:shd w:val="clear" w:color="auto" w:fill="auto"/>
        <w:spacing w:line="216" w:lineRule="exact"/>
        <w:ind w:left="380" w:right="220" w:firstLine="320"/>
      </w:pPr>
      <w:r>
        <w:t xml:space="preserve">Here’s a quick example. In English, if you struck a little round thing, you would say, “I hit the ball,” and it would be dear to all what you meant. In Hebrew, though, you wouldn’t say it that way. </w:t>
      </w:r>
      <w:r>
        <w:rPr>
          <w:rStyle w:val="Bodytext21"/>
        </w:rPr>
        <w:t>You would u</w:t>
      </w:r>
      <w:r>
        <w:t xml:space="preserve">se the word “et” to create the link between verb </w:t>
      </w:r>
      <w:proofErr w:type="spellStart"/>
      <w:r>
        <w:t>gnd</w:t>
      </w:r>
      <w:proofErr w:type="spellEnd"/>
      <w:r>
        <w:t xml:space="preserve"> </w:t>
      </w:r>
      <w:r>
        <w:rPr>
          <w:rStyle w:val="Bodytext21"/>
        </w:rPr>
        <w:t>object. Y</w:t>
      </w:r>
      <w:r>
        <w:t xml:space="preserve">ou would say </w:t>
      </w:r>
      <w:proofErr w:type="spellStart"/>
      <w:r>
        <w:rPr>
          <w:rStyle w:val="Bodytext2Italic3"/>
        </w:rPr>
        <w:t>hikeiti</w:t>
      </w:r>
      <w:proofErr w:type="spellEnd"/>
      <w:r>
        <w:rPr>
          <w:rStyle w:val="Bodytext2Italic3"/>
        </w:rPr>
        <w:t xml:space="preserve"> “et” </w:t>
      </w:r>
      <w:proofErr w:type="spellStart"/>
      <w:r>
        <w:rPr>
          <w:rStyle w:val="Bodytext2Italic3"/>
        </w:rPr>
        <w:t>hakadur</w:t>
      </w:r>
      <w:proofErr w:type="spellEnd"/>
      <w:r>
        <w:rPr>
          <w:rStyle w:val="Bodytext2Italic3"/>
        </w:rPr>
        <w:t xml:space="preserve"> -</w:t>
      </w:r>
      <w:r>
        <w:t xml:space="preserve"> on “</w:t>
      </w:r>
      <w:proofErr w:type="spellStart"/>
      <w:r>
        <w:t>Lhitef</w:t>
      </w:r>
      <w:proofErr w:type="spellEnd"/>
      <w:r>
        <w:t xml:space="preserve"> </w:t>
      </w:r>
      <w:proofErr w:type="spellStart"/>
      <w:r>
        <w:t>theJhall</w:t>
      </w:r>
      <w:proofErr w:type="spellEnd"/>
      <w:r>
        <w:t>"</w:t>
      </w:r>
    </w:p>
    <w:p w14:paraId="3439338B" w14:textId="77777777" w:rsidR="00CF127C" w:rsidRDefault="00E57737">
      <w:pPr>
        <w:pStyle w:val="Bodytext20"/>
        <w:shd w:val="clear" w:color="auto" w:fill="auto"/>
        <w:spacing w:line="216" w:lineRule="exact"/>
        <w:ind w:left="380" w:right="220" w:firstLine="320"/>
        <w:sectPr w:rsidR="00CF127C">
          <w:type w:val="continuous"/>
          <w:pgSz w:w="5393" w:h="8275"/>
          <w:pgMar w:top="468" w:right="225" w:bottom="180" w:left="231" w:header="0" w:footer="3" w:gutter="0"/>
          <w:cols w:space="720"/>
          <w:noEndnote/>
          <w:docGrid w:linePitch="360"/>
        </w:sectPr>
      </w:pPr>
      <w:proofErr w:type="gramStart"/>
      <w:r>
        <w:t>So</w:t>
      </w:r>
      <w:proofErr w:type="gramEnd"/>
      <w:r>
        <w:t xml:space="preserve"> allow me to be the first to congratulate you - you are now an expert in Hebrew grammar, and there, it wasn’t even so painful, was it? But the real prize is that you are now in a better position to understand the Bible. For </w:t>
      </w:r>
      <w:proofErr w:type="gramStart"/>
      <w:r>
        <w:t>now</w:t>
      </w:r>
      <w:proofErr w:type="gramEnd"/>
      <w:r>
        <w:t xml:space="preserve"> that you know what “et" </w:t>
      </w:r>
      <w:r>
        <w:rPr>
          <w:rStyle w:val="Bodytext2Italic3"/>
        </w:rPr>
        <w:t>usu</w:t>
      </w:r>
      <w:r>
        <w:rPr>
          <w:rStyle w:val="Bodytext2Italic3"/>
        </w:rPr>
        <w:softHyphen/>
        <w:t>ally</w:t>
      </w:r>
      <w:r>
        <w:t xml:space="preserve"> means, you can see what it might have meant when Eve used it to mean “with.”</w:t>
      </w:r>
    </w:p>
    <w:p w14:paraId="117B3C4E" w14:textId="77777777" w:rsidR="00CF127C" w:rsidRDefault="00E57737">
      <w:pPr>
        <w:pStyle w:val="Heading630"/>
        <w:keepNext/>
        <w:keepLines/>
        <w:shd w:val="clear" w:color="auto" w:fill="auto"/>
        <w:spacing w:before="0" w:after="0" w:line="206" w:lineRule="exact"/>
        <w:ind w:left="160"/>
      </w:pPr>
      <w:bookmarkStart w:id="40" w:name="bookmark40"/>
      <w:r>
        <w:rPr>
          <w:rStyle w:val="Heading631"/>
          <w:b/>
          <w:bCs/>
        </w:rPr>
        <w:lastRenderedPageBreak/>
        <w:t>Co-Subject or Tool?</w:t>
      </w:r>
      <w:bookmarkEnd w:id="40"/>
    </w:p>
    <w:p w14:paraId="3FC549E3" w14:textId="77777777" w:rsidR="00CF127C" w:rsidRDefault="00E57737">
      <w:pPr>
        <w:pStyle w:val="Bodytext20"/>
        <w:shd w:val="clear" w:color="auto" w:fill="auto"/>
        <w:spacing w:after="129" w:line="206" w:lineRule="exact"/>
        <w:ind w:left="160" w:right="680" w:firstLine="0"/>
      </w:pPr>
      <w:r>
        <w:t>In English, as in Hebrew, the word “with” admits of two meanings. I can say that I wrote this chapter with a co-author. (I didn’t.) Or I can say I wrote it with a word-processor. (I did.) In each case, I am using the same word "with,” but I mean vastly different things:</w:t>
      </w:r>
    </w:p>
    <w:p w14:paraId="0EB0633B" w14:textId="77777777" w:rsidR="00CF127C" w:rsidRDefault="00E57737">
      <w:pPr>
        <w:pStyle w:val="Bodytext20"/>
        <w:numPr>
          <w:ilvl w:val="0"/>
          <w:numId w:val="5"/>
        </w:numPr>
        <w:shd w:val="clear" w:color="auto" w:fill="auto"/>
        <w:tabs>
          <w:tab w:val="left" w:pos="528"/>
        </w:tabs>
        <w:spacing w:line="195" w:lineRule="exact"/>
        <w:ind w:left="460" w:right="680" w:hanging="120"/>
        <w:jc w:val="left"/>
      </w:pPr>
      <w:r>
        <w:rPr>
          <w:rStyle w:val="Bodytext21"/>
        </w:rPr>
        <w:t>One kind of</w:t>
      </w:r>
      <w:r>
        <w:t xml:space="preserve"> “</w:t>
      </w:r>
      <w:r>
        <w:rPr>
          <w:rStyle w:val="Bodytext21"/>
        </w:rPr>
        <w:t>with” denotes ful</w:t>
      </w:r>
      <w:r>
        <w:t>l comp</w:t>
      </w:r>
      <w:r>
        <w:rPr>
          <w:rStyle w:val="Bodytext21"/>
        </w:rPr>
        <w:t>anionship</w:t>
      </w:r>
      <w:r>
        <w:t>: th</w:t>
      </w:r>
      <w:r>
        <w:rPr>
          <w:rStyle w:val="Bodytext21"/>
        </w:rPr>
        <w:t>e othe</w:t>
      </w:r>
      <w:r>
        <w:t xml:space="preserve">r denotes </w:t>
      </w:r>
      <w:r>
        <w:rPr>
          <w:rStyle w:val="Bodytext21"/>
        </w:rPr>
        <w:t>subservience.</w:t>
      </w:r>
    </w:p>
    <w:p w14:paraId="1FDB9924" w14:textId="77777777" w:rsidR="00CF127C" w:rsidRDefault="00E57737">
      <w:pPr>
        <w:pStyle w:val="Bodytext20"/>
        <w:numPr>
          <w:ilvl w:val="0"/>
          <w:numId w:val="5"/>
        </w:numPr>
        <w:shd w:val="clear" w:color="auto" w:fill="auto"/>
        <w:tabs>
          <w:tab w:val="left" w:pos="528"/>
        </w:tabs>
        <w:spacing w:line="202" w:lineRule="exact"/>
        <w:ind w:left="460" w:right="680" w:hanging="120"/>
        <w:jc w:val="left"/>
      </w:pPr>
      <w:r>
        <w:rPr>
          <w:rStyle w:val="Bodytext21"/>
        </w:rPr>
        <w:t>One kind</w:t>
      </w:r>
      <w:r>
        <w:t xml:space="preserve"> of </w:t>
      </w:r>
      <w:r>
        <w:rPr>
          <w:rStyle w:val="Bodytext21"/>
        </w:rPr>
        <w:t>“with” indicates an equal partnership: the othe</w:t>
      </w:r>
      <w:r>
        <w:t>r, an une</w:t>
      </w:r>
      <w:r>
        <w:rPr>
          <w:rStyle w:val="Bodytext21"/>
        </w:rPr>
        <w:t>qu</w:t>
      </w:r>
      <w:r>
        <w:t xml:space="preserve">al </w:t>
      </w:r>
      <w:r>
        <w:rPr>
          <w:rStyle w:val="Bodytext21"/>
        </w:rPr>
        <w:t>partnership</w:t>
      </w:r>
      <w:r>
        <w:t>.</w:t>
      </w:r>
    </w:p>
    <w:p w14:paraId="468EB13A" w14:textId="77777777" w:rsidR="00CF127C" w:rsidRDefault="00E57737">
      <w:pPr>
        <w:pStyle w:val="Bodytext20"/>
        <w:numPr>
          <w:ilvl w:val="0"/>
          <w:numId w:val="5"/>
        </w:numPr>
        <w:shd w:val="clear" w:color="auto" w:fill="auto"/>
        <w:tabs>
          <w:tab w:val="left" w:pos="535"/>
        </w:tabs>
        <w:spacing w:after="120" w:line="202" w:lineRule="exact"/>
        <w:ind w:left="340" w:firstLine="0"/>
      </w:pPr>
      <w:r>
        <w:rPr>
          <w:rStyle w:val="Bodytext21"/>
        </w:rPr>
        <w:t>One kind of “with” is denoted by “</w:t>
      </w:r>
      <w:proofErr w:type="spellStart"/>
      <w:r>
        <w:rPr>
          <w:rStyle w:val="Bodytext21"/>
        </w:rPr>
        <w:t>im</w:t>
      </w:r>
      <w:proofErr w:type="spellEnd"/>
      <w:r>
        <w:rPr>
          <w:rStyle w:val="Bodytext21"/>
        </w:rPr>
        <w:t xml:space="preserve">”; the other </w:t>
      </w:r>
      <w:proofErr w:type="spellStart"/>
      <w:r>
        <w:rPr>
          <w:rStyle w:val="Bodytext21"/>
        </w:rPr>
        <w:t>bv</w:t>
      </w:r>
      <w:proofErr w:type="spellEnd"/>
      <w:r>
        <w:rPr>
          <w:rStyle w:val="Bodytext21"/>
        </w:rPr>
        <w:t xml:space="preserve"> “et.”</w:t>
      </w:r>
    </w:p>
    <w:p w14:paraId="6B31CBEB" w14:textId="77777777" w:rsidR="00CF127C" w:rsidRDefault="00E57737">
      <w:pPr>
        <w:pStyle w:val="Bodytext20"/>
        <w:shd w:val="clear" w:color="auto" w:fill="auto"/>
        <w:spacing w:line="202" w:lineRule="exact"/>
        <w:ind w:left="160" w:right="680" w:firstLine="300"/>
      </w:pPr>
      <w:r>
        <w:t>The “</w:t>
      </w:r>
      <w:proofErr w:type="spellStart"/>
      <w:r>
        <w:t>im</w:t>
      </w:r>
      <w:proofErr w:type="spellEnd"/>
      <w:r>
        <w:t>” type of "with” points to a co-</w:t>
      </w:r>
      <w:proofErr w:type="gramStart"/>
      <w:r>
        <w:t>subject,^</w:t>
      </w:r>
      <w:proofErr w:type="gramEnd"/>
      <w:r>
        <w:t xml:space="preserve"> </w:t>
      </w:r>
      <w:proofErr w:type="spellStart"/>
      <w:r>
        <w:t>another.au</w:t>
      </w:r>
      <w:r>
        <w:softHyphen/>
        <w:t>thor</w:t>
      </w:r>
      <w:proofErr w:type="spellEnd"/>
      <w:r>
        <w:t xml:space="preserve">, for example, who along with me, plans, plots and writes the chapter </w:t>
      </w:r>
      <w:r>
        <w:rPr>
          <w:rStyle w:val="Bodytext21"/>
        </w:rPr>
        <w:t>The "et” kind of "with” though, doesn’t point to anothe</w:t>
      </w:r>
      <w:r>
        <w:t xml:space="preserve">r </w:t>
      </w:r>
      <w:r>
        <w:rPr>
          <w:rStyle w:val="Bodytext21"/>
        </w:rPr>
        <w:t xml:space="preserve">subject at all It points to an </w:t>
      </w:r>
      <w:r>
        <w:rPr>
          <w:rStyle w:val="Bodytext27pt"/>
        </w:rPr>
        <w:t>obj</w:t>
      </w:r>
      <w:r>
        <w:rPr>
          <w:rStyle w:val="Bodytext27pt0"/>
        </w:rPr>
        <w:t xml:space="preserve">ect - a tool. </w:t>
      </w:r>
      <w:proofErr w:type="spellStart"/>
      <w:r>
        <w:rPr>
          <w:rStyle w:val="Bodytext27pt0"/>
        </w:rPr>
        <w:t>thatJlm</w:t>
      </w:r>
      <w:proofErr w:type="spellEnd"/>
      <w:r>
        <w:rPr>
          <w:rStyle w:val="Bodytext27pt0"/>
        </w:rPr>
        <w:t xml:space="preserve"> a </w:t>
      </w:r>
      <w:proofErr w:type="spellStart"/>
      <w:r>
        <w:rPr>
          <w:rStyle w:val="Bodytext27pt0"/>
        </w:rPr>
        <w:t>ke_nse</w:t>
      </w:r>
      <w:proofErr w:type="spellEnd"/>
      <w:r>
        <w:rPr>
          <w:rStyle w:val="Bodytext27pt0"/>
        </w:rPr>
        <w:t xml:space="preserve"> of to </w:t>
      </w:r>
      <w:r>
        <w:rPr>
          <w:rStyle w:val="Bodytext21"/>
        </w:rPr>
        <w:t>achieve my</w:t>
      </w:r>
      <w:r>
        <w:t xml:space="preserve"> goal.</w:t>
      </w:r>
    </w:p>
    <w:p w14:paraId="7068EC02" w14:textId="77777777" w:rsidR="00CF127C" w:rsidRDefault="00E57737">
      <w:pPr>
        <w:pStyle w:val="Tablecaption0"/>
        <w:framePr w:w="4121" w:wrap="notBeside" w:vAnchor="text" w:hAnchor="text" w:y="1"/>
        <w:shd w:val="clear" w:color="auto" w:fill="auto"/>
        <w:spacing w:line="130" w:lineRule="exact"/>
      </w:pPr>
      <w:r>
        <w:t>TABLE I: “IM” VS. “ET”</w:t>
      </w: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1330"/>
        <w:gridCol w:w="1330"/>
        <w:gridCol w:w="1461"/>
      </w:tblGrid>
      <w:tr w:rsidR="00CF127C" w14:paraId="53632CFA" w14:textId="77777777">
        <w:trPr>
          <w:trHeight w:hRule="exact" w:val="473"/>
        </w:trPr>
        <w:tc>
          <w:tcPr>
            <w:tcW w:w="1330" w:type="dxa"/>
            <w:tcBorders>
              <w:top w:val="single" w:sz="4" w:space="0" w:color="auto"/>
              <w:left w:val="single" w:sz="4" w:space="0" w:color="auto"/>
            </w:tcBorders>
            <w:shd w:val="clear" w:color="auto" w:fill="FFFFFF"/>
            <w:vAlign w:val="bottom"/>
          </w:tcPr>
          <w:p w14:paraId="0432E977" w14:textId="77777777" w:rsidR="00CF127C" w:rsidRDefault="00E57737">
            <w:pPr>
              <w:pStyle w:val="Bodytext20"/>
              <w:framePr w:w="4121" w:wrap="notBeside" w:vAnchor="text" w:hAnchor="text" w:y="1"/>
              <w:shd w:val="clear" w:color="auto" w:fill="auto"/>
              <w:spacing w:line="199" w:lineRule="exact"/>
              <w:ind w:firstLine="0"/>
            </w:pPr>
            <w:r>
              <w:t>I, with Sam, my fictional friend,</w:t>
            </w:r>
          </w:p>
        </w:tc>
        <w:tc>
          <w:tcPr>
            <w:tcW w:w="1330" w:type="dxa"/>
            <w:tcBorders>
              <w:top w:val="single" w:sz="4" w:space="0" w:color="auto"/>
              <w:left w:val="single" w:sz="4" w:space="0" w:color="auto"/>
            </w:tcBorders>
            <w:shd w:val="clear" w:color="auto" w:fill="FFFFFF"/>
            <w:vAlign w:val="center"/>
          </w:tcPr>
          <w:p w14:paraId="30331A87" w14:textId="77777777" w:rsidR="00CF127C" w:rsidRDefault="00E57737">
            <w:pPr>
              <w:pStyle w:val="Bodytext20"/>
              <w:framePr w:w="4121" w:wrap="notBeside" w:vAnchor="text" w:hAnchor="text" w:y="1"/>
              <w:shd w:val="clear" w:color="auto" w:fill="auto"/>
              <w:spacing w:line="150" w:lineRule="exact"/>
              <w:ind w:left="220" w:firstLine="0"/>
              <w:jc w:val="left"/>
            </w:pPr>
            <w:r>
              <w:rPr>
                <w:rStyle w:val="Bodytext2Italic3"/>
              </w:rPr>
              <w:t>Subject Clause</w:t>
            </w:r>
          </w:p>
        </w:tc>
        <w:tc>
          <w:tcPr>
            <w:tcW w:w="1461" w:type="dxa"/>
            <w:tcBorders>
              <w:top w:val="single" w:sz="4" w:space="0" w:color="auto"/>
              <w:left w:val="single" w:sz="4" w:space="0" w:color="auto"/>
              <w:right w:val="single" w:sz="4" w:space="0" w:color="auto"/>
            </w:tcBorders>
            <w:shd w:val="clear" w:color="auto" w:fill="FFFFFF"/>
          </w:tcPr>
          <w:p w14:paraId="338D6B89" w14:textId="77777777" w:rsidR="00CF127C" w:rsidRDefault="00CF127C">
            <w:pPr>
              <w:framePr w:w="4121" w:wrap="notBeside" w:vAnchor="text" w:hAnchor="text" w:y="1"/>
              <w:rPr>
                <w:sz w:val="10"/>
                <w:szCs w:val="10"/>
              </w:rPr>
            </w:pPr>
          </w:p>
        </w:tc>
      </w:tr>
      <w:tr w:rsidR="00CF127C" w14:paraId="5C3E6787" w14:textId="77777777">
        <w:trPr>
          <w:trHeight w:hRule="exact" w:val="261"/>
        </w:trPr>
        <w:tc>
          <w:tcPr>
            <w:tcW w:w="1330" w:type="dxa"/>
            <w:tcBorders>
              <w:top w:val="single" w:sz="4" w:space="0" w:color="auto"/>
              <w:left w:val="single" w:sz="4" w:space="0" w:color="auto"/>
            </w:tcBorders>
            <w:shd w:val="clear" w:color="auto" w:fill="FFFFFF"/>
            <w:vAlign w:val="bottom"/>
          </w:tcPr>
          <w:p w14:paraId="1EC1543B" w14:textId="77777777" w:rsidR="00CF127C" w:rsidRDefault="00E57737">
            <w:pPr>
              <w:pStyle w:val="Bodytext20"/>
              <w:framePr w:w="4121" w:wrap="notBeside" w:vAnchor="text" w:hAnchor="text" w:y="1"/>
              <w:shd w:val="clear" w:color="auto" w:fill="auto"/>
              <w:spacing w:line="150" w:lineRule="exact"/>
              <w:ind w:firstLine="0"/>
              <w:jc w:val="center"/>
            </w:pPr>
            <w:r>
              <w:t>wrote</w:t>
            </w:r>
          </w:p>
        </w:tc>
        <w:tc>
          <w:tcPr>
            <w:tcW w:w="1330" w:type="dxa"/>
            <w:tcBorders>
              <w:top w:val="single" w:sz="4" w:space="0" w:color="auto"/>
              <w:left w:val="single" w:sz="4" w:space="0" w:color="auto"/>
            </w:tcBorders>
            <w:shd w:val="clear" w:color="auto" w:fill="FFFFFF"/>
            <w:vAlign w:val="bottom"/>
          </w:tcPr>
          <w:p w14:paraId="79C91400" w14:textId="77777777" w:rsidR="00CF127C" w:rsidRDefault="00E57737">
            <w:pPr>
              <w:pStyle w:val="Bodytext20"/>
              <w:framePr w:w="4121" w:wrap="notBeside" w:vAnchor="text" w:hAnchor="text" w:y="1"/>
              <w:shd w:val="clear" w:color="auto" w:fill="auto"/>
              <w:spacing w:line="150" w:lineRule="exact"/>
              <w:ind w:firstLine="0"/>
              <w:jc w:val="center"/>
            </w:pPr>
            <w:r>
              <w:rPr>
                <w:rStyle w:val="Bodytext2Italic3"/>
              </w:rPr>
              <w:t>Verb</w:t>
            </w:r>
          </w:p>
        </w:tc>
        <w:tc>
          <w:tcPr>
            <w:tcW w:w="1461" w:type="dxa"/>
            <w:tcBorders>
              <w:top w:val="single" w:sz="4" w:space="0" w:color="auto"/>
              <w:left w:val="single" w:sz="4" w:space="0" w:color="auto"/>
              <w:right w:val="single" w:sz="4" w:space="0" w:color="auto"/>
            </w:tcBorders>
            <w:shd w:val="clear" w:color="auto" w:fill="FFFFFF"/>
            <w:vAlign w:val="bottom"/>
          </w:tcPr>
          <w:p w14:paraId="32114986" w14:textId="77777777" w:rsidR="00CF127C" w:rsidRDefault="00E57737">
            <w:pPr>
              <w:pStyle w:val="Bodytext20"/>
              <w:framePr w:w="4121" w:wrap="notBeside" w:vAnchor="text" w:hAnchor="text" w:y="1"/>
              <w:shd w:val="clear" w:color="auto" w:fill="auto"/>
              <w:spacing w:line="150" w:lineRule="exact"/>
              <w:ind w:firstLine="0"/>
              <w:jc w:val="center"/>
            </w:pPr>
            <w:r>
              <w:t>Wrote</w:t>
            </w:r>
          </w:p>
        </w:tc>
      </w:tr>
      <w:tr w:rsidR="00CF127C" w14:paraId="1664863E" w14:textId="77777777">
        <w:trPr>
          <w:trHeight w:hRule="exact" w:val="466"/>
        </w:trPr>
        <w:tc>
          <w:tcPr>
            <w:tcW w:w="1330" w:type="dxa"/>
            <w:tcBorders>
              <w:top w:val="single" w:sz="4" w:space="0" w:color="auto"/>
              <w:left w:val="single" w:sz="4" w:space="0" w:color="auto"/>
            </w:tcBorders>
            <w:shd w:val="clear" w:color="auto" w:fill="FFFFFF"/>
            <w:vAlign w:val="center"/>
          </w:tcPr>
          <w:p w14:paraId="61169BAE" w14:textId="77777777" w:rsidR="00CF127C" w:rsidRDefault="00E57737">
            <w:pPr>
              <w:pStyle w:val="Bodytext20"/>
              <w:framePr w:w="4121" w:wrap="notBeside" w:vAnchor="text" w:hAnchor="text" w:y="1"/>
              <w:shd w:val="clear" w:color="auto" w:fill="auto"/>
              <w:spacing w:line="150" w:lineRule="exact"/>
              <w:ind w:firstLine="0"/>
              <w:jc w:val="center"/>
            </w:pPr>
            <w:r>
              <w:t>this chapter</w:t>
            </w:r>
          </w:p>
        </w:tc>
        <w:tc>
          <w:tcPr>
            <w:tcW w:w="1330" w:type="dxa"/>
            <w:tcBorders>
              <w:top w:val="single" w:sz="4" w:space="0" w:color="auto"/>
              <w:left w:val="single" w:sz="4" w:space="0" w:color="auto"/>
            </w:tcBorders>
            <w:shd w:val="clear" w:color="auto" w:fill="FFFFFF"/>
            <w:vAlign w:val="center"/>
          </w:tcPr>
          <w:p w14:paraId="3B5F42CB" w14:textId="77777777" w:rsidR="00CF127C" w:rsidRDefault="00E57737">
            <w:pPr>
              <w:pStyle w:val="Bodytext20"/>
              <w:framePr w:w="4121" w:wrap="notBeside" w:vAnchor="text" w:hAnchor="text" w:y="1"/>
              <w:shd w:val="clear" w:color="auto" w:fill="auto"/>
              <w:spacing w:line="150" w:lineRule="exact"/>
              <w:ind w:left="220" w:firstLine="0"/>
              <w:jc w:val="left"/>
            </w:pPr>
            <w:r>
              <w:rPr>
                <w:rStyle w:val="Bodytext2Italic3"/>
              </w:rPr>
              <w:t>Object Clause</w:t>
            </w:r>
          </w:p>
        </w:tc>
        <w:tc>
          <w:tcPr>
            <w:tcW w:w="1461" w:type="dxa"/>
            <w:tcBorders>
              <w:top w:val="single" w:sz="4" w:space="0" w:color="auto"/>
              <w:left w:val="single" w:sz="4" w:space="0" w:color="auto"/>
              <w:right w:val="single" w:sz="4" w:space="0" w:color="auto"/>
            </w:tcBorders>
            <w:shd w:val="clear" w:color="auto" w:fill="FFFFFF"/>
            <w:vAlign w:val="bottom"/>
          </w:tcPr>
          <w:p w14:paraId="509244C1" w14:textId="77777777" w:rsidR="00CF127C" w:rsidRDefault="00E57737">
            <w:pPr>
              <w:pStyle w:val="Bodytext20"/>
              <w:framePr w:w="4121" w:wrap="notBeside" w:vAnchor="text" w:hAnchor="text" w:y="1"/>
              <w:shd w:val="clear" w:color="auto" w:fill="auto"/>
              <w:spacing w:line="206" w:lineRule="exact"/>
              <w:ind w:firstLine="0"/>
            </w:pPr>
            <w:r>
              <w:t>this chapter with my word processor</w:t>
            </w:r>
          </w:p>
        </w:tc>
      </w:tr>
      <w:tr w:rsidR="00CF127C" w14:paraId="2CF7036B" w14:textId="77777777">
        <w:trPr>
          <w:trHeight w:hRule="exact" w:val="274"/>
        </w:trPr>
        <w:tc>
          <w:tcPr>
            <w:tcW w:w="1330" w:type="dxa"/>
            <w:tcBorders>
              <w:top w:val="single" w:sz="4" w:space="0" w:color="auto"/>
              <w:left w:val="single" w:sz="4" w:space="0" w:color="auto"/>
              <w:bottom w:val="single" w:sz="4" w:space="0" w:color="auto"/>
            </w:tcBorders>
            <w:shd w:val="clear" w:color="auto" w:fill="FFFFFF"/>
            <w:vAlign w:val="bottom"/>
          </w:tcPr>
          <w:p w14:paraId="297EC21B" w14:textId="77777777" w:rsidR="00CF127C" w:rsidRDefault="00E57737">
            <w:pPr>
              <w:pStyle w:val="Bodytext20"/>
              <w:framePr w:w="4121" w:wrap="notBeside" w:vAnchor="text" w:hAnchor="text" w:y="1"/>
              <w:shd w:val="clear" w:color="auto" w:fill="auto"/>
              <w:spacing w:line="150" w:lineRule="exact"/>
              <w:ind w:firstLine="0"/>
              <w:jc w:val="left"/>
            </w:pPr>
            <w:r>
              <w:t>“</w:t>
            </w:r>
            <w:proofErr w:type="spellStart"/>
            <w:r>
              <w:t>Im</w:t>
            </w:r>
            <w:proofErr w:type="spellEnd"/>
            <w:r>
              <w:t>” type of “with”</w:t>
            </w:r>
          </w:p>
        </w:tc>
        <w:tc>
          <w:tcPr>
            <w:tcW w:w="1330" w:type="dxa"/>
            <w:tcBorders>
              <w:top w:val="single" w:sz="4" w:space="0" w:color="auto"/>
              <w:left w:val="single" w:sz="4" w:space="0" w:color="auto"/>
              <w:bottom w:val="single" w:sz="4" w:space="0" w:color="auto"/>
            </w:tcBorders>
            <w:shd w:val="clear" w:color="auto" w:fill="FFFFFF"/>
          </w:tcPr>
          <w:p w14:paraId="7EE94784" w14:textId="77777777" w:rsidR="00CF127C" w:rsidRDefault="00CF127C">
            <w:pPr>
              <w:framePr w:w="4121" w:wrap="notBeside" w:vAnchor="text" w:hAnchor="text" w:y="1"/>
              <w:rPr>
                <w:sz w:val="10"/>
                <w:szCs w:val="10"/>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bottom"/>
          </w:tcPr>
          <w:p w14:paraId="56699E9E" w14:textId="77777777" w:rsidR="00CF127C" w:rsidRDefault="00E57737">
            <w:pPr>
              <w:pStyle w:val="Bodytext20"/>
              <w:framePr w:w="4121" w:wrap="notBeside" w:vAnchor="text" w:hAnchor="text" w:y="1"/>
              <w:shd w:val="clear" w:color="auto" w:fill="auto"/>
              <w:spacing w:line="150" w:lineRule="exact"/>
              <w:ind w:firstLine="0"/>
            </w:pPr>
            <w:r>
              <w:t>“Et” type of “with”</w:t>
            </w:r>
          </w:p>
        </w:tc>
      </w:tr>
    </w:tbl>
    <w:p w14:paraId="1B4AE88E" w14:textId="77777777" w:rsidR="00CF127C" w:rsidRDefault="00CF127C">
      <w:pPr>
        <w:framePr w:w="4121" w:wrap="notBeside" w:vAnchor="text" w:hAnchor="text" w:y="1"/>
        <w:rPr>
          <w:sz w:val="2"/>
          <w:szCs w:val="2"/>
        </w:rPr>
      </w:pPr>
    </w:p>
    <w:p w14:paraId="23C84A68" w14:textId="77777777" w:rsidR="00CF127C" w:rsidRDefault="00CF127C">
      <w:pPr>
        <w:rPr>
          <w:sz w:val="2"/>
          <w:szCs w:val="2"/>
        </w:rPr>
      </w:pPr>
    </w:p>
    <w:p w14:paraId="55DB41CF" w14:textId="77777777" w:rsidR="00CF127C" w:rsidRDefault="00E57737">
      <w:pPr>
        <w:pStyle w:val="Bodytext20"/>
        <w:shd w:val="clear" w:color="auto" w:fill="auto"/>
        <w:spacing w:before="282" w:line="199" w:lineRule="exact"/>
        <w:ind w:left="160" w:right="680" w:firstLine="300"/>
      </w:pPr>
      <w:r>
        <w:t xml:space="preserve">In a curious way, perhaps the two meanings of “et” really </w:t>
      </w:r>
      <w:r>
        <w:rPr>
          <w:rStyle w:val="Bodytext2Italic3"/>
        </w:rPr>
        <w:t>arc</w:t>
      </w:r>
      <w:r>
        <w:t xml:space="preserve"> the same. “B^ when used as a gram</w:t>
      </w:r>
      <w:r>
        <w:rPr>
          <w:rStyle w:val="Bodytext21"/>
        </w:rPr>
        <w:t xml:space="preserve">matical link, points to an </w:t>
      </w:r>
      <w:r>
        <w:t xml:space="preserve">object in a sentence. And </w:t>
      </w:r>
      <w:proofErr w:type="spellStart"/>
      <w:r>
        <w:t>et</w:t>
      </w:r>
      <w:proofErr w:type="spellEnd"/>
      <w:r>
        <w:t xml:space="preserve">,” when used to </w:t>
      </w:r>
      <w:r>
        <w:rPr>
          <w:rStyle w:val="Bodytext21"/>
        </w:rPr>
        <w:t xml:space="preserve">mean </w:t>
      </w:r>
      <w:r>
        <w:rPr>
          <w:rStyle w:val="Bodytext2Italic4"/>
        </w:rPr>
        <w:t>with,</w:t>
      </w:r>
      <w:r>
        <w:rPr>
          <w:rStyle w:val="Bodytext21"/>
        </w:rPr>
        <w:t xml:space="preserve"> </w:t>
      </w:r>
      <w:proofErr w:type="spellStart"/>
      <w:r>
        <w:rPr>
          <w:rStyle w:val="Bodytext21"/>
        </w:rPr>
        <w:t>pqints</w:t>
      </w:r>
      <w:proofErr w:type="spellEnd"/>
      <w:r>
        <w:rPr>
          <w:rStyle w:val="Bodytext21"/>
        </w:rPr>
        <w:t xml:space="preserve"> </w:t>
      </w:r>
      <w:proofErr w:type="spellStart"/>
      <w:r>
        <w:rPr>
          <w:rStyle w:val="Bodytext21"/>
        </w:rPr>
        <w:t>tq</w:t>
      </w:r>
      <w:proofErr w:type="spellEnd"/>
      <w:r>
        <w:rPr>
          <w:rStyle w:val="Bodytext21"/>
        </w:rPr>
        <w:t xml:space="preserve"> </w:t>
      </w:r>
      <w:r>
        <w:t xml:space="preserve">an object, too. It </w:t>
      </w:r>
      <w:r>
        <w:rPr>
          <w:rStyle w:val="Bodytext21"/>
        </w:rPr>
        <w:t>indicates what</w:t>
      </w:r>
      <w:r>
        <w:t xml:space="preserve"> a </w:t>
      </w:r>
      <w:r>
        <w:rPr>
          <w:rStyle w:val="Bodytext21"/>
        </w:rPr>
        <w:t>subject uses</w:t>
      </w:r>
      <w:r>
        <w:t xml:space="preserve"> to </w:t>
      </w:r>
      <w:r>
        <w:rPr>
          <w:rStyle w:val="Bodytext21"/>
        </w:rPr>
        <w:t>get something done.</w:t>
      </w:r>
    </w:p>
    <w:p w14:paraId="57788DB8" w14:textId="77777777" w:rsidR="00CF127C" w:rsidRDefault="00E57737">
      <w:pPr>
        <w:pStyle w:val="Bodytext20"/>
        <w:shd w:val="clear" w:color="auto" w:fill="auto"/>
        <w:spacing w:line="199" w:lineRule="exact"/>
        <w:ind w:left="160" w:right="680" w:firstLine="300"/>
        <w:sectPr w:rsidR="00CF127C">
          <w:headerReference w:type="even" r:id="rId284"/>
          <w:headerReference w:type="default" r:id="rId285"/>
          <w:footerReference w:type="even" r:id="rId286"/>
          <w:footerReference w:type="default" r:id="rId287"/>
          <w:pgSz w:w="5393" w:h="8275"/>
          <w:pgMar w:top="468" w:right="225" w:bottom="180" w:left="231" w:header="0" w:footer="3" w:gutter="0"/>
          <w:pgNumType w:start="122"/>
          <w:cols w:space="720"/>
          <w:noEndnote/>
          <w:docGrid w:linePitch="360"/>
        </w:sectPr>
      </w:pPr>
      <w:r>
        <w:t xml:space="preserve">So now, one more time - when Eve said “I </w:t>
      </w:r>
      <w:r>
        <w:rPr>
          <w:rStyle w:val="Bodytext2Italic3"/>
        </w:rPr>
        <w:t>acquired</w:t>
      </w:r>
      <w:r>
        <w:t xml:space="preserve"> a man </w:t>
      </w:r>
      <w:r>
        <w:rPr>
          <w:rStyle w:val="Bodytext2Italic3"/>
        </w:rPr>
        <w:t>with</w:t>
      </w:r>
      <w:r>
        <w:t xml:space="preserve"> God,” what was she really saying? The two halves of Eve’s</w:t>
      </w:r>
    </w:p>
    <w:p w14:paraId="46E1BEC9" w14:textId="77777777" w:rsidR="00CF127C" w:rsidRDefault="00E57737">
      <w:pPr>
        <w:pStyle w:val="Bodytext20"/>
        <w:shd w:val="clear" w:color="auto" w:fill="auto"/>
        <w:spacing w:line="202" w:lineRule="exact"/>
        <w:ind w:left="400" w:right="380" w:firstLine="0"/>
      </w:pPr>
      <w:r>
        <w:lastRenderedPageBreak/>
        <w:t xml:space="preserve">marvelously concise statement mesh to form a fascinating whole. </w:t>
      </w:r>
      <w:r>
        <w:rPr>
          <w:rStyle w:val="Bodytext21"/>
        </w:rPr>
        <w:t>Eve perceives herself a partner with the Almighty in the sacred an</w:t>
      </w:r>
      <w:r>
        <w:t xml:space="preserve"> I </w:t>
      </w:r>
      <w:r>
        <w:rPr>
          <w:rStyle w:val="Bodytext21"/>
        </w:rPr>
        <w:t>miraculous act of creation.</w:t>
      </w:r>
      <w:r>
        <w:t xml:space="preserve"> The fruit of this partnership mat</w:t>
      </w:r>
      <w:r>
        <w:softHyphen/>
        <w:t xml:space="preserve">ters to her, means everything to her; she </w:t>
      </w:r>
      <w:r>
        <w:rPr>
          <w:rStyle w:val="Bodytext21"/>
        </w:rPr>
        <w:t xml:space="preserve">has </w:t>
      </w:r>
      <w:proofErr w:type="spellStart"/>
      <w:r>
        <w:rPr>
          <w:rStyle w:val="Bodytext21"/>
        </w:rPr>
        <w:t>actniired</w:t>
      </w:r>
      <w:proofErr w:type="spellEnd"/>
      <w:r>
        <w:rPr>
          <w:rStyle w:val="Bodytext21"/>
        </w:rPr>
        <w:t xml:space="preserve">- not </w:t>
      </w:r>
      <w:r>
        <w:rPr>
          <w:rStyle w:val="Bodytext2Spacing0pt2"/>
        </w:rPr>
        <w:t>merely</w:t>
      </w:r>
    </w:p>
    <w:p w14:paraId="5D60F0EC" w14:textId="77777777" w:rsidR="00CF127C" w:rsidRDefault="00E57737">
      <w:pPr>
        <w:pStyle w:val="Bodytext20"/>
        <w:shd w:val="clear" w:color="auto" w:fill="auto"/>
        <w:spacing w:line="206" w:lineRule="exact"/>
        <w:ind w:left="400" w:right="380" w:firstLine="0"/>
        <w:jc w:val="left"/>
        <w:sectPr w:rsidR="00CF127C">
          <w:headerReference w:type="even" r:id="rId288"/>
          <w:headerReference w:type="default" r:id="rId289"/>
          <w:footerReference w:type="even" r:id="rId290"/>
          <w:footerReference w:type="default" r:id="rId291"/>
          <w:pgSz w:w="5393" w:h="8275"/>
          <w:pgMar w:top="680" w:right="146" w:bottom="680" w:left="310" w:header="0" w:footer="3" w:gutter="0"/>
          <w:pgNumType w:start="127"/>
          <w:cols w:space="720"/>
          <w:noEndnote/>
          <w:docGrid w:linePitch="360"/>
        </w:sectPr>
      </w:pPr>
      <w:r>
        <w:rPr>
          <w:rStyle w:val="Bodytext2f0"/>
        </w:rPr>
        <w:t xml:space="preserve">who she is. </w:t>
      </w:r>
      <w:r>
        <w:rPr>
          <w:rStyle w:val="Bodytext21"/>
        </w:rPr>
        <w:t xml:space="preserve">And vet this is not a partnership of </w:t>
      </w:r>
      <w:proofErr w:type="spellStart"/>
      <w:r>
        <w:rPr>
          <w:rStyle w:val="Bodytext21"/>
        </w:rPr>
        <w:t>eqiials</w:t>
      </w:r>
      <w:proofErr w:type="spellEnd"/>
      <w:r>
        <w:rPr>
          <w:rStyle w:val="Bodytext21"/>
        </w:rPr>
        <w:t>. One partne</w:t>
      </w:r>
      <w:r>
        <w:t>r i</w:t>
      </w:r>
      <w:r>
        <w:rPr>
          <w:rStyle w:val="Bodytext21"/>
        </w:rPr>
        <w:t>s subject: t</w:t>
      </w:r>
      <w:r>
        <w:t xml:space="preserve">he other is </w:t>
      </w:r>
      <w:r>
        <w:rPr>
          <w:rStyle w:val="Bodytext21"/>
        </w:rPr>
        <w:t xml:space="preserve">object One is innovator: </w:t>
      </w:r>
      <w:proofErr w:type="spellStart"/>
      <w:proofErr w:type="gramStart"/>
      <w:r>
        <w:rPr>
          <w:rStyle w:val="Bodytext21"/>
          <w:lang w:val="hr-HR" w:eastAsia="hr-HR" w:bidi="hr-HR"/>
        </w:rPr>
        <w:t>thejžther</w:t>
      </w:r>
      <w:proofErr w:type="spellEnd"/>
      <w:r>
        <w:rPr>
          <w:rStyle w:val="Bodytext21"/>
          <w:lang w:val="hr-HR" w:eastAsia="hr-HR" w:bidi="hr-HR"/>
        </w:rPr>
        <w:t>.^</w:t>
      </w:r>
      <w:proofErr w:type="spellStart"/>
      <w:proofErr w:type="gramEnd"/>
      <w:r>
        <w:rPr>
          <w:rStyle w:val="Bodytext21"/>
          <w:lang w:val="hr-HR" w:eastAsia="hr-HR" w:bidi="hr-HR"/>
        </w:rPr>
        <w:t>iool</w:t>
      </w:r>
      <w:proofErr w:type="spellEnd"/>
      <w:r>
        <w:rPr>
          <w:rStyle w:val="Bodytext21"/>
          <w:lang w:val="hr-HR" w:eastAsia="hr-HR" w:bidi="hr-HR"/>
        </w:rPr>
        <w:t xml:space="preserve"> </w:t>
      </w:r>
      <w:r>
        <w:t xml:space="preserve">~ </w:t>
      </w:r>
      <w:r>
        <w:rPr>
          <w:rStyle w:val="Bodytext2TimesNewRoman1"/>
          <w:rFonts w:eastAsia="Georgia"/>
        </w:rPr>
        <w:t>^^^</w:t>
      </w:r>
      <w:proofErr w:type="spellStart"/>
      <w:r>
        <w:rPr>
          <w:rStyle w:val="Bodytext2TimesNewRoman1"/>
          <w:rFonts w:eastAsia="Georgia"/>
        </w:rPr>
        <w:t>chlp</w:t>
      </w:r>
      <w:r>
        <w:rPr>
          <w:rStyle w:val="Bodytext2TimesNewRoman2"/>
          <w:rFonts w:eastAsia="Georgia"/>
        </w:rPr>
        <w:t>arto</w:t>
      </w:r>
      <w:r>
        <w:rPr>
          <w:rStyle w:val="Bodytext2TimesNewRoman1"/>
          <w:rFonts w:eastAsia="Georgia"/>
        </w:rPr>
        <w:t>erJsjwhich</w:t>
      </w:r>
      <w:r>
        <w:rPr>
          <w:rStyle w:val="Bodytext2TimesNewRoman2"/>
          <w:rFonts w:eastAsia="Georgia"/>
        </w:rPr>
        <w:t>I</w:t>
      </w:r>
      <w:proofErr w:type="spellEnd"/>
      <w:r>
        <w:rPr>
          <w:rStyle w:val="Bodytext2TimesNewRoman2"/>
          <w:rFonts w:eastAsia="Georgia"/>
        </w:rPr>
        <w:t xml:space="preserve"> Wbich4frjheianQyater,.aad </w:t>
      </w:r>
      <w:r>
        <w:t>which is the tool?</w:t>
      </w:r>
    </w:p>
    <w:p w14:paraId="6B0767A5" w14:textId="77777777" w:rsidR="00CF127C" w:rsidRDefault="00E57737">
      <w:pPr>
        <w:pStyle w:val="Bodytext120"/>
        <w:shd w:val="clear" w:color="auto" w:fill="auto"/>
        <w:spacing w:after="0" w:line="240" w:lineRule="exact"/>
        <w:ind w:left="600"/>
      </w:pPr>
      <w:r>
        <w:rPr>
          <w:rStyle w:val="Bodytext121"/>
          <w:b/>
          <w:bCs/>
        </w:rPr>
        <w:lastRenderedPageBreak/>
        <w:t>^ Chapter Seven</w:t>
      </w:r>
    </w:p>
    <w:p w14:paraId="162023F3" w14:textId="77777777" w:rsidR="00CF127C" w:rsidRDefault="00E57737">
      <w:pPr>
        <w:pStyle w:val="Heading520"/>
        <w:keepNext/>
        <w:keepLines/>
        <w:shd w:val="clear" w:color="auto" w:fill="auto"/>
        <w:spacing w:before="0" w:after="1129" w:line="416" w:lineRule="exact"/>
        <w:ind w:left="860" w:right="1380" w:firstLine="0"/>
        <w:jc w:val="left"/>
      </w:pPr>
      <w:bookmarkStart w:id="41" w:name="bookmark41"/>
      <w:r>
        <w:t>Thomas Edison and the Glassblower</w:t>
      </w:r>
      <w:bookmarkEnd w:id="41"/>
    </w:p>
    <w:p w14:paraId="6A0FD041" w14:textId="77777777" w:rsidR="00CF127C" w:rsidRDefault="00E57737">
      <w:pPr>
        <w:pStyle w:val="Bodytext20"/>
        <w:shd w:val="clear" w:color="auto" w:fill="auto"/>
        <w:spacing w:line="205" w:lineRule="exact"/>
        <w:ind w:left="200" w:right="560" w:firstLine="0"/>
      </w:pPr>
      <w:r>
        <w:t xml:space="preserve">I </w:t>
      </w:r>
      <w:proofErr w:type="spellStart"/>
      <w:proofErr w:type="gramStart"/>
      <w:r>
        <w:t>he</w:t>
      </w:r>
      <w:proofErr w:type="spellEnd"/>
      <w:proofErr w:type="gramEnd"/>
      <w:r>
        <w:t xml:space="preserve"> year is 1879. The place: Menlo Park, New Jersey. You are a </w:t>
      </w:r>
      <w:r>
        <w:rPr>
          <w:rStyle w:val="Bodytext212pt"/>
        </w:rPr>
        <w:t xml:space="preserve">JL </w:t>
      </w:r>
      <w:r>
        <w:t xml:space="preserve">glassblower. But it is merely a job, you are quite sure - not a life’s calling. Orphaned at a young age, you dropped out of high school to take over your </w:t>
      </w:r>
      <w:proofErr w:type="gramStart"/>
      <w:r>
        <w:t>fathers</w:t>
      </w:r>
      <w:proofErr w:type="gramEnd"/>
      <w:r>
        <w:t xml:space="preserve"> glassworks shop. Since then, you’ve reliably provided for your mother and sisters, and you are proud of that. But sometimes, late at night, you lie awake. You’ve never quite shaken off the urge to be a part of something larger.</w:t>
      </w:r>
    </w:p>
    <w:p w14:paraId="7BB5498B" w14:textId="77777777" w:rsidR="00CF127C" w:rsidRDefault="00E57737">
      <w:pPr>
        <w:pStyle w:val="Bodytext20"/>
        <w:shd w:val="clear" w:color="auto" w:fill="auto"/>
        <w:spacing w:line="205" w:lineRule="exact"/>
        <w:ind w:left="200" w:right="560" w:firstLine="280"/>
      </w:pPr>
      <w:r>
        <w:t xml:space="preserve">During the years you’ve spent in your humble shop, the realms of industry and technology have exploded with innovation. The telegraph came into being just a few years ago, and the world will never be the same. Things that seemed the stuff of </w:t>
      </w:r>
      <w:proofErr w:type="spellStart"/>
      <w:r>
        <w:t>sdejnce</w:t>
      </w:r>
      <w:proofErr w:type="spellEnd"/>
      <w:r>
        <w:t xml:space="preserve"> </w:t>
      </w:r>
      <w:r>
        <w:rPr>
          <w:rStyle w:val="Bodytext21"/>
        </w:rPr>
        <w:t>fictio</w:t>
      </w:r>
      <w:r>
        <w:t xml:space="preserve">n are becoming a reality. </w:t>
      </w:r>
      <w:r>
        <w:rPr>
          <w:rStyle w:val="Bodytext21"/>
        </w:rPr>
        <w:t>It is al</w:t>
      </w:r>
      <w:r>
        <w:t>l happening in your lifetime. Y</w:t>
      </w:r>
      <w:r>
        <w:rPr>
          <w:rStyle w:val="Bodytext21"/>
        </w:rPr>
        <w:t>ou</w:t>
      </w:r>
      <w:r>
        <w:t xml:space="preserve"> would give anything to be a part of it</w:t>
      </w:r>
    </w:p>
    <w:p w14:paraId="74D343F7" w14:textId="77777777" w:rsidR="00CF127C" w:rsidRDefault="00E57737">
      <w:pPr>
        <w:pStyle w:val="Bodytext20"/>
        <w:shd w:val="clear" w:color="auto" w:fill="auto"/>
        <w:spacing w:line="205" w:lineRule="exact"/>
        <w:ind w:left="200" w:right="560" w:firstLine="280"/>
        <w:sectPr w:rsidR="00CF127C">
          <w:headerReference w:type="even" r:id="rId292"/>
          <w:headerReference w:type="default" r:id="rId293"/>
          <w:footerReference w:type="even" r:id="rId294"/>
          <w:footerReference w:type="default" r:id="rId295"/>
          <w:footerReference w:type="first" r:id="rId296"/>
          <w:pgSz w:w="5393" w:h="8275"/>
          <w:pgMar w:top="999" w:right="146" w:bottom="999" w:left="309" w:header="0" w:footer="3" w:gutter="0"/>
          <w:pgNumType w:start="125"/>
          <w:cols w:space="720"/>
          <w:noEndnote/>
          <w:titlePg/>
          <w:docGrid w:linePitch="360"/>
        </w:sectPr>
      </w:pPr>
      <w:r>
        <w:t xml:space="preserve">Alas, though, </w:t>
      </w:r>
      <w:proofErr w:type="spellStart"/>
      <w:r>
        <w:t>fate</w:t>
      </w:r>
      <w:proofErr w:type="spellEnd"/>
      <w:r>
        <w:t xml:space="preserve"> and fortune have had other plans. Day after day you ply your trade, and customers come and go. But one day something curious happens. A man comes into your shop with an unusually keen interest in the work you are doing. He looks at</w:t>
      </w:r>
    </w:p>
    <w:p w14:paraId="67E35F47" w14:textId="77777777" w:rsidR="00CF127C" w:rsidRDefault="00E57737">
      <w:pPr>
        <w:pStyle w:val="Bodytext20"/>
        <w:shd w:val="clear" w:color="auto" w:fill="auto"/>
        <w:spacing w:after="135" w:line="209" w:lineRule="exact"/>
        <w:ind w:left="220" w:firstLine="0"/>
      </w:pPr>
      <w:r>
        <w:lastRenderedPageBreak/>
        <w:t>the delicate balls of hollow glass you’ve constructed and compli</w:t>
      </w:r>
      <w:r>
        <w:softHyphen/>
        <w:t>ments you on your skill. Then he tips his hat and leaves.</w:t>
      </w:r>
    </w:p>
    <w:p w14:paraId="18CB0D13" w14:textId="77777777" w:rsidR="00CF127C" w:rsidRDefault="00E57737">
      <w:pPr>
        <w:pStyle w:val="Heading60"/>
        <w:keepNext/>
        <w:keepLines/>
        <w:shd w:val="clear" w:color="auto" w:fill="auto"/>
        <w:spacing w:before="0" w:after="7" w:line="190" w:lineRule="exact"/>
        <w:ind w:left="220"/>
      </w:pPr>
      <w:bookmarkStart w:id="42" w:name="bookmark42"/>
      <w:r>
        <w:t>Behold, the Bush Was Ablaze,</w:t>
      </w:r>
      <w:bookmarkEnd w:id="42"/>
    </w:p>
    <w:p w14:paraId="40C1430E" w14:textId="77777777" w:rsidR="00CF127C" w:rsidRDefault="00E57737">
      <w:pPr>
        <w:pStyle w:val="Bodytext190"/>
        <w:shd w:val="clear" w:color="auto" w:fill="auto"/>
        <w:spacing w:after="0" w:line="190" w:lineRule="exact"/>
        <w:ind w:left="220"/>
        <w:jc w:val="both"/>
      </w:pPr>
      <w:r>
        <w:t>But It Was Not Being Consumed...</w:t>
      </w:r>
    </w:p>
    <w:p w14:paraId="51364FEB" w14:textId="77777777" w:rsidR="00CF127C" w:rsidRDefault="00E57737">
      <w:pPr>
        <w:pStyle w:val="Bodytext20"/>
        <w:shd w:val="clear" w:color="auto" w:fill="auto"/>
        <w:spacing w:line="206" w:lineRule="exact"/>
        <w:ind w:left="220" w:right="160" w:firstLine="0"/>
      </w:pPr>
      <w:r>
        <w:t xml:space="preserve">One night, about a month later, you are walking home from work when something catches your eye. All the houses are dark, save one. At the far end of the block, a </w:t>
      </w:r>
      <w:proofErr w:type="gramStart"/>
      <w:r>
        <w:t>light shines</w:t>
      </w:r>
      <w:proofErr w:type="gramEnd"/>
      <w:r>
        <w:t xml:space="preserve"> from a living room window. You walk up to investigate the possible danger - perhaps a candle has been left burning unintentionally - and are startled to find that the source of the light is not a candle at all. Instead, there is a man hunched over a glowing ember, enclosed in glass. The ember is white hot, its shine is bright, but strangely, it doesn’t seem to be burning...</w:t>
      </w:r>
    </w:p>
    <w:p w14:paraId="2BA4D06D" w14:textId="77777777" w:rsidR="00CF127C" w:rsidRDefault="00E57737">
      <w:pPr>
        <w:pStyle w:val="Bodytext20"/>
        <w:shd w:val="clear" w:color="auto" w:fill="auto"/>
        <w:spacing w:line="206" w:lineRule="exact"/>
        <w:ind w:firstLine="480"/>
        <w:jc w:val="left"/>
      </w:pPr>
      <w:r>
        <w:t xml:space="preserve">Suddenly, the ember flares and the man recoils. The glass shatters, and the house is plunged into smoky darkness. You hurry away, but in the glare of the ember, you have caught a glimpse of the </w:t>
      </w:r>
      <w:proofErr w:type="spellStart"/>
      <w:r>
        <w:t>mans</w:t>
      </w:r>
      <w:proofErr w:type="spellEnd"/>
      <w:r>
        <w:t xml:space="preserve"> face. It was that fellow you met in your shop a month ago.</w:t>
      </w:r>
    </w:p>
    <w:p w14:paraId="6CDCA835" w14:textId="77777777" w:rsidR="00CF127C" w:rsidRDefault="00E57737">
      <w:pPr>
        <w:pStyle w:val="Bodytext20"/>
        <w:shd w:val="clear" w:color="auto" w:fill="auto"/>
        <w:spacing w:line="206" w:lineRule="exact"/>
        <w:ind w:firstLine="480"/>
        <w:jc w:val="left"/>
      </w:pPr>
      <w:r>
        <w:t>That night, you can’t stop thinking about the strange light.</w:t>
      </w:r>
    </w:p>
    <w:p w14:paraId="682DE573" w14:textId="77777777" w:rsidR="00CF127C" w:rsidRDefault="00E57737">
      <w:pPr>
        <w:pStyle w:val="Bodytext20"/>
        <w:shd w:val="clear" w:color="auto" w:fill="auto"/>
        <w:spacing w:line="206" w:lineRule="exact"/>
        <w:ind w:right="260" w:firstLine="0"/>
      </w:pPr>
      <w:r>
        <w:rPr>
          <w:rStyle w:val="Bodytext2TimesNewRoman"/>
          <w:rFonts w:eastAsia="Georgia"/>
        </w:rPr>
        <w:t xml:space="preserve">A voice inside </w:t>
      </w:r>
      <w:r>
        <w:t xml:space="preserve">you urges that something momentous is afoot. You feel </w:t>
      </w:r>
      <w:r>
        <w:rPr>
          <w:rStyle w:val="Bodytext2TimesNewRoman"/>
          <w:rFonts w:eastAsia="Georgia"/>
        </w:rPr>
        <w:t xml:space="preserve">that </w:t>
      </w:r>
      <w:r>
        <w:t xml:space="preserve">somehow, on the sleepy streets of Menlo Park, the </w:t>
      </w:r>
      <w:r>
        <w:rPr>
          <w:rStyle w:val="Bodytext2TimesNewRoman"/>
          <w:rFonts w:eastAsia="Georgia"/>
        </w:rPr>
        <w:t xml:space="preserve">world is about </w:t>
      </w:r>
      <w:r>
        <w:t xml:space="preserve">to change forever. You throw off the covers, pull </w:t>
      </w:r>
      <w:r>
        <w:rPr>
          <w:rStyle w:val="Bodytext2TimesNewRoman"/>
          <w:rFonts w:eastAsia="Georgia"/>
        </w:rPr>
        <w:t xml:space="preserve">on a bathrobe, </w:t>
      </w:r>
      <w:r>
        <w:t xml:space="preserve">and hurry down the street to that house. The man </w:t>
      </w:r>
      <w:r>
        <w:rPr>
          <w:rStyle w:val="Bodytext2TimesNewRoman"/>
          <w:rFonts w:eastAsia="Georgia"/>
        </w:rPr>
        <w:t xml:space="preserve">opens the door </w:t>
      </w:r>
      <w:r>
        <w:t xml:space="preserve">and </w:t>
      </w:r>
      <w:r>
        <w:rPr>
          <w:rStyle w:val="Bodytext2Italic3"/>
        </w:rPr>
        <w:t>greets</w:t>
      </w:r>
      <w:r>
        <w:t xml:space="preserve"> you with a smile. “I’ve been waiting for </w:t>
      </w:r>
      <w:proofErr w:type="gramStart"/>
      <w:r>
        <w:rPr>
          <w:rStyle w:val="Bodytext2TimesNewRoman"/>
          <w:rFonts w:eastAsia="Georgia"/>
        </w:rPr>
        <w:t>you,*</w:t>
      </w:r>
      <w:proofErr w:type="gramEnd"/>
      <w:r>
        <w:rPr>
          <w:rStyle w:val="Bodytext2TimesNewRoman"/>
          <w:rFonts w:eastAsia="Georgia"/>
        </w:rPr>
        <w:t xml:space="preserve"> he </w:t>
      </w:r>
      <w:r>
        <w:t xml:space="preserve">tells </w:t>
      </w:r>
      <w:r>
        <w:rPr>
          <w:rStyle w:val="Bodytext2TimesNewRoman"/>
          <w:rFonts w:eastAsia="Georgia"/>
        </w:rPr>
        <w:t xml:space="preserve">you with </w:t>
      </w:r>
      <w:r>
        <w:t>a wink. “I could use the services of a. good glassblower.”</w:t>
      </w:r>
    </w:p>
    <w:p w14:paraId="43C851B5" w14:textId="77777777" w:rsidR="00CF127C" w:rsidRDefault="00E57737">
      <w:pPr>
        <w:pStyle w:val="Bodytext251"/>
        <w:shd w:val="clear" w:color="auto" w:fill="auto"/>
        <w:spacing w:line="206" w:lineRule="exact"/>
        <w:ind w:right="260" w:firstLine="400"/>
        <w:sectPr w:rsidR="00CF127C">
          <w:pgSz w:w="5393" w:h="8275"/>
          <w:pgMar w:top="420" w:right="248" w:bottom="357" w:left="257" w:header="0" w:footer="3" w:gutter="0"/>
          <w:cols w:space="720"/>
          <w:noEndnote/>
          <w:docGrid w:linePitch="360"/>
        </w:sectPr>
      </w:pPr>
      <w:r>
        <w:t xml:space="preserve">At three in the morning that cold </w:t>
      </w:r>
      <w:r>
        <w:rPr>
          <w:rStyle w:val="Bodytext25Georgia"/>
        </w:rPr>
        <w:t xml:space="preserve">December night, </w:t>
      </w:r>
      <w:r>
        <w:t xml:space="preserve">Thomas Edison </w:t>
      </w:r>
      <w:r>
        <w:rPr>
          <w:rStyle w:val="Bodytext25Georgia"/>
        </w:rPr>
        <w:t xml:space="preserve">tells </w:t>
      </w:r>
      <w:r>
        <w:t>you everything. You hear about his quest to harness electricity to create a lasting, reliable form of illumination. For (</w:t>
      </w:r>
      <w:proofErr w:type="spellStart"/>
      <w:r>
        <w:t>he</w:t>
      </w:r>
      <w:proofErr w:type="spellEnd"/>
      <w:r>
        <w:t xml:space="preserve"> first time, he tells you, </w:t>
      </w:r>
      <w:r>
        <w:rPr>
          <w:rStyle w:val="Bodytext25Georgia5"/>
        </w:rPr>
        <w:t>people will</w:t>
      </w:r>
      <w:r>
        <w:t xml:space="preserve"> have the benefit of light without </w:t>
      </w:r>
      <w:r>
        <w:rPr>
          <w:rStyle w:val="Bodytext25Georgia6"/>
        </w:rPr>
        <w:t xml:space="preserve">the </w:t>
      </w:r>
      <w:r>
        <w:rPr>
          <w:rStyle w:val="Bodytext25Georgia"/>
        </w:rPr>
        <w:t xml:space="preserve">aid </w:t>
      </w:r>
      <w:r>
        <w:rPr>
          <w:rStyle w:val="Bodytext25Georgia6"/>
        </w:rPr>
        <w:t xml:space="preserve">of </w:t>
      </w:r>
      <w:r>
        <w:t xml:space="preserve">the </w:t>
      </w:r>
      <w:r>
        <w:rPr>
          <w:rStyle w:val="Bodytext25Georgia6"/>
        </w:rPr>
        <w:t xml:space="preserve">sun </w:t>
      </w:r>
      <w:r>
        <w:t xml:space="preserve">or </w:t>
      </w:r>
      <w:r>
        <w:rPr>
          <w:rStyle w:val="Bodytext25Georgia6"/>
        </w:rPr>
        <w:t xml:space="preserve">a </w:t>
      </w:r>
      <w:r>
        <w:t xml:space="preserve">flame. He shows you </w:t>
      </w:r>
      <w:r>
        <w:rPr>
          <w:rStyle w:val="Bodytext25Georgia"/>
        </w:rPr>
        <w:t xml:space="preserve">his </w:t>
      </w:r>
      <w:r>
        <w:t xml:space="preserve">sketches and his </w:t>
      </w:r>
      <w:r>
        <w:rPr>
          <w:rStyle w:val="Bodytext25Georgia6"/>
        </w:rPr>
        <w:t xml:space="preserve">calculations. He </w:t>
      </w:r>
      <w:r>
        <w:t xml:space="preserve">is almost ready to unveil his invention. But he is missing just </w:t>
      </w:r>
      <w:r>
        <w:rPr>
          <w:rStyle w:val="Bodytext25Georgia6"/>
        </w:rPr>
        <w:t xml:space="preserve">one </w:t>
      </w:r>
      <w:r>
        <w:t xml:space="preserve">thing. That is why, he tells you, it was </w:t>
      </w:r>
      <w:r>
        <w:rPr>
          <w:rStyle w:val="Bodytext25Georgia6"/>
        </w:rPr>
        <w:t>so fortu</w:t>
      </w:r>
      <w:r>
        <w:rPr>
          <w:rStyle w:val="Bodytext25Georgia6"/>
        </w:rPr>
        <w:softHyphen/>
      </w:r>
      <w:r>
        <w:rPr>
          <w:rStyle w:val="Bodytext25Georgia"/>
        </w:rPr>
        <w:t xml:space="preserve">nate </w:t>
      </w:r>
      <w:r>
        <w:rPr>
          <w:rStyle w:val="Bodytext25Georgia6"/>
        </w:rPr>
        <w:t xml:space="preserve">that you showed up </w:t>
      </w:r>
      <w:r>
        <w:t>at his house this evening.</w:t>
      </w:r>
    </w:p>
    <w:p w14:paraId="76F359ED" w14:textId="77777777" w:rsidR="00CF127C" w:rsidRDefault="00E57737">
      <w:pPr>
        <w:pStyle w:val="Bodytext20"/>
        <w:shd w:val="clear" w:color="auto" w:fill="auto"/>
        <w:spacing w:line="213" w:lineRule="exact"/>
        <w:ind w:left="420" w:right="160" w:firstLine="400"/>
      </w:pPr>
      <w:r>
        <w:rPr>
          <w:rStyle w:val="Bodytext2Italic3"/>
        </w:rPr>
        <w:lastRenderedPageBreak/>
        <w:t>For</w:t>
      </w:r>
      <w:r>
        <w:t xml:space="preserve"> Edison’s </w:t>
      </w:r>
      <w:r>
        <w:rPr>
          <w:rStyle w:val="Bodytext2Italic3"/>
        </w:rPr>
        <w:t>new</w:t>
      </w:r>
      <w:r>
        <w:t xml:space="preserve"> “light bulb” to </w:t>
      </w:r>
      <w:r>
        <w:rPr>
          <w:rStyle w:val="Bodytext2Italic3"/>
        </w:rPr>
        <w:t>actually</w:t>
      </w:r>
      <w:r>
        <w:t xml:space="preserve"> work, the ember - or the filament, as </w:t>
      </w:r>
      <w:r>
        <w:rPr>
          <w:rStyle w:val="Bodytext2Italic3"/>
        </w:rPr>
        <w:t>he calls</w:t>
      </w:r>
      <w:r>
        <w:t xml:space="preserve"> it - needs to be </w:t>
      </w:r>
      <w:r>
        <w:rPr>
          <w:rStyle w:val="Bodytext2Italic3"/>
        </w:rPr>
        <w:t>encased in a</w:t>
      </w:r>
      <w:r>
        <w:t xml:space="preserve"> complete vacuum. There can’t be any air </w:t>
      </w:r>
      <w:r>
        <w:rPr>
          <w:rStyle w:val="Bodytext2Italic3"/>
        </w:rPr>
        <w:t>whatsoever</w:t>
      </w:r>
      <w:r>
        <w:t xml:space="preserve"> in the inner chamber, or the filament will ignite and </w:t>
      </w:r>
      <w:r>
        <w:rPr>
          <w:rStyle w:val="Bodytext2Italic3"/>
        </w:rPr>
        <w:t>the</w:t>
      </w:r>
      <w:r>
        <w:t xml:space="preserve"> device will explode. He needs, he tells you, the services of a </w:t>
      </w:r>
      <w:r>
        <w:rPr>
          <w:rStyle w:val="Bodytext2Italic3"/>
        </w:rPr>
        <w:t>good</w:t>
      </w:r>
      <w:r>
        <w:t xml:space="preserve"> </w:t>
      </w:r>
      <w:proofErr w:type="spellStart"/>
      <w:r>
        <w:t>glassblowen</w:t>
      </w:r>
      <w:proofErr w:type="spellEnd"/>
      <w:r>
        <w:t xml:space="preserve"> someone who can create a hollow ball of glass filled with </w:t>
      </w:r>
      <w:r>
        <w:rPr>
          <w:rStyle w:val="Bodytext2Spacing0pt0"/>
        </w:rPr>
        <w:t xml:space="preserve">a </w:t>
      </w:r>
      <w:r>
        <w:t>perfect vacuum.</w:t>
      </w:r>
    </w:p>
    <w:p w14:paraId="70CDDCBE" w14:textId="77777777" w:rsidR="00CF127C" w:rsidRDefault="00E57737">
      <w:pPr>
        <w:pStyle w:val="Bodytext20"/>
        <w:shd w:val="clear" w:color="auto" w:fill="auto"/>
        <w:spacing w:line="213" w:lineRule="exact"/>
        <w:ind w:left="420" w:right="160" w:firstLine="300"/>
      </w:pPr>
      <w:r>
        <w:t xml:space="preserve">You tell him you can do it, that he’s come to the right man. You’ve been making glass ornaments all your life, and it’s not so hard to suck the air out of the sphere as you seal it You </w:t>
      </w:r>
      <w:r>
        <w:rPr>
          <w:rStyle w:val="Bodytext2Spacing0pt0"/>
        </w:rPr>
        <w:t xml:space="preserve">return </w:t>
      </w:r>
      <w:r>
        <w:t xml:space="preserve">to his shop the next evening, and you easily </w:t>
      </w:r>
      <w:proofErr w:type="spellStart"/>
      <w:r>
        <w:t>mease</w:t>
      </w:r>
      <w:proofErr w:type="spellEnd"/>
      <w:r>
        <w:t xml:space="preserve"> </w:t>
      </w:r>
      <w:proofErr w:type="spellStart"/>
      <w:r>
        <w:t>Ms</w:t>
      </w:r>
      <w:proofErr w:type="spellEnd"/>
      <w:r>
        <w:t xml:space="preserve"> contraption in the clear, sealed chamber he has been looking for. Edison turns a switch and the dream he told you about takes shape before your eyes. The carbonized sewing thread inside the crystal orb begins to glow steadily and evenly. The seconds turn to </w:t>
      </w:r>
      <w:r>
        <w:rPr>
          <w:rStyle w:val="Bodytext21"/>
        </w:rPr>
        <w:t>minutes</w:t>
      </w:r>
      <w:r>
        <w:t xml:space="preserve">, and minutes to hours. The light continues to shine. </w:t>
      </w:r>
      <w:r>
        <w:rPr>
          <w:rStyle w:val="Bodytext2Spacing0pt0"/>
        </w:rPr>
        <w:t xml:space="preserve">You </w:t>
      </w:r>
      <w:r>
        <w:t>and Edison have done it.</w:t>
      </w:r>
    </w:p>
    <w:p w14:paraId="249A6AC6" w14:textId="77777777" w:rsidR="00CF127C" w:rsidRDefault="00E57737">
      <w:pPr>
        <w:pStyle w:val="Bodytext20"/>
        <w:shd w:val="clear" w:color="auto" w:fill="auto"/>
        <w:spacing w:line="213" w:lineRule="exact"/>
        <w:ind w:left="420" w:right="160" w:firstLine="300"/>
      </w:pPr>
      <w:r>
        <w:t>Days later, you both invite the entire neighborhood to Edi</w:t>
      </w:r>
      <w:r>
        <w:softHyphen/>
        <w:t>son’s makeshift garage laboratory. You and he have rigged it from end to end with wires and with these new-fangled li</w:t>
      </w:r>
      <w:r>
        <w:rPr>
          <w:rStyle w:val="Bodytext21"/>
        </w:rPr>
        <w:t>ght</w:t>
      </w:r>
      <w:r>
        <w:t xml:space="preserve"> bulbs. </w:t>
      </w:r>
      <w:proofErr w:type="spellStart"/>
      <w:r>
        <w:t>Its</w:t>
      </w:r>
      <w:proofErr w:type="spellEnd"/>
      <w:r>
        <w:t xml:space="preserve"> a moonless night and the sky is black, but with one flick of the switch, all that changes. </w:t>
      </w:r>
      <w:r>
        <w:rPr>
          <w:rStyle w:val="Bodytext21"/>
        </w:rPr>
        <w:t>The entire la</w:t>
      </w:r>
      <w:r>
        <w:t>b</w:t>
      </w:r>
      <w:r>
        <w:rPr>
          <w:rStyle w:val="Bodytext21"/>
        </w:rPr>
        <w:t>oratory is</w:t>
      </w:r>
      <w:r>
        <w:t xml:space="preserve"> ill</w:t>
      </w:r>
      <w:r>
        <w:rPr>
          <w:rStyle w:val="Bodytext21"/>
        </w:rPr>
        <w:t>uminated with the light</w:t>
      </w:r>
      <w:r>
        <w:t xml:space="preserve"> of a </w:t>
      </w:r>
      <w:r>
        <w:rPr>
          <w:rStyle w:val="Bodytext21"/>
        </w:rPr>
        <w:t>hundred tiny suns</w:t>
      </w:r>
      <w:r>
        <w:t>. The mm and women who have come to watch erupt in spontaneous applause.</w:t>
      </w:r>
    </w:p>
    <w:p w14:paraId="52FEEA3F" w14:textId="77777777" w:rsidR="00CF127C" w:rsidRDefault="00E57737">
      <w:pPr>
        <w:pStyle w:val="Bodytext20"/>
        <w:shd w:val="clear" w:color="auto" w:fill="auto"/>
        <w:spacing w:after="138" w:line="213" w:lineRule="exact"/>
        <w:ind w:left="420" w:right="160" w:firstLine="300"/>
      </w:pPr>
      <w:r>
        <w:t>Your dream has come true before your eyes. The age of the incandescent light bulb has dawned, and you, the humble glass- blower from a small New Jersey hamlet, have been a part of it What more could you ask for?</w:t>
      </w:r>
    </w:p>
    <w:p w14:paraId="186D5532" w14:textId="77777777" w:rsidR="00CF127C" w:rsidRDefault="00E57737">
      <w:pPr>
        <w:pStyle w:val="Heading60"/>
        <w:keepNext/>
        <w:keepLines/>
        <w:shd w:val="clear" w:color="auto" w:fill="auto"/>
        <w:spacing w:before="0" w:after="49" w:line="190" w:lineRule="exact"/>
        <w:ind w:left="420"/>
      </w:pPr>
      <w:bookmarkStart w:id="43" w:name="bookmark43"/>
      <w:r>
        <w:t>The Danger of the Dream</w:t>
      </w:r>
      <w:bookmarkEnd w:id="43"/>
    </w:p>
    <w:p w14:paraId="356A1EA1" w14:textId="77777777" w:rsidR="00CF127C" w:rsidRDefault="00E57737">
      <w:pPr>
        <w:pStyle w:val="Bodytext20"/>
        <w:shd w:val="clear" w:color="auto" w:fill="auto"/>
        <w:spacing w:line="209" w:lineRule="exact"/>
        <w:ind w:left="420" w:right="160" w:firstLine="0"/>
      </w:pPr>
      <w:r>
        <w:rPr>
          <w:rStyle w:val="Bodytext21"/>
        </w:rPr>
        <w:t>The story seems a</w:t>
      </w:r>
      <w:r>
        <w:t xml:space="preserve"> happy one. But it </w:t>
      </w:r>
      <w:proofErr w:type="spellStart"/>
      <w:r>
        <w:t>won t</w:t>
      </w:r>
      <w:proofErr w:type="spellEnd"/>
      <w:r>
        <w:t xml:space="preserve"> necessarily end </w:t>
      </w:r>
      <w:proofErr w:type="gramStart"/>
      <w:r>
        <w:t>that .way</w:t>
      </w:r>
      <w:proofErr w:type="gramEnd"/>
      <w:r>
        <w:t xml:space="preserve">. </w:t>
      </w:r>
      <w:r>
        <w:rPr>
          <w:rStyle w:val="Bodytext21"/>
        </w:rPr>
        <w:t>Troubled w</w:t>
      </w:r>
      <w:r>
        <w:t>ater</w:t>
      </w:r>
      <w:r>
        <w:rPr>
          <w:rStyle w:val="Bodytext21"/>
        </w:rPr>
        <w:t>s</w:t>
      </w:r>
      <w:r>
        <w:t xml:space="preserve"> may </w:t>
      </w:r>
      <w:proofErr w:type="spellStart"/>
      <w:r>
        <w:t>Ue</w:t>
      </w:r>
      <w:proofErr w:type="spellEnd"/>
      <w:r>
        <w:t xml:space="preserve"> just below the surface of this idyllic little scene. The trouble begins this way.</w:t>
      </w:r>
    </w:p>
    <w:p w14:paraId="4325DA8F" w14:textId="77777777" w:rsidR="00CF127C" w:rsidRDefault="00E57737">
      <w:pPr>
        <w:pStyle w:val="Bodytext20"/>
        <w:shd w:val="clear" w:color="auto" w:fill="auto"/>
        <w:spacing w:line="209" w:lineRule="exact"/>
        <w:ind w:left="420" w:right="160" w:firstLine="300"/>
        <w:sectPr w:rsidR="00CF127C">
          <w:headerReference w:type="even" r:id="rId297"/>
          <w:headerReference w:type="default" r:id="rId298"/>
          <w:footerReference w:type="even" r:id="rId299"/>
          <w:footerReference w:type="default" r:id="rId300"/>
          <w:footerReference w:type="first" r:id="rId301"/>
          <w:pgSz w:w="5393" w:h="8275"/>
          <w:pgMar w:top="420" w:right="248" w:bottom="357" w:left="257" w:header="0" w:footer="3" w:gutter="0"/>
          <w:pgNumType w:start="130"/>
          <w:cols w:space="720"/>
          <w:noEndnote/>
          <w:docGrid w:linePitch="360"/>
        </w:sectPr>
      </w:pPr>
      <w:r>
        <w:t xml:space="preserve">Your partnership with </w:t>
      </w:r>
      <w:r>
        <w:rPr>
          <w:rStyle w:val="Bodytext2Spacing0pt0"/>
        </w:rPr>
        <w:t xml:space="preserve">Mr. </w:t>
      </w:r>
      <w:r>
        <w:t>Edison may have started with a chance encounter, but it is not a trivial opportunity. Its possi</w:t>
      </w:r>
      <w:r>
        <w:softHyphen/>
        <w:t>bilities touch the core of who you are and what you want to be.</w:t>
      </w:r>
    </w:p>
    <w:p w14:paraId="1E3E7226" w14:textId="77777777" w:rsidR="00CF127C" w:rsidRDefault="00CF127C">
      <w:pPr>
        <w:spacing w:line="133" w:lineRule="exact"/>
        <w:rPr>
          <w:sz w:val="11"/>
          <w:szCs w:val="11"/>
        </w:rPr>
      </w:pPr>
    </w:p>
    <w:p w14:paraId="5CADD93F" w14:textId="77777777" w:rsidR="00CF127C" w:rsidRDefault="00CF127C">
      <w:pPr>
        <w:rPr>
          <w:sz w:val="2"/>
          <w:szCs w:val="2"/>
        </w:rPr>
        <w:sectPr w:rsidR="00CF127C">
          <w:headerReference w:type="even" r:id="rId302"/>
          <w:headerReference w:type="default" r:id="rId303"/>
          <w:footerReference w:type="even" r:id="rId304"/>
          <w:footerReference w:type="default" r:id="rId305"/>
          <w:pgSz w:w="5393" w:h="8275"/>
          <w:pgMar w:top="381" w:right="0" w:bottom="534" w:left="0" w:header="0" w:footer="3" w:gutter="0"/>
          <w:pgNumType w:start="128"/>
          <w:cols w:space="720"/>
          <w:noEndnote/>
          <w:docGrid w:linePitch="360"/>
        </w:sectPr>
      </w:pPr>
    </w:p>
    <w:p w14:paraId="14741DA1" w14:textId="77777777" w:rsidR="00CF127C" w:rsidRDefault="00E57737">
      <w:pPr>
        <w:pStyle w:val="Bodytext20"/>
        <w:shd w:val="clear" w:color="auto" w:fill="auto"/>
        <w:spacing w:line="197" w:lineRule="exact"/>
        <w:ind w:left="220" w:right="320" w:firstLine="80"/>
      </w:pPr>
      <w:proofErr w:type="spellStart"/>
      <w:r>
        <w:t>dassblowing</w:t>
      </w:r>
      <w:proofErr w:type="spellEnd"/>
      <w:r>
        <w:t xml:space="preserve"> is all very nice, but you don’t think that’s what your life is truly about. What’s really made your stay on earth mean</w:t>
      </w:r>
      <w:r>
        <w:softHyphen/>
        <w:t>ingful, you fed, i</w:t>
      </w:r>
      <w:r>
        <w:rPr>
          <w:rStyle w:val="Bodytext21"/>
        </w:rPr>
        <w:t>s this great opp</w:t>
      </w:r>
      <w:r>
        <w:t>o</w:t>
      </w:r>
      <w:r>
        <w:rPr>
          <w:rStyle w:val="Bodytext21"/>
        </w:rPr>
        <w:t>rtun</w:t>
      </w:r>
      <w:r>
        <w:t xml:space="preserve">ity to </w:t>
      </w:r>
      <w:r>
        <w:rPr>
          <w:rStyle w:val="Bodytext21"/>
        </w:rPr>
        <w:t>create</w:t>
      </w:r>
      <w:r>
        <w:t xml:space="preserve"> on </w:t>
      </w:r>
      <w:proofErr w:type="spellStart"/>
      <w:r>
        <w:t>a^grand</w:t>
      </w:r>
      <w:proofErr w:type="spellEnd"/>
      <w:r>
        <w:t xml:space="preserve"> </w:t>
      </w:r>
      <w:r>
        <w:rPr>
          <w:rStyle w:val="Bodytext21"/>
        </w:rPr>
        <w:t>scale - this chance t</w:t>
      </w:r>
      <w:r>
        <w:t xml:space="preserve">o </w:t>
      </w:r>
      <w:r>
        <w:rPr>
          <w:rStyle w:val="Bodytext21"/>
        </w:rPr>
        <w:t>seize</w:t>
      </w:r>
      <w:r>
        <w:t xml:space="preserve"> nature boldly by the throat </w:t>
      </w:r>
      <w:proofErr w:type="spellStart"/>
      <w:r>
        <w:t>andjnake</w:t>
      </w:r>
      <w:proofErr w:type="spellEnd"/>
      <w:r>
        <w:t xml:space="preserve"> something new out of it, to </w:t>
      </w:r>
      <w:proofErr w:type="spellStart"/>
      <w:r>
        <w:t>ћшш^АсДадбошеЈроугег</w:t>
      </w:r>
      <w:proofErr w:type="spellEnd"/>
      <w:r>
        <w:t xml:space="preserve"> </w:t>
      </w:r>
      <w:proofErr w:type="spellStart"/>
      <w:r>
        <w:t>othght</w:t>
      </w:r>
      <w:proofErr w:type="spellEnd"/>
      <w:r>
        <w:t xml:space="preserve">- </w:t>
      </w:r>
      <w:proofErr w:type="spellStart"/>
      <w:r>
        <w:rPr>
          <w:rStyle w:val="Bodytext21"/>
        </w:rPr>
        <w:t>ning</w:t>
      </w:r>
      <w:proofErr w:type="spellEnd"/>
      <w:r>
        <w:rPr>
          <w:rStyle w:val="Bodytext21"/>
        </w:rPr>
        <w:t xml:space="preserve"> in a glass ball and transform people’s lives forever</w:t>
      </w:r>
      <w:r>
        <w:t>.</w:t>
      </w:r>
    </w:p>
    <w:p w14:paraId="45A177DD" w14:textId="77777777" w:rsidR="00CF127C" w:rsidRDefault="00E57737">
      <w:pPr>
        <w:pStyle w:val="Bodytext20"/>
        <w:shd w:val="clear" w:color="auto" w:fill="auto"/>
        <w:spacing w:after="125" w:line="197" w:lineRule="exact"/>
        <w:ind w:right="320" w:firstLine="540"/>
      </w:pPr>
      <w:r>
        <w:t xml:space="preserve">Now consider this: What happens when </w:t>
      </w:r>
      <w:proofErr w:type="spellStart"/>
      <w:r>
        <w:t>soroethingyouinike</w:t>
      </w:r>
      <w:proofErr w:type="spellEnd"/>
      <w:r>
        <w:t xml:space="preserve"> </w:t>
      </w:r>
      <w:r>
        <w:rPr>
          <w:rStyle w:val="Bodytext21"/>
        </w:rPr>
        <w:t>means so much to y</w:t>
      </w:r>
      <w:r>
        <w:t>o</w:t>
      </w:r>
      <w:r>
        <w:rPr>
          <w:rStyle w:val="Bodytext21"/>
        </w:rPr>
        <w:t>u that you view the w</w:t>
      </w:r>
      <w:r>
        <w:t>ondrous creation as an expression of your dee</w:t>
      </w:r>
      <w:r>
        <w:rPr>
          <w:rStyle w:val="Bodytext21"/>
        </w:rPr>
        <w:t>pest self, th</w:t>
      </w:r>
      <w:r>
        <w:t>at you feel a need to safeguard it assiduously; that you see yourself not merely as its “cre</w:t>
      </w:r>
      <w:r>
        <w:rPr>
          <w:rStyle w:val="Bodytext21"/>
        </w:rPr>
        <w:t>ator” bu</w:t>
      </w:r>
      <w:r>
        <w:t xml:space="preserve">t as its “acquirer,” as its rightful owner? </w:t>
      </w:r>
      <w:r>
        <w:rPr>
          <w:rStyle w:val="Bodytext21"/>
        </w:rPr>
        <w:t>On the one hand, there is nothing evil or malevolent abou</w:t>
      </w:r>
      <w:r>
        <w:t>t maki</w:t>
      </w:r>
      <w:r>
        <w:rPr>
          <w:rStyle w:val="Bodytext21"/>
        </w:rPr>
        <w:t>ng this jump</w:t>
      </w:r>
      <w:r>
        <w:t xml:space="preserve"> </w:t>
      </w:r>
      <w:r>
        <w:rPr>
          <w:rStyle w:val="Bodytext26pt"/>
        </w:rPr>
        <w:t xml:space="preserve">from “creator” </w:t>
      </w:r>
      <w:r>
        <w:t>to “owner.” B</w:t>
      </w:r>
      <w:r>
        <w:rPr>
          <w:rStyle w:val="Bodytext21"/>
        </w:rPr>
        <w:t>ut it produces certain challenges. Es</w:t>
      </w:r>
      <w:r>
        <w:t>pe</w:t>
      </w:r>
      <w:r>
        <w:rPr>
          <w:rStyle w:val="Bodytext21"/>
        </w:rPr>
        <w:t>cially when that which</w:t>
      </w:r>
      <w:r>
        <w:t xml:space="preserve"> on</w:t>
      </w:r>
      <w:r>
        <w:rPr>
          <w:rStyle w:val="Bodytext21"/>
        </w:rPr>
        <w:t xml:space="preserve">e </w:t>
      </w:r>
      <w:proofErr w:type="spellStart"/>
      <w:r>
        <w:rPr>
          <w:rStyle w:val="Bodytext21"/>
        </w:rPr>
        <w:t>cheris</w:t>
      </w:r>
      <w:r>
        <w:t>hes_was</w:t>
      </w:r>
      <w:proofErr w:type="spellEnd"/>
      <w:r>
        <w:t xml:space="preserve"> not </w:t>
      </w:r>
      <w:proofErr w:type="spellStart"/>
      <w:r>
        <w:t>madehyJbiim-dQneJiutwas</w:t>
      </w:r>
      <w:proofErr w:type="spellEnd"/>
      <w:r>
        <w:t xml:space="preserve"> made in partnership with someon</w:t>
      </w:r>
      <w:r>
        <w:rPr>
          <w:rStyle w:val="Bodytext21"/>
        </w:rPr>
        <w:t>e els</w:t>
      </w:r>
      <w:r>
        <w:t>e.</w:t>
      </w:r>
    </w:p>
    <w:p w14:paraId="5E8032F9" w14:textId="77777777" w:rsidR="00CF127C" w:rsidRDefault="00E57737">
      <w:pPr>
        <w:pStyle w:val="Bodytext190"/>
        <w:shd w:val="clear" w:color="auto" w:fill="auto"/>
        <w:spacing w:after="45" w:line="190" w:lineRule="exact"/>
        <w:jc w:val="both"/>
      </w:pPr>
      <w:r>
        <w:t>Who's Who?</w:t>
      </w:r>
    </w:p>
    <w:p w14:paraId="7730648D" w14:textId="77777777" w:rsidR="00CF127C" w:rsidRDefault="00E57737">
      <w:pPr>
        <w:pStyle w:val="Bodytext20"/>
        <w:shd w:val="clear" w:color="auto" w:fill="auto"/>
        <w:spacing w:line="200" w:lineRule="exact"/>
        <w:ind w:right="440" w:firstLine="0"/>
      </w:pPr>
      <w:r>
        <w:t xml:space="preserve">The first great challenge is this: Will you see this partnership for what it truly is, or will you see it as you wish it to be? Let’s talk about you, the glassblower, and Mr. Edison. Who is the major partner in this endeavor, and who is the </w:t>
      </w:r>
      <w:r>
        <w:rPr>
          <w:rStyle w:val="Bodytext21"/>
        </w:rPr>
        <w:t>min</w:t>
      </w:r>
      <w:r>
        <w:t>or partner?</w:t>
      </w:r>
    </w:p>
    <w:p w14:paraId="168E7D38" w14:textId="77777777" w:rsidR="00CF127C" w:rsidRDefault="00E57737">
      <w:pPr>
        <w:pStyle w:val="Bodytext20"/>
        <w:shd w:val="clear" w:color="auto" w:fill="auto"/>
        <w:spacing w:line="200" w:lineRule="exact"/>
        <w:ind w:right="440" w:firstLine="360"/>
      </w:pPr>
      <w:r>
        <w:t xml:space="preserve">Well, let’s see. Edison came up with the idea, sketched put the plans, did the calculations, spotted the pitfalls, </w:t>
      </w:r>
      <w:r>
        <w:rPr>
          <w:rStyle w:val="Bodytext265pt8"/>
        </w:rPr>
        <w:t>pl</w:t>
      </w:r>
      <w:r>
        <w:rPr>
          <w:rStyle w:val="Bodytext265pta"/>
        </w:rPr>
        <w:t>ann</w:t>
      </w:r>
      <w:r>
        <w:rPr>
          <w:rStyle w:val="Bodytext265pt8"/>
        </w:rPr>
        <w:t xml:space="preserve">ed </w:t>
      </w:r>
      <w:r>
        <w:t xml:space="preserve">how to correct them, and designed the first working model of the light </w:t>
      </w:r>
      <w:r>
        <w:rPr>
          <w:rStyle w:val="Bodytext2Bold"/>
        </w:rPr>
        <w:t xml:space="preserve">bulb. And </w:t>
      </w:r>
      <w:r>
        <w:t xml:space="preserve">you were the glassblower who filled an order for a ball of </w:t>
      </w:r>
      <w:r>
        <w:rPr>
          <w:rStyle w:val="Bodytext2Bold"/>
        </w:rPr>
        <w:t xml:space="preserve">glass </w:t>
      </w:r>
      <w:r>
        <w:t>with nothing inside.</w:t>
      </w:r>
    </w:p>
    <w:p w14:paraId="73669AE4" w14:textId="77777777" w:rsidR="00CF127C" w:rsidRDefault="00E57737">
      <w:pPr>
        <w:pStyle w:val="Bodytext150"/>
        <w:shd w:val="clear" w:color="auto" w:fill="auto"/>
        <w:spacing w:after="120" w:line="200" w:lineRule="exact"/>
        <w:ind w:right="440" w:firstLine="360"/>
        <w:jc w:val="left"/>
      </w:pPr>
      <w:r>
        <w:t xml:space="preserve">It seems pretty </w:t>
      </w:r>
      <w:r>
        <w:rPr>
          <w:rStyle w:val="Bodytext15NotBold0"/>
        </w:rPr>
        <w:t xml:space="preserve">dear that </w:t>
      </w:r>
      <w:r>
        <w:t xml:space="preserve">you </w:t>
      </w:r>
      <w:r>
        <w:rPr>
          <w:rStyle w:val="Bodytext15NotBold0"/>
        </w:rPr>
        <w:t xml:space="preserve">are the minor partner. But </w:t>
      </w:r>
      <w:r>
        <w:t xml:space="preserve">that’s not necessarily how you would </w:t>
      </w:r>
      <w:r>
        <w:rPr>
          <w:rStyle w:val="Bodytext15NotBold0"/>
        </w:rPr>
        <w:t xml:space="preserve">choose </w:t>
      </w:r>
      <w:r>
        <w:t xml:space="preserve">to </w:t>
      </w:r>
      <w:r>
        <w:rPr>
          <w:rStyle w:val="Bodytext15NotBold0"/>
        </w:rPr>
        <w:t xml:space="preserve">see </w:t>
      </w:r>
      <w:r>
        <w:t xml:space="preserve">it, </w:t>
      </w:r>
      <w:r>
        <w:rPr>
          <w:rStyle w:val="Bodytext1565pt0"/>
          <w:b/>
          <w:bCs/>
        </w:rPr>
        <w:t xml:space="preserve">Tt is a </w:t>
      </w:r>
      <w:proofErr w:type="spellStart"/>
      <w:r>
        <w:rPr>
          <w:rStyle w:val="Bodytext1565pt0"/>
          <w:b/>
          <w:bCs/>
        </w:rPr>
        <w:t>dif</w:t>
      </w:r>
      <w:proofErr w:type="spellEnd"/>
      <w:r>
        <w:rPr>
          <w:rStyle w:val="Bodytext1565pt"/>
          <w:b/>
          <w:bCs/>
        </w:rPr>
        <w:t xml:space="preserve">- </w:t>
      </w:r>
      <w:proofErr w:type="spellStart"/>
      <w:r>
        <w:t>ficylf</w:t>
      </w:r>
      <w:proofErr w:type="spellEnd"/>
      <w:r>
        <w:t xml:space="preserve"> thing to be the junior partner in your life’s </w:t>
      </w:r>
      <w:r>
        <w:rPr>
          <w:rStyle w:val="Bodytext15NotBold0"/>
        </w:rPr>
        <w:t xml:space="preserve">dream: </w:t>
      </w:r>
      <w:r>
        <w:t xml:space="preserve">And in </w:t>
      </w:r>
      <w:r>
        <w:rPr>
          <w:rStyle w:val="Bodytext15TimesNewRoman0"/>
          <w:rFonts w:eastAsia="Georgia"/>
        </w:rPr>
        <w:t xml:space="preserve">any </w:t>
      </w:r>
      <w:r>
        <w:rPr>
          <w:rStyle w:val="Bodytext15NotBold0"/>
        </w:rPr>
        <w:t xml:space="preserve">case, </w:t>
      </w:r>
      <w:r>
        <w:t xml:space="preserve">there </w:t>
      </w:r>
      <w:r>
        <w:rPr>
          <w:rStyle w:val="Bodytext15NotBold5"/>
        </w:rPr>
        <w:t>is</w:t>
      </w:r>
      <w:r>
        <w:rPr>
          <w:rStyle w:val="Bodytext15NotBold0"/>
        </w:rPr>
        <w:t xml:space="preserve"> </w:t>
      </w:r>
      <w:r>
        <w:t xml:space="preserve">another way to look at </w:t>
      </w:r>
      <w:proofErr w:type="gramStart"/>
      <w:r>
        <w:t>things..</w:t>
      </w:r>
      <w:proofErr w:type="gramEnd"/>
      <w:r>
        <w:t>,</w:t>
      </w:r>
    </w:p>
    <w:p w14:paraId="42511CF5" w14:textId="77777777" w:rsidR="00CF127C" w:rsidRDefault="00E57737">
      <w:pPr>
        <w:pStyle w:val="Bodytext90"/>
        <w:shd w:val="clear" w:color="auto" w:fill="auto"/>
        <w:spacing w:line="200" w:lineRule="exact"/>
        <w:ind w:firstLine="360"/>
        <w:jc w:val="both"/>
      </w:pPr>
      <w:r>
        <w:rPr>
          <w:rStyle w:val="Bodytext9Spacing0pt"/>
          <w:i/>
          <w:iCs/>
        </w:rPr>
        <w:t>It’s been five years since my first, fateful meeting with Edison.</w:t>
      </w:r>
    </w:p>
    <w:p w14:paraId="3CD0ADDC" w14:textId="77777777" w:rsidR="00CF127C" w:rsidRDefault="00E57737">
      <w:pPr>
        <w:pStyle w:val="Bodytext90"/>
        <w:shd w:val="clear" w:color="auto" w:fill="auto"/>
        <w:spacing w:line="200" w:lineRule="exact"/>
        <w:ind w:left="360" w:right="520"/>
        <w:sectPr w:rsidR="00CF127C">
          <w:type w:val="continuous"/>
          <w:pgSz w:w="5393" w:h="8275"/>
          <w:pgMar w:top="381" w:right="177" w:bottom="534" w:left="328" w:header="0" w:footer="3" w:gutter="0"/>
          <w:cols w:space="720"/>
          <w:noEndnote/>
          <w:docGrid w:linePitch="360"/>
        </w:sectPr>
      </w:pPr>
      <w:r>
        <w:rPr>
          <w:rStyle w:val="Bodytext9Spacing0pt"/>
          <w:i/>
          <w:iCs/>
        </w:rPr>
        <w:t>As I’m leaving the office one day, I glance behind me at the words emblazoned across the entry way to our new corporate</w:t>
      </w:r>
    </w:p>
    <w:p w14:paraId="2CAA9602" w14:textId="77777777" w:rsidR="00CF127C" w:rsidRDefault="00E57737">
      <w:pPr>
        <w:pStyle w:val="Bodytext90"/>
        <w:shd w:val="clear" w:color="auto" w:fill="auto"/>
        <w:spacing w:line="211" w:lineRule="exact"/>
        <w:ind w:left="480"/>
        <w:jc w:val="both"/>
      </w:pPr>
      <w:r>
        <w:rPr>
          <w:rStyle w:val="Bodytext9Spacing0pt"/>
          <w:i/>
          <w:iCs/>
        </w:rPr>
        <w:lastRenderedPageBreak/>
        <w:t xml:space="preserve">headquarters, Edison &amp; </w:t>
      </w:r>
      <w:proofErr w:type="spellStart"/>
      <w:r>
        <w:rPr>
          <w:rStyle w:val="Bodytext9Spacing0pt"/>
          <w:i/>
          <w:iCs/>
        </w:rPr>
        <w:t>Fohrman</w:t>
      </w:r>
      <w:proofErr w:type="spellEnd"/>
      <w:r>
        <w:rPr>
          <w:rStyle w:val="Bodytext9Spacing0pt"/>
          <w:i/>
          <w:iCs/>
        </w:rPr>
        <w:t xml:space="preserve"> Electric Works. And for the first time, I feel vaguely uneasy.</w:t>
      </w:r>
    </w:p>
    <w:p w14:paraId="27499056" w14:textId="77777777" w:rsidR="00CF127C" w:rsidRDefault="00E57737">
      <w:pPr>
        <w:pStyle w:val="Bodytext90"/>
        <w:shd w:val="clear" w:color="auto" w:fill="auto"/>
        <w:tabs>
          <w:tab w:val="left" w:pos="4393"/>
        </w:tabs>
        <w:spacing w:line="211" w:lineRule="exact"/>
        <w:ind w:left="480" w:firstLine="320"/>
        <w:jc w:val="both"/>
      </w:pPr>
      <w:r>
        <w:rPr>
          <w:rStyle w:val="Bodytext9Spacing0pt"/>
          <w:i/>
          <w:iCs/>
        </w:rPr>
        <w:t xml:space="preserve">“How come it has to be 'Edison &amp; </w:t>
      </w:r>
      <w:proofErr w:type="spellStart"/>
      <w:r>
        <w:rPr>
          <w:rStyle w:val="Bodytext9Spacing0pt"/>
          <w:i/>
          <w:iCs/>
        </w:rPr>
        <w:t>Fohrman</w:t>
      </w:r>
      <w:proofErr w:type="spellEnd"/>
      <w:r>
        <w:rPr>
          <w:rStyle w:val="Bodytext9Spacing0pt"/>
          <w:i/>
          <w:iCs/>
        </w:rPr>
        <w:t xml:space="preserve"> Electric Works?” I wonder to myself.</w:t>
      </w:r>
      <w:r>
        <w:rPr>
          <w:rStyle w:val="Bodytext9NotItalic"/>
        </w:rPr>
        <w:t xml:space="preserve"> </w:t>
      </w:r>
      <w:r>
        <w:rPr>
          <w:rStyle w:val="Bodytext9Spacing0pt"/>
          <w:i/>
          <w:iCs/>
        </w:rPr>
        <w:t>“Why sure, die sign guys had to put one of our names first, and ‘E does come before</w:t>
      </w:r>
      <w:r>
        <w:rPr>
          <w:rStyle w:val="Bodytext9Spacing0pt"/>
          <w:i/>
          <w:iCs/>
        </w:rPr>
        <w:tab/>
        <w:t>if we</w:t>
      </w:r>
    </w:p>
    <w:p w14:paraId="4C330344" w14:textId="77777777" w:rsidR="00CF127C" w:rsidRDefault="00E57737">
      <w:pPr>
        <w:pStyle w:val="Bodytext90"/>
        <w:shd w:val="clear" w:color="auto" w:fill="auto"/>
        <w:spacing w:after="169" w:line="211" w:lineRule="exact"/>
        <w:ind w:left="480"/>
        <w:jc w:val="both"/>
      </w:pPr>
      <w:r>
        <w:rPr>
          <w:rStyle w:val="Bodytext9Spacing0pt"/>
          <w:i/>
          <w:iCs/>
        </w:rPr>
        <w:t xml:space="preserve">follow alphabetical order - but really now, couldn’t it just as easily have said </w:t>
      </w:r>
      <w:proofErr w:type="spellStart"/>
      <w:r>
        <w:rPr>
          <w:rStyle w:val="Bodytext9Spacing0pt"/>
          <w:i/>
          <w:iCs/>
        </w:rPr>
        <w:t>Fohrman</w:t>
      </w:r>
      <w:proofErr w:type="spellEnd"/>
      <w:r>
        <w:rPr>
          <w:rStyle w:val="Bodytext9Spacing0pt"/>
          <w:i/>
          <w:iCs/>
        </w:rPr>
        <w:t xml:space="preserve"> &amp; Edison’ Electric Works? I mean, </w:t>
      </w:r>
      <w:proofErr w:type="spellStart"/>
      <w:r>
        <w:rPr>
          <w:rStyle w:val="Bodytext9Spacing0pt"/>
          <w:i/>
          <w:iCs/>
        </w:rPr>
        <w:t>lets</w:t>
      </w:r>
      <w:proofErr w:type="spellEnd"/>
      <w:r>
        <w:rPr>
          <w:rStyle w:val="Bodytext9Spacing0pt"/>
          <w:i/>
          <w:iCs/>
        </w:rPr>
        <w:t xml:space="preserve"> face it. Thomas is a nice guy and all, and far be it from me to actually bring this up with him, </w:t>
      </w:r>
      <w:proofErr w:type="gramStart"/>
      <w:r>
        <w:rPr>
          <w:rStyle w:val="Bodytext9Spacing0pt"/>
          <w:i/>
          <w:iCs/>
        </w:rPr>
        <w:t>but,</w:t>
      </w:r>
      <w:proofErr w:type="gramEnd"/>
      <w:r>
        <w:rPr>
          <w:rStyle w:val="Bodytext9Spacing0pt"/>
          <w:i/>
          <w:iCs/>
        </w:rPr>
        <w:t xml:space="preserve"> you know </w:t>
      </w:r>
      <w:proofErr w:type="spellStart"/>
      <w:r>
        <w:rPr>
          <w:rStyle w:val="Bodytext9Spacing0pt"/>
          <w:i/>
          <w:iCs/>
        </w:rPr>
        <w:t>hed</w:t>
      </w:r>
      <w:proofErr w:type="spellEnd"/>
      <w:r>
        <w:rPr>
          <w:rStyle w:val="Bodytext9Spacing0pt"/>
          <w:i/>
          <w:iCs/>
        </w:rPr>
        <w:t xml:space="preserve"> never be anywhere without a good glassblower like me in his life. Why, he’d still be out there in his garage with tight bulbs exploding all around him. Sure, he came up with all the plans; </w:t>
      </w:r>
      <w:proofErr w:type="gramStart"/>
      <w:r>
        <w:rPr>
          <w:rStyle w:val="Bodytext9Spacing0pt"/>
          <w:i/>
          <w:iCs/>
        </w:rPr>
        <w:t>but,</w:t>
      </w:r>
      <w:proofErr w:type="gramEnd"/>
      <w:r>
        <w:rPr>
          <w:rStyle w:val="Bodytext9Spacing0pt"/>
          <w:i/>
          <w:iCs/>
        </w:rPr>
        <w:t xml:space="preserve"> it</w:t>
      </w:r>
      <w:r>
        <w:rPr>
          <w:rStyle w:val="Bodytext9NotItalic"/>
        </w:rPr>
        <w:t xml:space="preserve"> is </w:t>
      </w:r>
      <w:r>
        <w:rPr>
          <w:rStyle w:val="Bodytext9Spacing0pt"/>
          <w:i/>
          <w:iCs/>
        </w:rPr>
        <w:t xml:space="preserve">one thing to think of things, </w:t>
      </w:r>
      <w:proofErr w:type="spellStart"/>
      <w:r>
        <w:rPr>
          <w:rStyle w:val="Bodytext9Spacing0pt"/>
          <w:i/>
          <w:iCs/>
        </w:rPr>
        <w:t>its</w:t>
      </w:r>
      <w:proofErr w:type="spellEnd"/>
      <w:r>
        <w:rPr>
          <w:rStyle w:val="Bodytext9Spacing0pt"/>
          <w:i/>
          <w:iCs/>
        </w:rPr>
        <w:t xml:space="preserve"> another </w:t>
      </w:r>
      <w:proofErr w:type="spellStart"/>
      <w:r>
        <w:rPr>
          <w:rStyle w:val="Bodytext9Spacing0pt"/>
          <w:i/>
          <w:iCs/>
        </w:rPr>
        <w:t>toputthem</w:t>
      </w:r>
      <w:proofErr w:type="spellEnd"/>
      <w:r>
        <w:rPr>
          <w:rStyle w:val="Bodytext9Spacing0pt"/>
          <w:i/>
          <w:iCs/>
        </w:rPr>
        <w:t xml:space="preserve"> into prac</w:t>
      </w:r>
      <w:r>
        <w:rPr>
          <w:rStyle w:val="Bodytext9Spacing0pt"/>
          <w:i/>
          <w:iCs/>
        </w:rPr>
        <w:softHyphen/>
        <w:t xml:space="preserve">tice. You know, I really should talk to those sign guys about reversing the </w:t>
      </w:r>
      <w:proofErr w:type="gramStart"/>
      <w:r>
        <w:rPr>
          <w:rStyle w:val="Bodytext9Spacing0pt"/>
          <w:i/>
          <w:iCs/>
        </w:rPr>
        <w:t>names..</w:t>
      </w:r>
      <w:proofErr w:type="gramEnd"/>
      <w:r>
        <w:rPr>
          <w:rStyle w:val="Bodytext9Spacing0pt"/>
          <w:i/>
          <w:iCs/>
        </w:rPr>
        <w:t>”</w:t>
      </w:r>
    </w:p>
    <w:p w14:paraId="5C11213E" w14:textId="77777777" w:rsidR="00CF127C" w:rsidRDefault="00E57737">
      <w:pPr>
        <w:pStyle w:val="Bodytext20"/>
        <w:shd w:val="clear" w:color="auto" w:fill="auto"/>
        <w:spacing w:after="49" w:line="150" w:lineRule="exact"/>
        <w:ind w:firstLine="0"/>
      </w:pPr>
      <w:r>
        <w:t>Eve and Cain</w:t>
      </w:r>
    </w:p>
    <w:p w14:paraId="183523B0" w14:textId="77777777" w:rsidR="00CF127C" w:rsidRDefault="00E57737">
      <w:pPr>
        <w:pStyle w:val="Bodytext20"/>
        <w:shd w:val="clear" w:color="auto" w:fill="auto"/>
        <w:spacing w:line="214" w:lineRule="exact"/>
        <w:ind w:firstLine="0"/>
      </w:pPr>
      <w:r>
        <w:t xml:space="preserve">Eve’s exclamation upon delivering die first human child may well have been her attempt to grapple with this very dilemma. How does one balance the burning passion to create new life — the sense that </w:t>
      </w:r>
      <w:proofErr w:type="spellStart"/>
      <w:proofErr w:type="gramStart"/>
      <w:r>
        <w:t>ones</w:t>
      </w:r>
      <w:proofErr w:type="spellEnd"/>
      <w:proofErr w:type="gramEnd"/>
      <w:r>
        <w:t xml:space="preserve"> destiny and purpose is bound up in </w:t>
      </w:r>
      <w:r>
        <w:rPr>
          <w:rStyle w:val="Bodytext21"/>
        </w:rPr>
        <w:t>this</w:t>
      </w:r>
      <w:r>
        <w:t xml:space="preserve"> aston</w:t>
      </w:r>
      <w:r>
        <w:softHyphen/>
        <w:t>ishing ability to create a new person - with the reality that one is the junior partner in this enterprise?</w:t>
      </w:r>
    </w:p>
    <w:p w14:paraId="49A6DA73" w14:textId="77777777" w:rsidR="00CF127C" w:rsidRDefault="00E57737">
      <w:pPr>
        <w:pStyle w:val="Bodytext20"/>
        <w:shd w:val="clear" w:color="auto" w:fill="auto"/>
        <w:spacing w:line="214" w:lineRule="exact"/>
        <w:ind w:firstLine="380"/>
      </w:pPr>
      <w:r>
        <w:t xml:space="preserve">Eve declares that she has acquired a little man with God - </w:t>
      </w:r>
      <w:r>
        <w:rPr>
          <w:rStyle w:val="Bodytext2Italic3"/>
          <w:lang w:val="hr-HR" w:eastAsia="hr-HR" w:bidi="hr-HR"/>
        </w:rPr>
        <w:t xml:space="preserve">kaniti </w:t>
      </w:r>
      <w:proofErr w:type="spellStart"/>
      <w:r>
        <w:rPr>
          <w:rStyle w:val="Bodytext2Italic3"/>
        </w:rPr>
        <w:t>ish</w:t>
      </w:r>
      <w:proofErr w:type="spellEnd"/>
      <w:r>
        <w:rPr>
          <w:rStyle w:val="Bodytext2Italic3"/>
        </w:rPr>
        <w:t xml:space="preserve"> et </w:t>
      </w:r>
      <w:proofErr w:type="spellStart"/>
      <w:r>
        <w:rPr>
          <w:rStyle w:val="Bodytext2Italic3"/>
        </w:rPr>
        <w:t>HaShem</w:t>
      </w:r>
      <w:proofErr w:type="spellEnd"/>
      <w:r>
        <w:rPr>
          <w:rStyle w:val="Bodytext2Italic3"/>
        </w:rPr>
        <w:t>. As</w:t>
      </w:r>
      <w:r>
        <w:t xml:space="preserve"> explained in the previous chapter, the word “et” conveys the kind of “with” that normally signifies an unequal partnership, a partnership of subject and object, of actor and tool. </w:t>
      </w:r>
      <w:r>
        <w:rPr>
          <w:rStyle w:val="Bodytext21"/>
        </w:rPr>
        <w:t xml:space="preserve">But </w:t>
      </w:r>
      <w:proofErr w:type="spellStart"/>
      <w:r>
        <w:rPr>
          <w:rStyle w:val="Bodytext21"/>
        </w:rPr>
        <w:t>thejprecise</w:t>
      </w:r>
      <w:proofErr w:type="spellEnd"/>
      <w:r>
        <w:rPr>
          <w:rStyle w:val="Bodytext21"/>
        </w:rPr>
        <w:t xml:space="preserve"> m</w:t>
      </w:r>
      <w:r>
        <w:t>eaning of Eves phrase is difficult and el</w:t>
      </w:r>
      <w:r>
        <w:rPr>
          <w:rStyle w:val="Bodytext21"/>
        </w:rPr>
        <w:t>usive</w:t>
      </w:r>
      <w:r>
        <w:t>. Who, exactly, is the actor, and who is the tool?</w:t>
      </w:r>
    </w:p>
    <w:p w14:paraId="21173A82" w14:textId="77777777" w:rsidR="00CF127C" w:rsidRDefault="00E57737">
      <w:pPr>
        <w:pStyle w:val="Bodytext20"/>
        <w:shd w:val="clear" w:color="auto" w:fill="auto"/>
        <w:spacing w:line="214" w:lineRule="exact"/>
        <w:ind w:firstLine="380"/>
        <w:sectPr w:rsidR="00CF127C">
          <w:headerReference w:type="even" r:id="rId306"/>
          <w:headerReference w:type="default" r:id="rId307"/>
          <w:footerReference w:type="even" r:id="rId308"/>
          <w:footerReference w:type="default" r:id="rId309"/>
          <w:pgSz w:w="5393" w:h="8275"/>
          <w:pgMar w:top="381" w:right="177" w:bottom="534" w:left="328" w:header="0" w:footer="3" w:gutter="0"/>
          <w:pgNumType w:start="132"/>
          <w:cols w:space="720"/>
          <w:noEndnote/>
          <w:docGrid w:linePitch="360"/>
        </w:sectPr>
      </w:pPr>
      <w:r>
        <w:t>Does she mean that God is the primary partner and die, the vehicle by which the child came to be, is secondary? This would certainly seem to reflect the reality of die situation. God is the ar</w:t>
      </w:r>
      <w:r>
        <w:softHyphen/>
        <w:t>chitect of the system of reproduction; God designed it; and God alone stands behind its intricate biochemistry. Eve brings this</w:t>
      </w:r>
    </w:p>
    <w:p w14:paraId="132C40B5" w14:textId="77777777" w:rsidR="00CF127C" w:rsidRDefault="00E57737">
      <w:pPr>
        <w:pStyle w:val="Bodytext20"/>
        <w:shd w:val="clear" w:color="auto" w:fill="auto"/>
        <w:spacing w:line="200" w:lineRule="exact"/>
        <w:ind w:right="540" w:firstLine="0"/>
      </w:pPr>
      <w:r>
        <w:lastRenderedPageBreak/>
        <w:t xml:space="preserve">design into the world </w:t>
      </w:r>
      <w:r>
        <w:rPr>
          <w:rStyle w:val="Bodytext2Italic3"/>
        </w:rPr>
        <w:t>in a practical</w:t>
      </w:r>
      <w:r>
        <w:t xml:space="preserve"> sense; she is the glassblower, as it were, providing a vehicle through which the Almighty’s art</w:t>
      </w:r>
      <w:r>
        <w:softHyphen/>
        <w:t>istry can find its physical expression.</w:t>
      </w:r>
    </w:p>
    <w:p w14:paraId="23BB0B11" w14:textId="77777777" w:rsidR="00CF127C" w:rsidRDefault="00E57737">
      <w:pPr>
        <w:pStyle w:val="Bodytext20"/>
        <w:shd w:val="clear" w:color="auto" w:fill="auto"/>
        <w:spacing w:line="200" w:lineRule="exact"/>
        <w:ind w:right="540" w:firstLine="360"/>
      </w:pPr>
      <w:proofErr w:type="gramStart"/>
      <w:r>
        <w:t>Is</w:t>
      </w:r>
      <w:proofErr w:type="gramEnd"/>
      <w:r>
        <w:t xml:space="preserve"> this what Eve means? It could be. Here is the argument in favor of translating her words that way: "Et,” the "unequal* kind of “with,” might mean something like “along with” - as in, “I went shopping </w:t>
      </w:r>
      <w:r>
        <w:rPr>
          <w:rStyle w:val="Bodytext2Italic3"/>
        </w:rPr>
        <w:t>along with</w:t>
      </w:r>
      <w:r>
        <w:t xml:space="preserve"> you.” Here, I am secondary to you; the sense of the phrase is that I am tagging along with you. Something like this, for example, seems to be what the Bible has in mind when it says that Joseph was shepherding “et” his brothers (Genesis 37:2). Joseph was shepherding </w:t>
      </w:r>
      <w:r>
        <w:rPr>
          <w:rStyle w:val="Bodytext2Italic3"/>
        </w:rPr>
        <w:t>along with</w:t>
      </w:r>
      <w:r>
        <w:t xml:space="preserve"> them; he was tagging along, as it were. Similarly, Eve may mean that she has created this little man </w:t>
      </w:r>
      <w:r>
        <w:rPr>
          <w:rStyle w:val="Bodytext2Italic3"/>
        </w:rPr>
        <w:t>along with</w:t>
      </w:r>
      <w:r>
        <w:t xml:space="preserve"> God, the primary Creator.</w:t>
      </w:r>
    </w:p>
    <w:p w14:paraId="59A43E33" w14:textId="77777777" w:rsidR="00CF127C" w:rsidRDefault="00E57737">
      <w:pPr>
        <w:pStyle w:val="Bodytext20"/>
        <w:shd w:val="clear" w:color="auto" w:fill="auto"/>
        <w:spacing w:line="200" w:lineRule="exact"/>
        <w:ind w:right="540" w:firstLine="360"/>
      </w:pPr>
      <w:r>
        <w:t>But it may not be so simple. As a matter of feet, even in the case of Joseph, it may not be so simple. Look again at that verse about Joseph and his brothers. This time, however, let’s view the words in their larger context:</w:t>
      </w:r>
    </w:p>
    <w:p w14:paraId="0CF31F1F" w14:textId="77777777" w:rsidR="00CF127C" w:rsidRDefault="00E57737">
      <w:pPr>
        <w:pStyle w:val="Bodytext20"/>
        <w:shd w:val="clear" w:color="auto" w:fill="auto"/>
        <w:spacing w:line="200" w:lineRule="exact"/>
        <w:ind w:right="540" w:firstLine="360"/>
      </w:pPr>
      <w:r>
        <w:t>“Joseph was seventeen years old, and he was shepherding ‘et’ his brothers through sheep...and he brought back bad reports [about his brothers] to his father” (Genesis 37:2</w:t>
      </w:r>
      <w:proofErr w:type="gramStart"/>
      <w:r>
        <w:t>)..</w:t>
      </w:r>
      <w:proofErr w:type="gramEnd"/>
      <w:r>
        <w:t>-*</w:t>
      </w:r>
    </w:p>
    <w:p w14:paraId="65FD8DA6" w14:textId="77777777" w:rsidR="00CF127C" w:rsidRDefault="00E57737">
      <w:pPr>
        <w:pStyle w:val="Bodytext20"/>
        <w:shd w:val="clear" w:color="auto" w:fill="auto"/>
        <w:spacing w:line="200" w:lineRule="exact"/>
        <w:ind w:right="540" w:firstLine="360"/>
      </w:pPr>
      <w:r>
        <w:t xml:space="preserve">There is </w:t>
      </w:r>
      <w:r>
        <w:rPr>
          <w:rStyle w:val="Bodytext2TimesNewRoman"/>
          <w:rFonts w:eastAsia="Georgia"/>
        </w:rPr>
        <w:t xml:space="preserve">something </w:t>
      </w:r>
      <w:r>
        <w:t xml:space="preserve">incongruous in that sentence. What is it </w:t>
      </w:r>
      <w:r>
        <w:rPr>
          <w:rStyle w:val="Bodytext2TimesNewRoman"/>
          <w:rFonts w:eastAsia="Georgia"/>
        </w:rPr>
        <w:t xml:space="preserve">supposed to mean that </w:t>
      </w:r>
      <w:r>
        <w:t xml:space="preserve">Joseph was shepherding along with his brothers </w:t>
      </w:r>
      <w:r>
        <w:rPr>
          <w:rStyle w:val="Bodytext2TimesNewRoman"/>
          <w:rFonts w:eastAsia="Georgia"/>
        </w:rPr>
        <w:t xml:space="preserve">“through" sheep? </w:t>
      </w:r>
      <w:r>
        <w:t xml:space="preserve">Yes, you heard right, that </w:t>
      </w:r>
      <w:r>
        <w:rPr>
          <w:rStyle w:val="Bodytext2Italic3"/>
        </w:rPr>
        <w:t>is</w:t>
      </w:r>
      <w:r>
        <w:t xml:space="preserve"> what the </w:t>
      </w:r>
      <w:r>
        <w:rPr>
          <w:rStyle w:val="Bodytext2TimesNewRoman"/>
          <w:rFonts w:eastAsia="Georgia"/>
        </w:rPr>
        <w:t xml:space="preserve">original text says. The </w:t>
      </w:r>
      <w:r>
        <w:t xml:space="preserve">Hebrew prefix </w:t>
      </w:r>
      <w:r>
        <w:rPr>
          <w:rStyle w:val="Bodytext2Italic3"/>
        </w:rPr>
        <w:t>b,</w:t>
      </w:r>
      <w:r>
        <w:t xml:space="preserve"> placed here before the </w:t>
      </w:r>
      <w:r>
        <w:rPr>
          <w:rStyle w:val="Bodytext2TimesNewRoman"/>
          <w:rFonts w:eastAsia="Georgia"/>
        </w:rPr>
        <w:t xml:space="preserve">word “sheep,” signifies either </w:t>
      </w:r>
      <w:r>
        <w:t xml:space="preserve">“through,” “with,” “concerning,” or </w:t>
      </w:r>
      <w:r>
        <w:rPr>
          <w:rStyle w:val="Bodytext2TimesNewRoman"/>
          <w:rFonts w:eastAsia="Georgia"/>
        </w:rPr>
        <w:t xml:space="preserve">some similar preposition. None </w:t>
      </w:r>
      <w:r>
        <w:t xml:space="preserve">of these words easily make sense </w:t>
      </w:r>
      <w:r>
        <w:rPr>
          <w:rStyle w:val="Bodytext2TimesNewRoman"/>
          <w:rFonts w:eastAsia="Georgia"/>
        </w:rPr>
        <w:t xml:space="preserve">in the verse, and indeed the phrase </w:t>
      </w:r>
      <w:r>
        <w:t xml:space="preserve">“shepherding </w:t>
      </w:r>
      <w:r>
        <w:rPr>
          <w:rStyle w:val="Bodytext2Italic3"/>
        </w:rPr>
        <w:t>through</w:t>
      </w:r>
      <w:r>
        <w:t xml:space="preserve"> sheep” </w:t>
      </w:r>
      <w:r>
        <w:rPr>
          <w:rStyle w:val="Bodytext2TimesNewRoman"/>
          <w:rFonts w:eastAsia="Georgia"/>
        </w:rPr>
        <w:t xml:space="preserve">appears nowhere else in the entire </w:t>
      </w:r>
      <w:r>
        <w:t>Torah.</w:t>
      </w:r>
    </w:p>
    <w:p w14:paraId="4B300BA5" w14:textId="77777777" w:rsidR="00CF127C" w:rsidRDefault="00E57737">
      <w:pPr>
        <w:pStyle w:val="Bodytext251"/>
        <w:shd w:val="clear" w:color="auto" w:fill="auto"/>
        <w:spacing w:line="200" w:lineRule="exact"/>
        <w:ind w:right="540" w:firstLine="360"/>
      </w:pPr>
      <w:r>
        <w:t xml:space="preserve">The verse, I think, suggests a secondary level </w:t>
      </w:r>
      <w:r>
        <w:rPr>
          <w:rStyle w:val="Bodytext25Georgia"/>
        </w:rPr>
        <w:t xml:space="preserve">of </w:t>
      </w:r>
      <w:r>
        <w:t xml:space="preserve">meaning. On the one hand, yes, Joseph is shepherding </w:t>
      </w:r>
      <w:r>
        <w:rPr>
          <w:rStyle w:val="Bodytext25Georgia5"/>
        </w:rPr>
        <w:t>along with</w:t>
      </w:r>
      <w:r>
        <w:t xml:space="preserve"> his brothers, and what they are shepherding is sheep. But on another level, what Joseph is really tending is not sheep at all. He is </w:t>
      </w:r>
      <w:r>
        <w:rPr>
          <w:rStyle w:val="Bodytext25Georgia5"/>
        </w:rPr>
        <w:t xml:space="preserve">tending his broth’ </w:t>
      </w:r>
      <w:proofErr w:type="spellStart"/>
      <w:r>
        <w:t>ersr</w:t>
      </w:r>
      <w:proofErr w:type="spellEnd"/>
      <w:r>
        <w:t xml:space="preserve">, and he is doing it </w:t>
      </w:r>
      <w:r>
        <w:rPr>
          <w:rStyle w:val="Bodytext25Georgia5"/>
        </w:rPr>
        <w:t>through the medium</w:t>
      </w:r>
      <w:r>
        <w:t xml:space="preserve"> of sheep.</w:t>
      </w:r>
    </w:p>
    <w:p w14:paraId="0D3B99D4" w14:textId="77777777" w:rsidR="00CF127C" w:rsidRDefault="00E57737">
      <w:pPr>
        <w:pStyle w:val="Bodytext251"/>
        <w:shd w:val="clear" w:color="auto" w:fill="auto"/>
        <w:spacing w:line="200" w:lineRule="exact"/>
        <w:ind w:right="540" w:firstLine="360"/>
        <w:sectPr w:rsidR="00CF127C">
          <w:headerReference w:type="even" r:id="rId310"/>
          <w:headerReference w:type="default" r:id="rId311"/>
          <w:footerReference w:type="even" r:id="rId312"/>
          <w:footerReference w:type="default" r:id="rId313"/>
          <w:pgSz w:w="5393" w:h="8275"/>
          <w:pgMar w:top="381" w:right="177" w:bottom="534" w:left="328" w:header="0" w:footer="3" w:gutter="0"/>
          <w:pgNumType w:start="130"/>
          <w:cols w:space="720"/>
          <w:noEndnote/>
          <w:docGrid w:linePitch="360"/>
        </w:sectPr>
      </w:pPr>
      <w:r>
        <w:t>Let me explain. Think about what Joseph is really doing in this verse. He is using the opportunity of shared work-time with</w:t>
      </w:r>
    </w:p>
    <w:p w14:paraId="4289082C" w14:textId="77777777" w:rsidR="00CF127C" w:rsidRDefault="00E57737">
      <w:pPr>
        <w:pStyle w:val="Bodytext20"/>
        <w:shd w:val="clear" w:color="auto" w:fill="auto"/>
        <w:spacing w:line="211" w:lineRule="exact"/>
        <w:ind w:left="460" w:right="160" w:firstLine="0"/>
      </w:pPr>
      <w:r>
        <w:lastRenderedPageBreak/>
        <w:t>his brothers to bring back reports about his brothers to their fa</w:t>
      </w:r>
      <w:r>
        <w:softHyphen/>
        <w:t xml:space="preserve">ther. Thus, while ostensibly shepherding </w:t>
      </w:r>
      <w:r>
        <w:rPr>
          <w:rStyle w:val="Bodytext2Italic3"/>
        </w:rPr>
        <w:t>with</w:t>
      </w:r>
      <w:r>
        <w:t xml:space="preserve"> his brothers, he is in fact tending </w:t>
      </w:r>
      <w:r>
        <w:rPr>
          <w:rStyle w:val="Bodytext2Italic3"/>
        </w:rPr>
        <w:t>them -</w:t>
      </w:r>
      <w:r>
        <w:t xml:space="preserve"> using sheep in order to do so. The broth</w:t>
      </w:r>
      <w:r>
        <w:softHyphen/>
        <w:t>ers are more like the direct object of Joseph’s shepherding than co-subjects along with Joseph.</w:t>
      </w:r>
    </w:p>
    <w:p w14:paraId="1E0B55A1" w14:textId="77777777" w:rsidR="00CF127C" w:rsidRDefault="00E57737">
      <w:pPr>
        <w:pStyle w:val="Bodytext20"/>
        <w:shd w:val="clear" w:color="auto" w:fill="auto"/>
        <w:spacing w:line="211" w:lineRule="exact"/>
        <w:ind w:left="460" w:right="160" w:firstLine="300"/>
      </w:pPr>
      <w:r>
        <w:t xml:space="preserve">When it comes to Eve, a similar kind of double </w:t>
      </w:r>
      <w:r>
        <w:rPr>
          <w:rStyle w:val="Bodytext21"/>
        </w:rPr>
        <w:t>meaning</w:t>
      </w:r>
      <w:r>
        <w:t xml:space="preserve"> may reside in the verse. On the one hand, Eve declares that she has created this child </w:t>
      </w:r>
      <w:r>
        <w:rPr>
          <w:rStyle w:val="Bodytext2Italic3"/>
        </w:rPr>
        <w:t>along with</w:t>
      </w:r>
      <w:r>
        <w:t xml:space="preserve"> God. </w:t>
      </w:r>
      <w:r>
        <w:rPr>
          <w:rStyle w:val="Bodytext21"/>
        </w:rPr>
        <w:t>But recall that God appear</w:t>
      </w:r>
      <w:r>
        <w:t xml:space="preserve">s </w:t>
      </w:r>
      <w:r>
        <w:rPr>
          <w:rStyle w:val="Bodytext21"/>
        </w:rPr>
        <w:t>after the word “et” in a spot usua</w:t>
      </w:r>
      <w:r>
        <w:t xml:space="preserve">lly </w:t>
      </w:r>
      <w:r>
        <w:rPr>
          <w:rStyle w:val="Bodytext27pt0"/>
        </w:rPr>
        <w:t xml:space="preserve">reserved for </w:t>
      </w:r>
      <w:r>
        <w:t xml:space="preserve">a direct </w:t>
      </w:r>
      <w:r>
        <w:rPr>
          <w:rStyle w:val="Bodytext27pt0"/>
        </w:rPr>
        <w:t xml:space="preserve">object. </w:t>
      </w:r>
      <w:r>
        <w:rPr>
          <w:rStyle w:val="Bodytext21"/>
        </w:rPr>
        <w:t>Perhaps a secondary meaning whispers</w:t>
      </w:r>
      <w:r>
        <w:t xml:space="preserve"> something else: God&gt;her </w:t>
      </w:r>
      <w:r>
        <w:rPr>
          <w:rStyle w:val="Bodytext21"/>
        </w:rPr>
        <w:t>partner in this act, h</w:t>
      </w:r>
      <w:r>
        <w:t xml:space="preserve">as been </w:t>
      </w:r>
      <w:r>
        <w:rPr>
          <w:rStyle w:val="Bodytext2Italic3"/>
        </w:rPr>
        <w:t xml:space="preserve">the means through </w:t>
      </w:r>
      <w:proofErr w:type="spellStart"/>
      <w:r>
        <w:rPr>
          <w:rStyle w:val="Bodytext2Italic3"/>
        </w:rPr>
        <w:t>whidi</w:t>
      </w:r>
      <w:proofErr w:type="spellEnd"/>
      <w:r>
        <w:t xml:space="preserve"> </w:t>
      </w:r>
      <w:proofErr w:type="spellStart"/>
      <w:r>
        <w:t>shehasbepn</w:t>
      </w:r>
      <w:proofErr w:type="spellEnd"/>
      <w:r>
        <w:t xml:space="preserve"> abl</w:t>
      </w:r>
      <w:r>
        <w:rPr>
          <w:rStyle w:val="Bodytext21"/>
        </w:rPr>
        <w:t>e to acquire this m</w:t>
      </w:r>
      <w:r>
        <w:t>an-child. She has used the services of God to bring about her dream.</w:t>
      </w:r>
    </w:p>
    <w:p w14:paraId="33E0CC91" w14:textId="77777777" w:rsidR="00CF127C" w:rsidRDefault="00E57737">
      <w:pPr>
        <w:pStyle w:val="Bodytext20"/>
        <w:shd w:val="clear" w:color="auto" w:fill="auto"/>
        <w:spacing w:line="211" w:lineRule="exact"/>
        <w:ind w:left="460" w:right="160" w:firstLine="300"/>
      </w:pPr>
      <w:r>
        <w:rPr>
          <w:rStyle w:val="Bodytext21"/>
        </w:rPr>
        <w:t>The difference between one meaning and</w:t>
      </w:r>
      <w:r>
        <w:t xml:space="preserve"> another is subtle, </w:t>
      </w:r>
      <w:r>
        <w:rPr>
          <w:rStyle w:val="Bodytext21"/>
        </w:rPr>
        <w:t>but it is n</w:t>
      </w:r>
      <w:r>
        <w:t xml:space="preserve">ot </w:t>
      </w:r>
      <w:r>
        <w:rPr>
          <w:rStyle w:val="Bodytext21"/>
        </w:rPr>
        <w:t>inconsequential. In fact, it</w:t>
      </w:r>
      <w:r>
        <w:t xml:space="preserve"> may be that the discrep</w:t>
      </w:r>
      <w:r>
        <w:softHyphen/>
        <w:t xml:space="preserve">ancy </w:t>
      </w:r>
      <w:r>
        <w:rPr>
          <w:rStyle w:val="Bodytext21"/>
        </w:rPr>
        <w:t>between them becomes fully re</w:t>
      </w:r>
      <w:r>
        <w:t xml:space="preserve">cognizable only in the next </w:t>
      </w:r>
      <w:r>
        <w:rPr>
          <w:rStyle w:val="Bodytext21"/>
        </w:rPr>
        <w:t>generation -</w:t>
      </w:r>
      <w:r>
        <w:t xml:space="preserve"> in </w:t>
      </w:r>
      <w:r>
        <w:rPr>
          <w:rStyle w:val="Bodytext21"/>
        </w:rPr>
        <w:t>the hands of</w:t>
      </w:r>
      <w:r>
        <w:t xml:space="preserve"> the man Eve ha^ acquired, in the h</w:t>
      </w:r>
      <w:r>
        <w:rPr>
          <w:rStyle w:val="Bodytext21"/>
        </w:rPr>
        <w:t xml:space="preserve">ands of </w:t>
      </w:r>
      <w:r>
        <w:rPr>
          <w:rStyle w:val="Bodytext2Italic4"/>
        </w:rPr>
        <w:t>Kayin</w:t>
      </w:r>
      <w:r>
        <w:rPr>
          <w:rStyle w:val="Bodytext2Italic3"/>
        </w:rPr>
        <w:t>/Cam.</w:t>
      </w:r>
    </w:p>
    <w:p w14:paraId="5214B0AA" w14:textId="77777777" w:rsidR="00CF127C" w:rsidRDefault="00E57737">
      <w:pPr>
        <w:pStyle w:val="Bodytext20"/>
        <w:shd w:val="clear" w:color="auto" w:fill="auto"/>
        <w:spacing w:line="211" w:lineRule="exact"/>
        <w:ind w:left="460" w:right="160" w:firstLine="300"/>
        <w:sectPr w:rsidR="00CF127C">
          <w:headerReference w:type="even" r:id="rId314"/>
          <w:headerReference w:type="default" r:id="rId315"/>
          <w:footerReference w:type="even" r:id="rId316"/>
          <w:footerReference w:type="default" r:id="rId317"/>
          <w:headerReference w:type="first" r:id="rId318"/>
          <w:pgSz w:w="5393" w:h="8275"/>
          <w:pgMar w:top="381" w:right="177" w:bottom="534" w:left="328" w:header="0" w:footer="3" w:gutter="0"/>
          <w:pgNumType w:start="134"/>
          <w:cols w:space="720"/>
          <w:noEndnote/>
          <w:titlePg/>
          <w:docGrid w:linePitch="360"/>
        </w:sectPr>
      </w:pPr>
      <w:r>
        <w:t xml:space="preserve">Indeed, how the glassblower views Edison is not just an issue of attitude and perspective. </w:t>
      </w:r>
      <w:r>
        <w:rPr>
          <w:rStyle w:val="Bodytext21"/>
        </w:rPr>
        <w:t>It also influence</w:t>
      </w:r>
      <w:r>
        <w:t>s how he acts toward Edis</w:t>
      </w:r>
      <w:r>
        <w:rPr>
          <w:rStyle w:val="Bodytext21"/>
        </w:rPr>
        <w:t xml:space="preserve">on: it </w:t>
      </w:r>
      <w:proofErr w:type="spellStart"/>
      <w:r>
        <w:rPr>
          <w:rStyle w:val="Bodytext21"/>
        </w:rPr>
        <w:t>infiuences.t</w:t>
      </w:r>
      <w:r>
        <w:t>he</w:t>
      </w:r>
      <w:proofErr w:type="spellEnd"/>
      <w:r>
        <w:t xml:space="preserve"> kind.nf gifts the glassblower </w:t>
      </w:r>
      <w:r>
        <w:rPr>
          <w:rStyle w:val="Bodytext21"/>
        </w:rPr>
        <w:t>might</w:t>
      </w:r>
      <w:r>
        <w:t xml:space="preserve"> choose to giv</w:t>
      </w:r>
      <w:r>
        <w:rPr>
          <w:rStyle w:val="Bodytext21"/>
        </w:rPr>
        <w:t>e him</w:t>
      </w:r>
      <w:r>
        <w:t>. And therein, I believe, lies the key to understanding the mystery of Cain’s rejected offering.</w:t>
      </w:r>
    </w:p>
    <w:p w14:paraId="7ECA495D" w14:textId="77777777" w:rsidR="00CF127C" w:rsidRDefault="00E57737">
      <w:pPr>
        <w:pStyle w:val="Bodytext390"/>
        <w:shd w:val="clear" w:color="auto" w:fill="auto"/>
        <w:spacing w:after="0" w:line="190" w:lineRule="exact"/>
        <w:ind w:left="600"/>
      </w:pPr>
      <w:r>
        <w:lastRenderedPageBreak/>
        <w:t>Chapter Eight</w:t>
      </w:r>
    </w:p>
    <w:p w14:paraId="316D6C4C" w14:textId="77777777" w:rsidR="00CF127C" w:rsidRDefault="00E57737">
      <w:pPr>
        <w:pStyle w:val="Bodytext30"/>
        <w:shd w:val="clear" w:color="auto" w:fill="auto"/>
        <w:spacing w:after="988" w:line="369" w:lineRule="exact"/>
        <w:ind w:left="600" w:right="760"/>
        <w:jc w:val="left"/>
      </w:pPr>
      <w:r>
        <w:rPr>
          <w:rStyle w:val="Bodytext3a"/>
        </w:rPr>
        <w:t>The Keys to the Heavenly Cookie Jar</w:t>
      </w:r>
    </w:p>
    <w:p w14:paraId="4DE06EA8" w14:textId="77777777" w:rsidR="00CF127C" w:rsidRDefault="00E57737">
      <w:pPr>
        <w:pStyle w:val="Bodytext100"/>
        <w:shd w:val="clear" w:color="auto" w:fill="auto"/>
        <w:jc w:val="both"/>
      </w:pPr>
      <w:r>
        <w:rPr>
          <w:rStyle w:val="Bodytext102"/>
        </w:rPr>
        <w:t xml:space="preserve">I </w:t>
      </w:r>
      <w:proofErr w:type="gramStart"/>
      <w:r>
        <w:rPr>
          <w:rStyle w:val="Bodytext102"/>
        </w:rPr>
        <w:t>he</w:t>
      </w:r>
      <w:proofErr w:type="gramEnd"/>
      <w:r>
        <w:rPr>
          <w:rStyle w:val="Bodytext102"/>
        </w:rPr>
        <w:t xml:space="preserve"> story of Cain and Abel, the story of humanity s first offer- </w:t>
      </w:r>
      <w:r>
        <w:rPr>
          <w:rStyle w:val="Bodytext109pt"/>
        </w:rPr>
        <w:t xml:space="preserve">JL </w:t>
      </w:r>
      <w:proofErr w:type="spellStart"/>
      <w:r>
        <w:rPr>
          <w:rStyle w:val="Bodytext102"/>
        </w:rPr>
        <w:t>ings</w:t>
      </w:r>
      <w:proofErr w:type="spellEnd"/>
      <w:r>
        <w:rPr>
          <w:rStyle w:val="Bodytext102"/>
        </w:rPr>
        <w:t xml:space="preserve">, raises a knotty theological question: Does God really need these offerings, or </w:t>
      </w:r>
      <w:r>
        <w:rPr>
          <w:rStyle w:val="Bodytext10Italic"/>
        </w:rPr>
        <w:t>any</w:t>
      </w:r>
      <w:r>
        <w:rPr>
          <w:rStyle w:val="Bodytext102"/>
        </w:rPr>
        <w:t xml:space="preserve"> offerings, for that matter? Is God really sated by the odor of meat rising from the altar? Is it conceivable that the Master of the Universe, the Creator of all Life, would need sacrifices of animal or plant life to keep </w:t>
      </w:r>
      <w:r>
        <w:rPr>
          <w:rStyle w:val="Bodytext101"/>
        </w:rPr>
        <w:t>Him</w:t>
      </w:r>
      <w:r>
        <w:rPr>
          <w:rStyle w:val="Bodytext102"/>
        </w:rPr>
        <w:t xml:space="preserve"> happy? It seems an insult to our concept of the Creator to assume any of this.</w:t>
      </w:r>
    </w:p>
    <w:p w14:paraId="36021513" w14:textId="77777777" w:rsidR="00CF127C" w:rsidRDefault="00E57737">
      <w:pPr>
        <w:pStyle w:val="Bodytext100"/>
        <w:shd w:val="clear" w:color="auto" w:fill="auto"/>
        <w:spacing w:after="148"/>
        <w:ind w:firstLine="280"/>
      </w:pPr>
      <w:r>
        <w:rPr>
          <w:rStyle w:val="Bodytext102"/>
        </w:rPr>
        <w:t>Keep these issues in the back of your mind as we wrap up our look at the glassblower and his friend Mr. Edison.</w:t>
      </w:r>
    </w:p>
    <w:p w14:paraId="08EF3EEA" w14:textId="77777777" w:rsidR="00CF127C" w:rsidRDefault="00E57737">
      <w:pPr>
        <w:pStyle w:val="Bodytext20"/>
        <w:shd w:val="clear" w:color="auto" w:fill="auto"/>
        <w:spacing w:after="184" w:line="150" w:lineRule="exact"/>
        <w:ind w:firstLine="0"/>
      </w:pPr>
      <w:r>
        <w:t>Edison and the Glassblower, Redux</w:t>
      </w:r>
    </w:p>
    <w:p w14:paraId="5D4D55A5" w14:textId="77777777" w:rsidR="00CF127C" w:rsidRDefault="00E57737">
      <w:pPr>
        <w:pStyle w:val="Bodytext401"/>
        <w:shd w:val="clear" w:color="auto" w:fill="auto"/>
        <w:spacing w:before="0"/>
        <w:ind w:left="280"/>
        <w:sectPr w:rsidR="00CF127C">
          <w:pgSz w:w="4306" w:h="5990"/>
          <w:pgMar w:top="82" w:right="302" w:bottom="118" w:left="207" w:header="0" w:footer="3" w:gutter="0"/>
          <w:cols w:space="720"/>
          <w:noEndnote/>
          <w:docGrid w:linePitch="360"/>
        </w:sectPr>
      </w:pPr>
      <w:r>
        <w:t xml:space="preserve">It’s been almost a year since the incorporation of Edison and </w:t>
      </w:r>
      <w:proofErr w:type="spellStart"/>
      <w:r>
        <w:t>Fohrman</w:t>
      </w:r>
      <w:proofErr w:type="spellEnd"/>
      <w:r>
        <w:t xml:space="preserve"> Electric Works. Thomas and I are busy planning our gala, first anniversary party, to which virtually the whole </w:t>
      </w:r>
      <w:r>
        <w:rPr>
          <w:rStyle w:val="Bodytext407pt"/>
          <w:i/>
          <w:iCs/>
        </w:rPr>
        <w:t xml:space="preserve">town </w:t>
      </w:r>
      <w:r>
        <w:t>will be invited. It occurs to me that this would be a good time for me to give my partner, Thomas, a gift...</w:t>
      </w:r>
    </w:p>
    <w:p w14:paraId="7ADB9572" w14:textId="77777777" w:rsidR="00CF127C" w:rsidRDefault="00E57737">
      <w:pPr>
        <w:pStyle w:val="Bodytext20"/>
        <w:shd w:val="clear" w:color="auto" w:fill="auto"/>
        <w:spacing w:line="204" w:lineRule="exact"/>
        <w:ind w:firstLine="500"/>
      </w:pPr>
      <w:r>
        <w:lastRenderedPageBreak/>
        <w:t xml:space="preserve">Earlier, we saw that the glassblower who assisted Edison in creating the light bulb had a fateful choice to make. Would he have the courage to see himself as he really is - as the junior partner in the venture - or would he invert that reality, fancying </w:t>
      </w:r>
      <w:r>
        <w:rPr>
          <w:rStyle w:val="Bodytext2Italic3"/>
        </w:rPr>
        <w:t xml:space="preserve">himself the </w:t>
      </w:r>
      <w:r>
        <w:t>primary innovator, with his friend Thomas a mere apprentice?</w:t>
      </w:r>
    </w:p>
    <w:p w14:paraId="550135F1" w14:textId="77777777" w:rsidR="00CF127C" w:rsidRDefault="00E57737">
      <w:pPr>
        <w:pStyle w:val="Bodytext20"/>
        <w:shd w:val="clear" w:color="auto" w:fill="auto"/>
        <w:spacing w:after="115" w:line="204" w:lineRule="exact"/>
        <w:ind w:firstLine="500"/>
      </w:pPr>
      <w:r>
        <w:t xml:space="preserve">But it is not just a matter of how the glassblower chooses to </w:t>
      </w:r>
      <w:r>
        <w:rPr>
          <w:rStyle w:val="Bodytext2Italic3"/>
        </w:rPr>
        <w:t>think</w:t>
      </w:r>
      <w:r>
        <w:t xml:space="preserve"> about Edison. It is also a matter of how he </w:t>
      </w:r>
      <w:r>
        <w:rPr>
          <w:rStyle w:val="Bodytext2Italic3"/>
        </w:rPr>
        <w:t>acts</w:t>
      </w:r>
      <w:r>
        <w:t xml:space="preserve"> towards him. For when the glassblower decides that he really should give a gift to his partner, Thomas, what precisely is his motivation?</w:t>
      </w:r>
    </w:p>
    <w:p w14:paraId="2A7F3E63" w14:textId="77777777" w:rsidR="00CF127C" w:rsidRDefault="00E57737">
      <w:pPr>
        <w:pStyle w:val="Bodytext251"/>
        <w:shd w:val="clear" w:color="auto" w:fill="auto"/>
        <w:spacing w:line="211" w:lineRule="exact"/>
      </w:pPr>
      <w:r>
        <w:t>When Prudence Is Not a Virtue</w:t>
      </w:r>
    </w:p>
    <w:p w14:paraId="6E891BA7" w14:textId="77777777" w:rsidR="00CF127C" w:rsidRDefault="00E57737">
      <w:pPr>
        <w:pStyle w:val="Bodytext20"/>
        <w:shd w:val="clear" w:color="auto" w:fill="auto"/>
        <w:spacing w:after="123" w:line="211" w:lineRule="exact"/>
        <w:ind w:firstLine="0"/>
      </w:pPr>
      <w:r>
        <w:t>One motivation the glassblower might have for his gift is pure gratitude. If the glassblower is emotionally courageous, if he can assimilate the truth about his relationship with Edison, he will recognize the overwhelming debt he owes his friend. And he will want to find a way to express that recognition to him:</w:t>
      </w:r>
    </w:p>
    <w:p w14:paraId="1CF6BEA5" w14:textId="77777777" w:rsidR="00CF127C" w:rsidRDefault="00E57737">
      <w:pPr>
        <w:pStyle w:val="Bodytext90"/>
        <w:shd w:val="clear" w:color="auto" w:fill="auto"/>
        <w:spacing w:after="123" w:line="208" w:lineRule="exact"/>
        <w:ind w:left="400"/>
        <w:jc w:val="both"/>
      </w:pPr>
      <w:r>
        <w:rPr>
          <w:rStyle w:val="Bodytext9Spacing0pt"/>
          <w:i/>
          <w:iCs/>
        </w:rPr>
        <w:t>“Through Edison, I have had a hand in one of the greatest in</w:t>
      </w:r>
      <w:r>
        <w:rPr>
          <w:rStyle w:val="Bodytext9Spacing0pt"/>
          <w:i/>
          <w:iCs/>
        </w:rPr>
        <w:softHyphen/>
        <w:t>ventions of all time; I have risen beyond my wildest hopes to become a part of history. I am eternally grateful that he has allowed me to have a small part in all this. I have to find some way to express this to him...”</w:t>
      </w:r>
    </w:p>
    <w:p w14:paraId="40FC85DA" w14:textId="77777777" w:rsidR="00CF127C" w:rsidRDefault="00E57737">
      <w:pPr>
        <w:pStyle w:val="Bodytext251"/>
        <w:shd w:val="clear" w:color="auto" w:fill="auto"/>
        <w:spacing w:line="204" w:lineRule="exact"/>
        <w:ind w:firstLine="400"/>
        <w:jc w:val="left"/>
      </w:pPr>
      <w:r>
        <w:t xml:space="preserve">But dear-eyed gratitude is not the only motivation our </w:t>
      </w:r>
      <w:r>
        <w:rPr>
          <w:rStyle w:val="Bodytext25Georgia"/>
        </w:rPr>
        <w:t xml:space="preserve">glass- </w:t>
      </w:r>
      <w:r>
        <w:t>blower might have. What if he finds it too painful to recognize he is only a junior partner in his life’s dream? What if. instead-effac</w:t>
      </w:r>
      <w:r>
        <w:softHyphen/>
        <w:t xml:space="preserve">ing that truth head-on, our glassblower chooses to invert reality and adopt the fantasy that he, not </w:t>
      </w:r>
      <w:r>
        <w:rPr>
          <w:rStyle w:val="Bodytext25Georgia5"/>
        </w:rPr>
        <w:t>Edison,</w:t>
      </w:r>
      <w:r>
        <w:t xml:space="preserve"> is the primary partner in the venture? He could then surmise that he is not really indebted to Edison; that, if anything, Edison is indebted to </w:t>
      </w:r>
      <w:r>
        <w:rPr>
          <w:rStyle w:val="Bodytext25Georgia7"/>
        </w:rPr>
        <w:t>him.</w:t>
      </w:r>
    </w:p>
    <w:p w14:paraId="32A7C1BB" w14:textId="77777777" w:rsidR="00CF127C" w:rsidRDefault="00E57737">
      <w:pPr>
        <w:pStyle w:val="Bodytext251"/>
        <w:shd w:val="clear" w:color="auto" w:fill="auto"/>
        <w:spacing w:line="204" w:lineRule="exact"/>
        <w:ind w:right="160" w:firstLine="400"/>
        <w:sectPr w:rsidR="00CF127C">
          <w:pgSz w:w="5345" w:h="8335"/>
          <w:pgMar w:top="584" w:right="484" w:bottom="470" w:left="206" w:header="0" w:footer="3" w:gutter="0"/>
          <w:cols w:space="720"/>
          <w:noEndnote/>
          <w:docGrid w:linePitch="360"/>
        </w:sectPr>
      </w:pPr>
      <w:r>
        <w:t xml:space="preserve">This doesn’t mean our friend is going to nix the idea of giving Edison a gift. It just means that there’s a different motive behind the gift. Whatever the glassblower tells himself, in the back of his mind he </w:t>
      </w:r>
      <w:r>
        <w:rPr>
          <w:rStyle w:val="Bodytext25Georgia5"/>
        </w:rPr>
        <w:t>knows</w:t>
      </w:r>
      <w:r>
        <w:t xml:space="preserve"> he needs Edison, and that at all costs, he must preserve his relationship with him:</w:t>
      </w:r>
    </w:p>
    <w:p w14:paraId="68BFEBFD" w14:textId="77777777" w:rsidR="00CF127C" w:rsidRDefault="00E57737">
      <w:pPr>
        <w:pStyle w:val="Bodytext90"/>
        <w:shd w:val="clear" w:color="auto" w:fill="auto"/>
        <w:spacing w:after="180" w:line="218" w:lineRule="exact"/>
        <w:ind w:left="440"/>
        <w:jc w:val="both"/>
      </w:pPr>
      <w:r>
        <w:rPr>
          <w:rStyle w:val="Bodytext9Spacing0pt"/>
          <w:i/>
          <w:iCs/>
        </w:rPr>
        <w:lastRenderedPageBreak/>
        <w:t>“You know, Thomas and I are pretty chummy right now</w:t>
      </w:r>
      <w:r>
        <w:rPr>
          <w:rStyle w:val="Bodytext9NotItalic"/>
        </w:rPr>
        <w:t xml:space="preserve"> - </w:t>
      </w:r>
      <w:r>
        <w:rPr>
          <w:rStyle w:val="Bodytext9Spacing0pt"/>
          <w:i/>
          <w:iCs/>
        </w:rPr>
        <w:t>but you never can be too careful. What if some other glassblower tries to crash this party and weasel his way into Edison’s con</w:t>
      </w:r>
      <w:r>
        <w:rPr>
          <w:rStyle w:val="Bodytext9Spacing0pt"/>
          <w:i/>
          <w:iCs/>
        </w:rPr>
        <w:softHyphen/>
        <w:t xml:space="preserve">fidence? I mean, I know Thomas would be a fool to drop me for someone else, but Thomas has always been a bit naive about the intricacies of glassblowing It might just be prudent for me to buy him a little something in advance of next week’s </w:t>
      </w:r>
      <w:r>
        <w:rPr>
          <w:rStyle w:val="Bodytext9TimesNewRoman"/>
          <w:rFonts w:eastAsia="Georgia"/>
          <w:i/>
          <w:iCs/>
        </w:rPr>
        <w:t>party^^M</w:t>
      </w:r>
    </w:p>
    <w:p w14:paraId="25CD2693" w14:textId="77777777" w:rsidR="00CF127C" w:rsidRDefault="00E57737">
      <w:pPr>
        <w:pStyle w:val="Bodytext20"/>
        <w:shd w:val="clear" w:color="auto" w:fill="auto"/>
        <w:spacing w:line="218" w:lineRule="exact"/>
        <w:ind w:firstLine="440"/>
      </w:pPr>
      <w:proofErr w:type="spellStart"/>
      <w:r>
        <w:rPr>
          <w:rStyle w:val="Bodytext21"/>
        </w:rPr>
        <w:t>Xhis</w:t>
      </w:r>
      <w:proofErr w:type="spellEnd"/>
      <w:r>
        <w:rPr>
          <w:rStyle w:val="Bodytext21"/>
        </w:rPr>
        <w:t xml:space="preserve"> second</w:t>
      </w:r>
      <w:r>
        <w:t xml:space="preserve"> kind of gift is very different than the first It is not really about grati</w:t>
      </w:r>
      <w:r>
        <w:rPr>
          <w:rStyle w:val="Bodytext21"/>
        </w:rPr>
        <w:t>tude; it is a</w:t>
      </w:r>
      <w:r>
        <w:t>bout insurance. It is not an expres</w:t>
      </w:r>
      <w:r>
        <w:softHyphen/>
        <w:t xml:space="preserve">sion of personal feelings so much as it is a concession to business necessities. </w:t>
      </w:r>
      <w:r>
        <w:rPr>
          <w:rStyle w:val="Bodytext21"/>
        </w:rPr>
        <w:t>There are costs to d</w:t>
      </w:r>
      <w:r>
        <w:t xml:space="preserve">oing </w:t>
      </w:r>
      <w:r>
        <w:rPr>
          <w:rStyle w:val="Bodytext21"/>
        </w:rPr>
        <w:t>busine</w:t>
      </w:r>
      <w:r>
        <w:t xml:space="preserve">ss, and one of those </w:t>
      </w:r>
      <w:r>
        <w:rPr>
          <w:rStyle w:val="Bodytext21"/>
        </w:rPr>
        <w:t>costs is k</w:t>
      </w:r>
      <w:r>
        <w:t>eeping th</w:t>
      </w:r>
      <w:r>
        <w:rPr>
          <w:rStyle w:val="Bodytext21"/>
        </w:rPr>
        <w:t>e people t</w:t>
      </w:r>
      <w:r>
        <w:t>hat you need happy.</w:t>
      </w:r>
    </w:p>
    <w:p w14:paraId="4A4D8AD3" w14:textId="77777777" w:rsidR="00CF127C" w:rsidRDefault="00E57737">
      <w:pPr>
        <w:pStyle w:val="Bodytext20"/>
        <w:shd w:val="clear" w:color="auto" w:fill="auto"/>
        <w:spacing w:line="218" w:lineRule="exact"/>
        <w:ind w:firstLine="440"/>
      </w:pPr>
      <w:r>
        <w:t xml:space="preserve">These differences in motivation begin in the mental realm, in the private realm of the giver’s mind. But these differences don’t stay private for long. </w:t>
      </w:r>
      <w:r>
        <w:rPr>
          <w:rStyle w:val="Bodytext21"/>
        </w:rPr>
        <w:t>They invariably</w:t>
      </w:r>
      <w:r>
        <w:t xml:space="preserve"> express themselves in the na</w:t>
      </w:r>
      <w:r>
        <w:rPr>
          <w:rStyle w:val="Bodytext21"/>
        </w:rPr>
        <w:t>tu</w:t>
      </w:r>
      <w:r>
        <w:t xml:space="preserve">re of the gift one </w:t>
      </w:r>
      <w:r>
        <w:rPr>
          <w:rStyle w:val="Bodytext21"/>
        </w:rPr>
        <w:t>chooses t</w:t>
      </w:r>
      <w:r>
        <w:t>o give.</w:t>
      </w:r>
    </w:p>
    <w:p w14:paraId="1BD3AE0D" w14:textId="77777777" w:rsidR="00CF127C" w:rsidRDefault="00E57737">
      <w:pPr>
        <w:pStyle w:val="Bodytext20"/>
        <w:shd w:val="clear" w:color="auto" w:fill="auto"/>
        <w:spacing w:after="202" w:line="218" w:lineRule="exact"/>
        <w:ind w:firstLine="440"/>
      </w:pPr>
      <w:r>
        <w:t>A person e</w:t>
      </w:r>
      <w:r>
        <w:rPr>
          <w:rStyle w:val="Bodytext21"/>
        </w:rPr>
        <w:t>xpressing a p</w:t>
      </w:r>
      <w:r>
        <w:t>rof</w:t>
      </w:r>
      <w:r>
        <w:rPr>
          <w:rStyle w:val="Bodytext21"/>
        </w:rPr>
        <w:t>ound</w:t>
      </w:r>
      <w:r>
        <w:t xml:space="preserve"> se</w:t>
      </w:r>
      <w:r>
        <w:rPr>
          <w:rStyle w:val="Bodytext21"/>
        </w:rPr>
        <w:t>nse of gr</w:t>
      </w:r>
      <w:r>
        <w:t>atitud</w:t>
      </w:r>
      <w:r>
        <w:rPr>
          <w:rStyle w:val="Bodytext21"/>
        </w:rPr>
        <w:t>e gives th</w:t>
      </w:r>
      <w:r>
        <w:t xml:space="preserve">e </w:t>
      </w:r>
      <w:r>
        <w:rPr>
          <w:rStyle w:val="Bodytext21"/>
        </w:rPr>
        <w:t>best h</w:t>
      </w:r>
      <w:r>
        <w:t xml:space="preserve">e can. A person buying </w:t>
      </w:r>
      <w:r>
        <w:rPr>
          <w:rStyle w:val="Bodytext21"/>
        </w:rPr>
        <w:t>an ins</w:t>
      </w:r>
      <w:r>
        <w:t>urance poli</w:t>
      </w:r>
      <w:r>
        <w:rPr>
          <w:rStyle w:val="Bodytext21"/>
        </w:rPr>
        <w:t>cy is looki</w:t>
      </w:r>
      <w:r>
        <w:t>ng for a reasonable deal.</w:t>
      </w:r>
    </w:p>
    <w:p w14:paraId="22C8E3B1" w14:textId="77777777" w:rsidR="00CF127C" w:rsidRDefault="00E57737">
      <w:pPr>
        <w:pStyle w:val="Bodytext190"/>
        <w:shd w:val="clear" w:color="auto" w:fill="auto"/>
        <w:spacing w:after="14" w:line="190" w:lineRule="exact"/>
        <w:jc w:val="both"/>
      </w:pPr>
      <w:r>
        <w:t>If the Almighty Has No Needs,</w:t>
      </w:r>
    </w:p>
    <w:p w14:paraId="0FD3D545" w14:textId="77777777" w:rsidR="00CF127C" w:rsidRDefault="00E57737">
      <w:pPr>
        <w:pStyle w:val="Bodytext190"/>
        <w:shd w:val="clear" w:color="auto" w:fill="auto"/>
        <w:spacing w:after="0" w:line="190" w:lineRule="exact"/>
        <w:jc w:val="both"/>
      </w:pPr>
      <w:r>
        <w:t>How Can I Give Him Anything?</w:t>
      </w:r>
    </w:p>
    <w:p w14:paraId="4CA974FC" w14:textId="77777777" w:rsidR="00CF127C" w:rsidRDefault="00E57737">
      <w:pPr>
        <w:pStyle w:val="Bodytext20"/>
        <w:shd w:val="clear" w:color="auto" w:fill="auto"/>
        <w:spacing w:line="221" w:lineRule="exact"/>
        <w:ind w:firstLine="0"/>
      </w:pPr>
      <w:r>
        <w:t>Let’s return to the question we raised at the beginning of this chap</w:t>
      </w:r>
      <w:r>
        <w:softHyphen/>
        <w:t xml:space="preserve">ter. Does God really need what we are trying to give Him? The answer must be that an offering, in its genuine religious sense, is not an attempt to fulfill the “needs” of God. The Almighty doesn’t </w:t>
      </w:r>
      <w:r>
        <w:rPr>
          <w:rStyle w:val="Bodytext2Italic3"/>
        </w:rPr>
        <w:t>have</w:t>
      </w:r>
      <w:r>
        <w:t xml:space="preserve"> any needs - that, indeed, is why they </w:t>
      </w:r>
      <w:r>
        <w:rPr>
          <w:rStyle w:val="Bodytext2f1"/>
          <w:b w:val="0"/>
          <w:bCs w:val="0"/>
        </w:rPr>
        <w:t xml:space="preserve">call </w:t>
      </w:r>
      <w:r>
        <w:t>Him “</w:t>
      </w:r>
      <w:proofErr w:type="spellStart"/>
      <w:r>
        <w:t>all~mighty</w:t>
      </w:r>
      <w:proofErr w:type="spellEnd"/>
      <w:r>
        <w:t xml:space="preserve">.” The unexamined false premise that gave rise to our question </w:t>
      </w:r>
      <w:r>
        <w:rPr>
          <w:rStyle w:val="Bodytext2f1"/>
          <w:b w:val="0"/>
          <w:bCs w:val="0"/>
        </w:rPr>
        <w:t xml:space="preserve">was </w:t>
      </w:r>
      <w:r>
        <w:t xml:space="preserve">the notion that gifts are always meant to </w:t>
      </w:r>
      <w:r>
        <w:rPr>
          <w:rStyle w:val="Bodytext2f1"/>
          <w:b w:val="0"/>
          <w:bCs w:val="0"/>
        </w:rPr>
        <w:t xml:space="preserve">fulfill </w:t>
      </w:r>
      <w:r>
        <w:t xml:space="preserve">needs. That is not always true. Among the other reasons </w:t>
      </w:r>
      <w:r>
        <w:rPr>
          <w:rStyle w:val="Bodytext2f1"/>
          <w:b w:val="0"/>
          <w:bCs w:val="0"/>
        </w:rPr>
        <w:t xml:space="preserve">we </w:t>
      </w:r>
      <w:r>
        <w:t>give gifts is something we call “gratitude”</w:t>
      </w:r>
    </w:p>
    <w:p w14:paraId="1BF9B4E0" w14:textId="77777777" w:rsidR="00CF127C" w:rsidRDefault="00E57737">
      <w:pPr>
        <w:pStyle w:val="Bodytext20"/>
        <w:shd w:val="clear" w:color="auto" w:fill="auto"/>
        <w:spacing w:line="221" w:lineRule="exact"/>
        <w:ind w:firstLine="360"/>
        <w:jc w:val="left"/>
      </w:pPr>
      <w:r>
        <w:t>Gratitude has very little to do with a recipient^ needs. Be</w:t>
      </w:r>
      <w:r>
        <w:softHyphen/>
        <w:t xml:space="preserve">cause this is SO, it is not crucial </w:t>
      </w:r>
      <w:proofErr w:type="spellStart"/>
      <w:r>
        <w:t>thatgifis</w:t>
      </w:r>
      <w:proofErr w:type="spellEnd"/>
      <w:r>
        <w:t xml:space="preserve"> of gratitude be expensive</w:t>
      </w:r>
    </w:p>
    <w:p w14:paraId="559CBA3C" w14:textId="77777777" w:rsidR="00CF127C" w:rsidRDefault="00E57737">
      <w:pPr>
        <w:pStyle w:val="Bodytext20"/>
        <w:shd w:val="clear" w:color="auto" w:fill="auto"/>
        <w:spacing w:line="200" w:lineRule="exact"/>
        <w:ind w:right="600" w:firstLine="0"/>
      </w:pPr>
      <w:r>
        <w:rPr>
          <w:rStyle w:val="Bodytext21"/>
        </w:rPr>
        <w:t xml:space="preserve">or abundant </w:t>
      </w:r>
      <w:proofErr w:type="gramStart"/>
      <w:r>
        <w:rPr>
          <w:rStyle w:val="Bodytext21"/>
        </w:rPr>
        <w:t>B</w:t>
      </w:r>
      <w:r>
        <w:t>ut</w:t>
      </w:r>
      <w:proofErr w:type="gramEnd"/>
      <w:r>
        <w:t xml:space="preserve"> i</w:t>
      </w:r>
      <w:r>
        <w:rPr>
          <w:rStyle w:val="Bodytext21"/>
        </w:rPr>
        <w:t xml:space="preserve">t </w:t>
      </w:r>
      <w:r>
        <w:rPr>
          <w:rStyle w:val="Bodytext28pt9"/>
        </w:rPr>
        <w:t>is</w:t>
      </w:r>
      <w:r>
        <w:rPr>
          <w:rStyle w:val="Bodytext28ptb"/>
        </w:rPr>
        <w:t xml:space="preserve"> </w:t>
      </w:r>
      <w:r>
        <w:rPr>
          <w:rStyle w:val="Bodytext21"/>
        </w:rPr>
        <w:t>im</w:t>
      </w:r>
      <w:r>
        <w:t xml:space="preserve">portant that one give his best. The gift might be as simple as a single rose picked from your garden, but it will be the </w:t>
      </w:r>
      <w:r>
        <w:rPr>
          <w:rStyle w:val="Bodytext28pt8"/>
        </w:rPr>
        <w:t>best</w:t>
      </w:r>
      <w:r>
        <w:rPr>
          <w:rStyle w:val="Bodytext28ptc"/>
        </w:rPr>
        <w:t xml:space="preserve"> </w:t>
      </w:r>
      <w:r>
        <w:t xml:space="preserve">of those roses. </w:t>
      </w:r>
      <w:r>
        <w:rPr>
          <w:rStyle w:val="Bodytext21"/>
        </w:rPr>
        <w:t>Anyth</w:t>
      </w:r>
      <w:r>
        <w:t>ing less fads t</w:t>
      </w:r>
      <w:r>
        <w:rPr>
          <w:rStyle w:val="Bodytext21"/>
        </w:rPr>
        <w:t>o say wha</w:t>
      </w:r>
      <w:r>
        <w:t xml:space="preserve">t you want it to </w:t>
      </w:r>
      <w:r>
        <w:rPr>
          <w:rStyle w:val="Bodytext21"/>
        </w:rPr>
        <w:t>say.</w:t>
      </w:r>
    </w:p>
    <w:p w14:paraId="78A166DC" w14:textId="77777777" w:rsidR="00CF127C" w:rsidRDefault="00E57737">
      <w:pPr>
        <w:pStyle w:val="Bodytext20"/>
        <w:shd w:val="clear" w:color="auto" w:fill="auto"/>
        <w:spacing w:line="200" w:lineRule="exact"/>
        <w:ind w:right="600" w:firstLine="420"/>
      </w:pPr>
      <w:r>
        <w:lastRenderedPageBreak/>
        <w:t xml:space="preserve">Recently, a student of mine phoned to discuss a gift that the </w:t>
      </w:r>
      <w:proofErr w:type="spellStart"/>
      <w:r>
        <w:t>dass</w:t>
      </w:r>
      <w:proofErr w:type="spellEnd"/>
      <w:r>
        <w:t xml:space="preserve"> was planning to give me. Usually such end-of-year gifts are meant to be surprises, but this student broke the rules and figured that he, on behalf of the </w:t>
      </w:r>
      <w:proofErr w:type="spellStart"/>
      <w:r>
        <w:t>dass</w:t>
      </w:r>
      <w:proofErr w:type="spellEnd"/>
      <w:r>
        <w:t>, would just ask me what I wanted. He made an interesting stipulation, though. My laptop had been stolen the week before, and he remarked, “Frankly, we could just buy you another laptop, but we know you’ll get that for yourself one way or the other. We want to give you something special, so how about a gift certificate for a gourmet dinner and tickets to a terrific new play for you and your wife?”</w:t>
      </w:r>
    </w:p>
    <w:p w14:paraId="62F408AC" w14:textId="77777777" w:rsidR="00CF127C" w:rsidRDefault="00E57737">
      <w:pPr>
        <w:pStyle w:val="Bodytext20"/>
        <w:shd w:val="clear" w:color="auto" w:fill="auto"/>
        <w:spacing w:line="200" w:lineRule="exact"/>
        <w:ind w:right="600" w:firstLine="420"/>
      </w:pPr>
      <w:r>
        <w:t>When a gift is meant to express gratitude, it’s not really about f</w:t>
      </w:r>
      <w:r>
        <w:rPr>
          <w:rStyle w:val="Bodytext21"/>
        </w:rPr>
        <w:t>ulfilling</w:t>
      </w:r>
      <w:r>
        <w:t xml:space="preserve"> the needs of the recipient. The thing I needed most was a new laptop. But, unlucky </w:t>
      </w:r>
      <w:r>
        <w:rPr>
          <w:rStyle w:val="Bodytext2Bold"/>
          <w:lang w:val="hr-HR" w:eastAsia="hr-HR" w:bidi="hr-HR"/>
        </w:rPr>
        <w:t xml:space="preserve">fer </w:t>
      </w:r>
      <w:r>
        <w:t xml:space="preserve">me, that was beside the point. The gift needed to be special, and a laptop was simply too pedestrian to qualify. Strangely, but perhaps appropriately, the “specialness” of the gift - at least in the mind of this student - seems to have had an inverse relationship to how much </w:t>
      </w:r>
      <w:r>
        <w:rPr>
          <w:rStyle w:val="Bodytext2a"/>
          <w:lang w:val="en-US" w:eastAsia="en-US" w:bidi="en-US"/>
        </w:rPr>
        <w:t xml:space="preserve">I </w:t>
      </w:r>
      <w:r>
        <w:t>needed it. Instead, “only the finest" - the gourmet meal and tickets to the play - would do.</w:t>
      </w:r>
    </w:p>
    <w:p w14:paraId="46FD86F9" w14:textId="77777777" w:rsidR="00CF127C" w:rsidRDefault="00E57737">
      <w:pPr>
        <w:pStyle w:val="Bodytext20"/>
        <w:shd w:val="clear" w:color="auto" w:fill="auto"/>
        <w:spacing w:after="115" w:line="200" w:lineRule="exact"/>
        <w:ind w:right="600" w:firstLine="420"/>
      </w:pPr>
      <w:r>
        <w:t>Expressions of gratitude such as these can help build re</w:t>
      </w:r>
      <w:r>
        <w:softHyphen/>
        <w:t xml:space="preserve">lationships. Ironically, though, not all gifts are so constructive. When a gift masquerades as gratitude but is really a </w:t>
      </w:r>
      <w:proofErr w:type="spellStart"/>
      <w:r>
        <w:t>glppfie</w:t>
      </w:r>
      <w:r>
        <w:rPr>
          <w:rStyle w:val="Bodytext21"/>
        </w:rPr>
        <w:t>^ip</w:t>
      </w:r>
      <w:proofErr w:type="spellEnd"/>
      <w:r>
        <w:t xml:space="preserve">- </w:t>
      </w:r>
      <w:proofErr w:type="spellStart"/>
      <w:r>
        <w:t>surance</w:t>
      </w:r>
      <w:proofErr w:type="spellEnd"/>
      <w:r>
        <w:t xml:space="preserve"> policy, it doesn’t help our relationship wit</w:t>
      </w:r>
      <w:r>
        <w:rPr>
          <w:rStyle w:val="Bodytext21"/>
        </w:rPr>
        <w:t xml:space="preserve">h the recipient </w:t>
      </w:r>
      <w:proofErr w:type="spellStart"/>
      <w:r>
        <w:t>onefitgehft</w:t>
      </w:r>
      <w:proofErr w:type="spellEnd"/>
    </w:p>
    <w:p w14:paraId="072FEC28" w14:textId="77777777" w:rsidR="00CF127C" w:rsidRDefault="00E57737">
      <w:pPr>
        <w:pStyle w:val="Bodytext20"/>
        <w:shd w:val="clear" w:color="auto" w:fill="auto"/>
        <w:spacing w:after="142" w:line="207" w:lineRule="exact"/>
        <w:ind w:right="600" w:firstLine="0"/>
      </w:pPr>
      <w:r>
        <w:t xml:space="preserve">God and the Heavenly Cookie </w:t>
      </w:r>
      <w:r>
        <w:rPr>
          <w:rStyle w:val="Bodytext285pt1"/>
        </w:rPr>
        <w:t xml:space="preserve">Jar </w:t>
      </w:r>
      <w:r>
        <w:t xml:space="preserve">Earlier, in chapter five, we saw that Cain derives his name, Kayin, from </w:t>
      </w:r>
      <w:proofErr w:type="gramStart"/>
      <w:r>
        <w:t>Eves</w:t>
      </w:r>
      <w:proofErr w:type="gramEnd"/>
      <w:r>
        <w:t xml:space="preserve"> declaration of awe at his birth. </w:t>
      </w:r>
      <w:proofErr w:type="spellStart"/>
      <w:r>
        <w:t>Wealgo</w:t>
      </w:r>
      <w:proofErr w:type="spellEnd"/>
      <w:r>
        <w:t xml:space="preserve"> saw </w:t>
      </w:r>
      <w:r>
        <w:rPr>
          <w:rStyle w:val="Bodytext21"/>
        </w:rPr>
        <w:t>that</w:t>
      </w:r>
      <w:r>
        <w:t xml:space="preserve"> Cain, through farming, actualizes his name. He, like his mother before him, devotes himself to the thrilling creation of new life •in his case, seedlings - in partnership with God Y</w:t>
      </w:r>
      <w:r>
        <w:rPr>
          <w:rStyle w:val="Bodytext21"/>
        </w:rPr>
        <w:t xml:space="preserve">et </w:t>
      </w:r>
      <w:proofErr w:type="spellStart"/>
      <w:r>
        <w:rPr>
          <w:rStyle w:val="Bodytext21"/>
        </w:rPr>
        <w:t>Сајд</w:t>
      </w:r>
      <w:proofErr w:type="spellEnd"/>
      <w:r>
        <w:rPr>
          <w:rStyle w:val="Bodytext21"/>
        </w:rPr>
        <w:t>,</w:t>
      </w:r>
      <w:r>
        <w:t xml:space="preserve"> in </w:t>
      </w:r>
      <w:proofErr w:type="spellStart"/>
      <w:r>
        <w:t>offerin</w:t>
      </w:r>
      <w:proofErr w:type="spellEnd"/>
      <w:r>
        <w:t xml:space="preserve"> g a gift </w:t>
      </w:r>
      <w:r>
        <w:rPr>
          <w:rStyle w:val="Bodytext21"/>
        </w:rPr>
        <w:t>to h</w:t>
      </w:r>
      <w:r>
        <w:t xml:space="preserve">is Divine partner, chooses to give something that is </w:t>
      </w:r>
      <w:proofErr w:type="spellStart"/>
      <w:r>
        <w:t>mergiy</w:t>
      </w:r>
      <w:proofErr w:type="spellEnd"/>
    </w:p>
    <w:p w14:paraId="54836B02" w14:textId="77777777" w:rsidR="00CF127C" w:rsidRDefault="00E57737">
      <w:pPr>
        <w:pStyle w:val="Bodytext410"/>
        <w:shd w:val="clear" w:color="auto" w:fill="auto"/>
        <w:spacing w:before="0" w:line="180" w:lineRule="exact"/>
        <w:ind w:left="1960"/>
      </w:pPr>
      <w:proofErr w:type="spellStart"/>
      <w:r>
        <w:t>i</w:t>
      </w:r>
      <w:proofErr w:type="spellEnd"/>
      <w:r>
        <w:t>&gt;6</w:t>
      </w:r>
    </w:p>
    <w:p w14:paraId="50AD1992" w14:textId="77777777" w:rsidR="00CF127C" w:rsidRDefault="00E57737">
      <w:pPr>
        <w:pStyle w:val="Bodytext20"/>
        <w:shd w:val="clear" w:color="auto" w:fill="auto"/>
        <w:spacing w:line="211" w:lineRule="exact"/>
        <w:ind w:left="200" w:firstLine="0"/>
      </w:pPr>
      <w:r>
        <w:t>av</w:t>
      </w:r>
      <w:r>
        <w:rPr>
          <w:rStyle w:val="Bodytext21"/>
        </w:rPr>
        <w:t>erag</w:t>
      </w:r>
      <w:r>
        <w:t xml:space="preserve">e. Why would he do that? Is Cain giving a free-flowing gift of unmitigated gratitude, or is he giving a calculated bargaining chip? Is it about </w:t>
      </w:r>
      <w:r>
        <w:rPr>
          <w:rStyle w:val="Bodytext21"/>
        </w:rPr>
        <w:t>“what c</w:t>
      </w:r>
      <w:r>
        <w:t>an I give” or “how much ca</w:t>
      </w:r>
      <w:r>
        <w:rPr>
          <w:rStyle w:val="Bodytext21"/>
        </w:rPr>
        <w:t>n I afford?</w:t>
      </w:r>
      <w:r>
        <w:t>"</w:t>
      </w:r>
    </w:p>
    <w:p w14:paraId="1BBADAD2" w14:textId="77777777" w:rsidR="00CF127C" w:rsidRDefault="00E57737">
      <w:pPr>
        <w:pStyle w:val="Bodytext20"/>
        <w:shd w:val="clear" w:color="auto" w:fill="auto"/>
        <w:spacing w:after="169" w:line="211" w:lineRule="exact"/>
        <w:ind w:left="200" w:firstLine="300"/>
      </w:pPr>
      <w:r>
        <w:t xml:space="preserve">Remember, there was a potentially dark side to Eve’s </w:t>
      </w:r>
      <w:proofErr w:type="spellStart"/>
      <w:r>
        <w:t>dedara</w:t>
      </w:r>
      <w:proofErr w:type="spellEnd"/>
      <w:r>
        <w:t xml:space="preserve">- </w:t>
      </w:r>
      <w:proofErr w:type="spellStart"/>
      <w:r>
        <w:t>tion</w:t>
      </w:r>
      <w:proofErr w:type="spellEnd"/>
      <w:r>
        <w:t xml:space="preserve">. </w:t>
      </w:r>
      <w:r>
        <w:lastRenderedPageBreak/>
        <w:t>She was not just “creator” but “acquirer,” and in her exalted partnership with God, it was not entirely clear who was the ve</w:t>
      </w:r>
      <w:r>
        <w:softHyphen/>
        <w:t xml:space="preserve">hicle for whose creativity. Eve’s difficulty is perhaps compounded in the next generation by her son Cain. If Eve’s challenge was to </w:t>
      </w:r>
      <w:r>
        <w:rPr>
          <w:rStyle w:val="Bodytext2Italic3"/>
        </w:rPr>
        <w:t>think</w:t>
      </w:r>
      <w:r>
        <w:t xml:space="preserve"> with integrity, to maintain cognizance of her role as junior partner with the Divine, maybe her son’s challenge was to </w:t>
      </w:r>
      <w:r>
        <w:rPr>
          <w:rStyle w:val="Bodytext2Italic3"/>
        </w:rPr>
        <w:t>act</w:t>
      </w:r>
      <w:r>
        <w:t xml:space="preserve"> with </w:t>
      </w:r>
      <w:r>
        <w:rPr>
          <w:rStyle w:val="Bodytext21"/>
        </w:rPr>
        <w:t>integr</w:t>
      </w:r>
      <w:r>
        <w:t xml:space="preserve">ity - to relate to. the Almighty from </w:t>
      </w:r>
      <w:proofErr w:type="spellStart"/>
      <w:proofErr w:type="gramStart"/>
      <w:r>
        <w:t>ajposition.of</w:t>
      </w:r>
      <w:proofErr w:type="spellEnd"/>
      <w:proofErr w:type="gramEnd"/>
      <w:r>
        <w:t xml:space="preserve"> gratitude, not bribery. And </w:t>
      </w:r>
      <w:proofErr w:type="spellStart"/>
      <w:r>
        <w:t>perhapsitwas</w:t>
      </w:r>
      <w:proofErr w:type="spellEnd"/>
      <w:r>
        <w:t xml:space="preserve"> here that he failed.</w:t>
      </w:r>
    </w:p>
    <w:p w14:paraId="6A696987" w14:textId="77777777" w:rsidR="00CF127C" w:rsidRDefault="00E57737">
      <w:pPr>
        <w:pStyle w:val="Bodytext20"/>
        <w:shd w:val="clear" w:color="auto" w:fill="auto"/>
        <w:spacing w:line="150" w:lineRule="exact"/>
        <w:ind w:left="200" w:firstLine="0"/>
      </w:pPr>
      <w:r>
        <w:t>Beyond Logic</w:t>
      </w:r>
    </w:p>
    <w:p w14:paraId="69024592" w14:textId="77777777" w:rsidR="00CF127C" w:rsidRDefault="00E57737">
      <w:pPr>
        <w:pStyle w:val="Bodytext20"/>
        <w:shd w:val="clear" w:color="auto" w:fill="auto"/>
        <w:spacing w:line="218" w:lineRule="exact"/>
        <w:ind w:left="200" w:firstLine="0"/>
      </w:pPr>
      <w:r>
        <w:t xml:space="preserve">If this was the root of Cain’s failure, his behavior was certainly understandable, even logical. Bargaining chips are more rational than free-flowing gratitude. </w:t>
      </w:r>
      <w:r>
        <w:rPr>
          <w:rStyle w:val="Bodytext21"/>
        </w:rPr>
        <w:t>After all, God i</w:t>
      </w:r>
      <w:r>
        <w:t xml:space="preserve">s very powerful. He </w:t>
      </w:r>
      <w:r>
        <w:rPr>
          <w:rStyle w:val="Bodytext21"/>
        </w:rPr>
        <w:t>holds the keys to th</w:t>
      </w:r>
      <w:r>
        <w:t>e Great Heavenly Cookie Jar, and we all want what’s in th</w:t>
      </w:r>
      <w:r>
        <w:rPr>
          <w:rStyle w:val="Bodytext21"/>
        </w:rPr>
        <w:t xml:space="preserve">at </w:t>
      </w:r>
      <w:proofErr w:type="spellStart"/>
      <w:r>
        <w:rPr>
          <w:rStyle w:val="Bodytext21"/>
        </w:rPr>
        <w:t>iar</w:t>
      </w:r>
      <w:proofErr w:type="spellEnd"/>
      <w:r>
        <w:rPr>
          <w:rStyle w:val="Bodytext21"/>
        </w:rPr>
        <w:t>.</w:t>
      </w:r>
      <w:r>
        <w:t xml:space="preserve"> But if we are not careful, the need to get those things can loom larger and larger until this need crowds every</w:t>
      </w:r>
      <w:r>
        <w:softHyphen/>
        <w:t>thing else out.</w:t>
      </w:r>
    </w:p>
    <w:p w14:paraId="1733D09A" w14:textId="77777777" w:rsidR="00CF127C" w:rsidRDefault="00E57737">
      <w:pPr>
        <w:pStyle w:val="Bodytext20"/>
        <w:shd w:val="clear" w:color="auto" w:fill="auto"/>
        <w:spacing w:line="218" w:lineRule="exact"/>
        <w:ind w:firstLine="500"/>
      </w:pPr>
      <w:r>
        <w:rPr>
          <w:rStyle w:val="Bodytext21"/>
        </w:rPr>
        <w:t>Ultimately, w</w:t>
      </w:r>
      <w:r>
        <w:t xml:space="preserve">hen the gift you give is little more than a </w:t>
      </w:r>
      <w:proofErr w:type="spellStart"/>
      <w:r>
        <w:t>spiri</w:t>
      </w:r>
      <w:proofErr w:type="spellEnd"/>
      <w:r>
        <w:t xml:space="preserve">- </w:t>
      </w:r>
      <w:proofErr w:type="spellStart"/>
      <w:r>
        <w:rPr>
          <w:rStyle w:val="Bodytext21"/>
        </w:rPr>
        <w:t>tual</w:t>
      </w:r>
      <w:proofErr w:type="spellEnd"/>
      <w:r>
        <w:rPr>
          <w:rStyle w:val="Bodytext21"/>
        </w:rPr>
        <w:t xml:space="preserve"> insurance po</w:t>
      </w:r>
      <w:r>
        <w:t>li</w:t>
      </w:r>
      <w:r>
        <w:rPr>
          <w:rStyle w:val="Bodytext21"/>
        </w:rPr>
        <w:t>cy to</w:t>
      </w:r>
      <w:r>
        <w:t xml:space="preserve"> make sure you get what you want from God, you may, ironically, be creating distance with that gift, not </w:t>
      </w:r>
      <w:r>
        <w:rPr>
          <w:lang w:val="hr-HR" w:eastAsia="hr-HR" w:bidi="hr-HR"/>
        </w:rPr>
        <w:t xml:space="preserve">i </w:t>
      </w:r>
      <w:proofErr w:type="spellStart"/>
      <w:r>
        <w:rPr>
          <w:rStyle w:val="Bodytext21"/>
        </w:rPr>
        <w:t>doseness</w:t>
      </w:r>
      <w:proofErr w:type="spellEnd"/>
      <w:r>
        <w:rPr>
          <w:rStyle w:val="Bodytext21"/>
        </w:rPr>
        <w:t>.</w:t>
      </w:r>
      <w:r>
        <w:t xml:space="preserve"> The nature of this distance is something we have yet to explore, but for now, suffice it to say that when a recipient re</w:t>
      </w:r>
      <w:r>
        <w:softHyphen/>
        <w:t>fuses such a gift, what he is really saying is, “Try again - you’re not in the insurance business. This isn’t what our relationship is meant to be about.”</w:t>
      </w:r>
    </w:p>
    <w:p w14:paraId="39D66043" w14:textId="77777777" w:rsidR="00CF127C" w:rsidRDefault="00E57737">
      <w:pPr>
        <w:pStyle w:val="Bodytext20"/>
        <w:shd w:val="clear" w:color="auto" w:fill="auto"/>
        <w:spacing w:line="218" w:lineRule="exact"/>
        <w:ind w:firstLine="500"/>
        <w:sectPr w:rsidR="00CF127C">
          <w:headerReference w:type="even" r:id="rId319"/>
          <w:headerReference w:type="default" r:id="rId320"/>
          <w:footerReference w:type="even" r:id="rId321"/>
          <w:footerReference w:type="default" r:id="rId322"/>
          <w:headerReference w:type="first" r:id="rId323"/>
          <w:pgSz w:w="5345" w:h="8335"/>
          <w:pgMar w:top="413" w:right="175" w:bottom="156" w:left="281" w:header="0" w:footer="3" w:gutter="0"/>
          <w:cols w:space="720"/>
          <w:noEndnote/>
          <w:docGrid w:linePitch="360"/>
        </w:sectPr>
      </w:pPr>
      <w:r>
        <w:rPr>
          <w:rStyle w:val="Bodytext21"/>
        </w:rPr>
        <w:t>And that, i</w:t>
      </w:r>
      <w:r>
        <w:t xml:space="preserve">n </w:t>
      </w:r>
      <w:r>
        <w:rPr>
          <w:rStyle w:val="Bodytext21"/>
        </w:rPr>
        <w:t>effe</w:t>
      </w:r>
      <w:r>
        <w:t>c</w:t>
      </w:r>
      <w:r>
        <w:rPr>
          <w:rStyle w:val="Bodytext21"/>
        </w:rPr>
        <w:t>t, is</w:t>
      </w:r>
      <w:r>
        <w:t xml:space="preserve"> what </w:t>
      </w:r>
      <w:r>
        <w:rPr>
          <w:rStyle w:val="Bodytext21"/>
        </w:rPr>
        <w:t>God is</w:t>
      </w:r>
      <w:r>
        <w:t xml:space="preserve"> felling Cain by rejecting his offering. But the Almighty does not </w:t>
      </w:r>
      <w:r>
        <w:rPr>
          <w:rStyle w:val="Bodytext2Italic3"/>
        </w:rPr>
        <w:t>just</w:t>
      </w:r>
      <w:r>
        <w:t xml:space="preserve"> reject Cain’s offering. God also provides Cain some words of guidance to accompany </w:t>
      </w:r>
      <w:r>
        <w:rPr>
          <w:rStyle w:val="Bodytext21"/>
        </w:rPr>
        <w:t>that reje</w:t>
      </w:r>
      <w:r>
        <w:t xml:space="preserve">ction. The </w:t>
      </w:r>
      <w:proofErr w:type="spellStart"/>
      <w:r>
        <w:t>meaning_ofJthis</w:t>
      </w:r>
      <w:proofErr w:type="spellEnd"/>
      <w:r>
        <w:t xml:space="preserve"> guidance, though, is madden</w:t>
      </w:r>
      <w:r>
        <w:softHyphen/>
        <w:t xml:space="preserve">ingly elusive. </w:t>
      </w:r>
      <w:proofErr w:type="spellStart"/>
      <w:r>
        <w:t>Peciphering</w:t>
      </w:r>
      <w:proofErr w:type="spellEnd"/>
      <w:r>
        <w:t xml:space="preserve"> God’s words to Cain is therefore the next task that lies before us.</w:t>
      </w:r>
    </w:p>
    <w:p w14:paraId="7037CCA5" w14:textId="77777777" w:rsidR="00CF127C" w:rsidRDefault="00E57737">
      <w:pPr>
        <w:pStyle w:val="Bodytext120"/>
        <w:shd w:val="clear" w:color="auto" w:fill="auto"/>
        <w:spacing w:after="56" w:line="240" w:lineRule="exact"/>
        <w:ind w:left="500"/>
      </w:pPr>
      <w:r>
        <w:rPr>
          <w:rStyle w:val="Bodytext121"/>
          <w:b/>
          <w:bCs/>
        </w:rPr>
        <w:lastRenderedPageBreak/>
        <w:t>^ Chapter Nine</w:t>
      </w:r>
    </w:p>
    <w:p w14:paraId="27B2BBC5" w14:textId="77777777" w:rsidR="00CF127C" w:rsidRDefault="00E57737">
      <w:pPr>
        <w:pStyle w:val="Heading40"/>
        <w:keepNext/>
        <w:keepLines/>
        <w:shd w:val="clear" w:color="auto" w:fill="auto"/>
        <w:spacing w:before="0" w:after="1163" w:line="420" w:lineRule="exact"/>
        <w:ind w:left="60"/>
        <w:jc w:val="center"/>
      </w:pPr>
      <w:bookmarkStart w:id="44" w:name="bookmark44"/>
      <w:r>
        <w:t>Cain and the Kitten</w:t>
      </w:r>
      <w:bookmarkEnd w:id="44"/>
    </w:p>
    <w:p w14:paraId="0EDA48B7" w14:textId="77777777" w:rsidR="00CF127C" w:rsidRDefault="00E57737">
      <w:pPr>
        <w:pStyle w:val="Bodytext420"/>
        <w:keepNext/>
        <w:framePr w:dropCap="drop" w:lines="2" w:wrap="auto" w:vAnchor="text" w:hAnchor="text"/>
        <w:shd w:val="clear" w:color="auto" w:fill="auto"/>
        <w:spacing w:before="0" w:line="627" w:lineRule="exact"/>
      </w:pPr>
      <w:r>
        <w:rPr>
          <w:position w:val="-13"/>
          <w:sz w:val="64"/>
          <w:szCs w:val="64"/>
        </w:rPr>
        <w:t>J</w:t>
      </w:r>
    </w:p>
    <w:p w14:paraId="67244748" w14:textId="77777777" w:rsidR="00CF127C" w:rsidRDefault="00E57737">
      <w:pPr>
        <w:pStyle w:val="Bodytext420"/>
        <w:shd w:val="clear" w:color="auto" w:fill="auto"/>
        <w:spacing w:before="0" w:after="183"/>
      </w:pPr>
      <w:r>
        <w:t xml:space="preserve">Hust before Cain goes for that </w:t>
      </w:r>
      <w:proofErr w:type="spellStart"/>
      <w:r>
        <w:t>feteful</w:t>
      </w:r>
      <w:proofErr w:type="spellEnd"/>
      <w:r>
        <w:t xml:space="preserve"> stroll in the fields with his ■brother, the Almighty speaks to him. This is what God says:</w:t>
      </w:r>
    </w:p>
    <w:p w14:paraId="75CF74D6" w14:textId="77777777" w:rsidR="00CF127C" w:rsidRDefault="00E57737">
      <w:pPr>
        <w:pStyle w:val="Bodytext20"/>
        <w:shd w:val="clear" w:color="auto" w:fill="auto"/>
        <w:spacing w:after="180" w:line="218" w:lineRule="exact"/>
        <w:ind w:left="380" w:firstLine="0"/>
      </w:pPr>
      <w:r>
        <w:t xml:space="preserve">“Why are you angry and why has your face fallen? Is it not the case that if you do well, then lift up! And if you don’t do well, then sin lies crouching at the door, </w:t>
      </w:r>
      <w:r>
        <w:rPr>
          <w:rStyle w:val="Bodytext21"/>
        </w:rPr>
        <w:t>its desire is u</w:t>
      </w:r>
      <w:r>
        <w:t xml:space="preserve">nto you, </w:t>
      </w:r>
      <w:r>
        <w:rPr>
          <w:rStyle w:val="Bodytext21"/>
        </w:rPr>
        <w:t>a</w:t>
      </w:r>
      <w:r>
        <w:t xml:space="preserve">nd </w:t>
      </w:r>
      <w:r>
        <w:rPr>
          <w:rStyle w:val="Bodytext21"/>
        </w:rPr>
        <w:t xml:space="preserve">you can </w:t>
      </w:r>
      <w:proofErr w:type="spellStart"/>
      <w:r>
        <w:rPr>
          <w:rStyle w:val="Bodytext21"/>
        </w:rPr>
        <w:t>r</w:t>
      </w:r>
      <w:r>
        <w:t>ule</w:t>
      </w:r>
      <w:r>
        <w:rPr>
          <w:rStyle w:val="Bodytext21"/>
          <w:vertAlign w:val="subscript"/>
        </w:rPr>
        <w:t>r</w:t>
      </w:r>
      <w:r>
        <w:rPr>
          <w:rStyle w:val="Bodytext21"/>
        </w:rPr>
        <w:t>Qverit</w:t>
      </w:r>
      <w:proofErr w:type="spellEnd"/>
      <w:r>
        <w:t>.” (Genesis 4:6-7)</w:t>
      </w:r>
    </w:p>
    <w:p w14:paraId="32C23439" w14:textId="77777777" w:rsidR="00CF127C" w:rsidRDefault="00E57737">
      <w:pPr>
        <w:pStyle w:val="Bodytext20"/>
        <w:shd w:val="clear" w:color="auto" w:fill="auto"/>
        <w:spacing w:after="194" w:line="218" w:lineRule="exact"/>
        <w:ind w:firstLine="380"/>
        <w:jc w:val="left"/>
      </w:pPr>
      <w:r>
        <w:t>What do these cryptic words mean? And, whatever they mean, why is it that Cain needs to hear them right now?</w:t>
      </w:r>
    </w:p>
    <w:p w14:paraId="5F5A398F" w14:textId="77777777" w:rsidR="00CF127C" w:rsidRDefault="00E57737">
      <w:pPr>
        <w:pStyle w:val="Bodytext430"/>
        <w:shd w:val="clear" w:color="auto" w:fill="auto"/>
        <w:spacing w:before="0" w:after="0" w:line="200" w:lineRule="exact"/>
      </w:pPr>
      <w:r>
        <w:t>Beyond Brownie Points</w:t>
      </w:r>
    </w:p>
    <w:p w14:paraId="235F0E66" w14:textId="77777777" w:rsidR="00CF127C" w:rsidRDefault="00E57737">
      <w:pPr>
        <w:pStyle w:val="Bodytext20"/>
        <w:shd w:val="clear" w:color="auto" w:fill="auto"/>
        <w:spacing w:line="211" w:lineRule="exact"/>
        <w:ind w:firstLine="0"/>
        <w:sectPr w:rsidR="00CF127C">
          <w:headerReference w:type="even" r:id="rId324"/>
          <w:headerReference w:type="default" r:id="rId325"/>
          <w:footerReference w:type="even" r:id="rId326"/>
          <w:footerReference w:type="default" r:id="rId327"/>
          <w:footerReference w:type="first" r:id="rId328"/>
          <w:pgSz w:w="5345" w:h="8335"/>
          <w:pgMar w:top="760" w:right="315" w:bottom="760" w:left="339" w:header="0" w:footer="3" w:gutter="0"/>
          <w:pgNumType w:start="139"/>
          <w:cols w:space="720"/>
          <w:noEndnote/>
          <w:titlePg/>
          <w:docGrid w:linePitch="360"/>
        </w:sectPr>
      </w:pPr>
      <w:r>
        <w:t>A cursory glance at the words might lead you to believe that God’s speech is a standard-issue religious exhortation to be a better per</w:t>
      </w:r>
      <w:r>
        <w:softHyphen/>
        <w:t xml:space="preserve">son, something along the lines of: "You’d better be nice! If you are, God will reward you. But if you’re mean, He’ll punish you.” Yet it seems that something more complex is going on. For while God </w:t>
      </w:r>
      <w:r>
        <w:rPr>
          <w:rStyle w:val="Bodytext2Italic3"/>
        </w:rPr>
        <w:t>does</w:t>
      </w:r>
      <w:r>
        <w:t xml:space="preserve"> talk about two alternatives that lie before Cain - a fork in the road where he can choose either good or its opposite - still, what</w:t>
      </w:r>
    </w:p>
    <w:p w14:paraId="10B824AB" w14:textId="77777777" w:rsidR="00CF127C" w:rsidRDefault="00E57737">
      <w:pPr>
        <w:pStyle w:val="Bodytext20"/>
        <w:shd w:val="clear" w:color="auto" w:fill="auto"/>
        <w:spacing w:line="203" w:lineRule="exact"/>
        <w:ind w:right="400" w:firstLine="0"/>
        <w:jc w:val="left"/>
      </w:pPr>
      <w:r>
        <w:lastRenderedPageBreak/>
        <w:t>God says next is enigmatic and has little in common with conven</w:t>
      </w:r>
      <w:r>
        <w:softHyphen/>
        <w:t>tional “brownie points vs. fire-and-brimstone” style thinking.</w:t>
      </w:r>
    </w:p>
    <w:p w14:paraId="03635DC9" w14:textId="77777777" w:rsidR="00CF127C" w:rsidRDefault="00E57737">
      <w:pPr>
        <w:pStyle w:val="Bodytext20"/>
        <w:shd w:val="clear" w:color="auto" w:fill="auto"/>
        <w:spacing w:line="203" w:lineRule="exact"/>
        <w:ind w:right="400" w:firstLine="380"/>
      </w:pPr>
      <w:r>
        <w:t>Hist, the Lord never suggests to Cain that he will be rewarded for good conduct The text says something else entirely, that if Cain “does well,</w:t>
      </w:r>
      <w:r>
        <w:rPr>
          <w:vertAlign w:val="superscript"/>
        </w:rPr>
        <w:t>1</w:t>
      </w:r>
      <w:r>
        <w:t xml:space="preserve">” then, </w:t>
      </w:r>
      <w:r>
        <w:rPr>
          <w:rStyle w:val="Bodytext2Italic3"/>
        </w:rPr>
        <w:t xml:space="preserve">"lift </w:t>
      </w:r>
      <w:proofErr w:type="spellStart"/>
      <w:r>
        <w:rPr>
          <w:rStyle w:val="Bodytext2Italic3"/>
        </w:rPr>
        <w:t>ирГ</w:t>
      </w:r>
      <w:proofErr w:type="spellEnd"/>
      <w:r>
        <w:t xml:space="preserve"> Now what precisely this means is a very good question - we’ll get back to it - but it doesn’t sound as if God is promising Cain a tangible reward for doing, the right thing. Something else is going on.</w:t>
      </w:r>
    </w:p>
    <w:p w14:paraId="16119B33" w14:textId="77777777" w:rsidR="00CF127C" w:rsidRDefault="00E57737">
      <w:pPr>
        <w:pStyle w:val="Bodytext20"/>
        <w:shd w:val="clear" w:color="auto" w:fill="auto"/>
        <w:spacing w:line="203" w:lineRule="exact"/>
        <w:ind w:right="400" w:firstLine="380"/>
      </w:pPr>
      <w:r>
        <w:t xml:space="preserve">And </w:t>
      </w:r>
      <w:proofErr w:type="gramStart"/>
      <w:r>
        <w:t>lets</w:t>
      </w:r>
      <w:proofErr w:type="gramEnd"/>
      <w:r>
        <w:t xml:space="preserve"> proceed a bit further. What exactly will happen to Cain if he chooses the other path, if he doesn’t “do well”? You might have expected God to speak about punishments here - if not full-fledged warnings of fire and brimstone, then at least some sort of repercussion to discourage bad behavior. Instead, though, God says something tantalizing, but a bit confusing: </w:t>
      </w:r>
      <w:r>
        <w:rPr>
          <w:rStyle w:val="Bodytext2Italic3"/>
        </w:rPr>
        <w:t xml:space="preserve">“If you do not do </w:t>
      </w:r>
      <w:proofErr w:type="spellStart"/>
      <w:r>
        <w:rPr>
          <w:rStyle w:val="Bodytext2Italic3"/>
        </w:rPr>
        <w:t>weO</w:t>
      </w:r>
      <w:proofErr w:type="spellEnd"/>
      <w:r>
        <w:rPr>
          <w:rStyle w:val="Bodytext2Italic3"/>
        </w:rPr>
        <w:t>, sin lies crouching at the door</w:t>
      </w:r>
    </w:p>
    <w:p w14:paraId="3C7BA954" w14:textId="77777777" w:rsidR="00CF127C" w:rsidRDefault="00E57737">
      <w:pPr>
        <w:pStyle w:val="Bodytext20"/>
        <w:shd w:val="clear" w:color="auto" w:fill="auto"/>
        <w:spacing w:after="102" w:line="203" w:lineRule="exact"/>
        <w:ind w:right="400" w:firstLine="380"/>
      </w:pPr>
      <w:r>
        <w:t xml:space="preserve">Now, what exactly does </w:t>
      </w:r>
      <w:r>
        <w:rPr>
          <w:rStyle w:val="Bodytext2Italic3"/>
        </w:rPr>
        <w:t>that</w:t>
      </w:r>
      <w:r>
        <w:t xml:space="preserve"> mean? Whatever </w:t>
      </w:r>
      <w:proofErr w:type="spellStart"/>
      <w:r>
        <w:t>it'Jheans</w:t>
      </w:r>
      <w:proofErr w:type="spellEnd"/>
      <w:r>
        <w:t>, it doesn't sound like God is imposing a punishment. If anything, it sounds like God is saying that Cain, by choosing evil, will some</w:t>
      </w:r>
      <w:r>
        <w:softHyphen/>
        <w:t>how become vulnerable to sin. Sin will be like a crouching beast ready to pounce and overcome him. But that i</w:t>
      </w:r>
      <w:r>
        <w:rPr>
          <w:rStyle w:val="Bodytext21"/>
        </w:rPr>
        <w:t xml:space="preserve">dea is itself </w:t>
      </w:r>
      <w:proofErr w:type="spellStart"/>
      <w:r>
        <w:rPr>
          <w:rStyle w:val="Bodytext21"/>
        </w:rPr>
        <w:t>puz</w:t>
      </w:r>
      <w:proofErr w:type="spellEnd"/>
      <w:r>
        <w:t xml:space="preserve">- </w:t>
      </w:r>
      <w:proofErr w:type="spellStart"/>
      <w:r>
        <w:t>ziing</w:t>
      </w:r>
      <w:proofErr w:type="spellEnd"/>
      <w:r>
        <w:t xml:space="preserve">. For if Cain chooses evil - well, </w:t>
      </w:r>
      <w:r>
        <w:rPr>
          <w:rStyle w:val="Bodytext2Italic3"/>
        </w:rPr>
        <w:t>that itself</w:t>
      </w:r>
      <w:r>
        <w:t xml:space="preserve"> i</w:t>
      </w:r>
      <w:r>
        <w:rPr>
          <w:rStyle w:val="Bodytext21"/>
        </w:rPr>
        <w:t xml:space="preserve">s a sin, isn’t it? So </w:t>
      </w:r>
      <w:r>
        <w:t xml:space="preserve">why </w:t>
      </w:r>
      <w:r>
        <w:rPr>
          <w:rStyle w:val="Bodytext265ptb"/>
        </w:rPr>
        <w:t xml:space="preserve">say </w:t>
      </w:r>
      <w:r>
        <w:t>vulnerability to sin is a consequence? The vers</w:t>
      </w:r>
      <w:r>
        <w:rPr>
          <w:rStyle w:val="Bodytext21"/>
        </w:rPr>
        <w:t xml:space="preserve">e seems to </w:t>
      </w:r>
      <w:r>
        <w:t>have it backwards, so?</w:t>
      </w:r>
    </w:p>
    <w:p w14:paraId="6F1BBF06" w14:textId="77777777" w:rsidR="00CF127C" w:rsidRDefault="00E57737">
      <w:pPr>
        <w:pStyle w:val="Bodytext20"/>
        <w:shd w:val="clear" w:color="auto" w:fill="auto"/>
        <w:spacing w:after="4" w:line="150" w:lineRule="exact"/>
        <w:ind w:firstLine="0"/>
        <w:jc w:val="left"/>
      </w:pPr>
      <w:r>
        <w:t xml:space="preserve">Talking Cain </w:t>
      </w:r>
      <w:r>
        <w:rPr>
          <w:rStyle w:val="Bodytext2Italic3"/>
        </w:rPr>
        <w:t>Off the</w:t>
      </w:r>
      <w:r>
        <w:t xml:space="preserve"> Bridge</w:t>
      </w:r>
    </w:p>
    <w:p w14:paraId="167C3C46" w14:textId="77777777" w:rsidR="00CF127C" w:rsidRDefault="00E57737">
      <w:pPr>
        <w:pStyle w:val="Bodytext20"/>
        <w:shd w:val="clear" w:color="auto" w:fill="auto"/>
        <w:spacing w:line="200" w:lineRule="exact"/>
        <w:ind w:right="400" w:firstLine="0"/>
        <w:jc w:val="left"/>
      </w:pPr>
      <w:proofErr w:type="gramStart"/>
      <w:r>
        <w:t>So</w:t>
      </w:r>
      <w:proofErr w:type="gramEnd"/>
      <w:r>
        <w:t xml:space="preserve"> we have some difficulties in understanding God’s words here, and well get back to these issues; but, in the meantime, let’s not lose sight </w:t>
      </w:r>
      <w:r>
        <w:rPr>
          <w:rStyle w:val="Bodytext2CordiaNew"/>
        </w:rPr>
        <w:t>of</w:t>
      </w:r>
      <w:r>
        <w:rPr>
          <w:rStyle w:val="Bodytext285pt2"/>
        </w:rPr>
        <w:t xml:space="preserve"> </w:t>
      </w:r>
      <w:r>
        <w:t xml:space="preserve">the forest for the trees. Bottom line, what seems to be the overall message </w:t>
      </w:r>
      <w:r>
        <w:rPr>
          <w:rStyle w:val="Bodytext2Italic3"/>
        </w:rPr>
        <w:t>of</w:t>
      </w:r>
      <w:r>
        <w:t xml:space="preserve"> the speech? What is the general tone of the Almighty’* words? What is God “more or less” saying?</w:t>
      </w:r>
    </w:p>
    <w:p w14:paraId="3720FCE8" w14:textId="77777777" w:rsidR="00CF127C" w:rsidRDefault="00E57737">
      <w:pPr>
        <w:pStyle w:val="Bodytext20"/>
        <w:shd w:val="clear" w:color="auto" w:fill="auto"/>
        <w:spacing w:line="200" w:lineRule="exact"/>
        <w:ind w:left="180" w:right="400" w:firstLine="280"/>
        <w:sectPr w:rsidR="00CF127C">
          <w:pgSz w:w="5345" w:h="8335"/>
          <w:pgMar w:top="580" w:right="351" w:bottom="580" w:left="302" w:header="0" w:footer="3" w:gutter="0"/>
          <w:cols w:space="720"/>
          <w:noEndnote/>
          <w:docGrid w:linePitch="360"/>
        </w:sectPr>
      </w:pPr>
      <w:r>
        <w:t>Weil, given the placement of this speech - it occurs one sen</w:t>
      </w:r>
      <w:r>
        <w:softHyphen/>
        <w:t xml:space="preserve">tence before Cain murders his brother - it seems logical that the Lord may have been trying to talk Cain </w:t>
      </w:r>
      <w:r>
        <w:rPr>
          <w:rStyle w:val="Bodytext2Italic3"/>
        </w:rPr>
        <w:t>off</w:t>
      </w:r>
      <w:r>
        <w:t xml:space="preserve"> the bridge, as it were. The Almighty was surely aware of the violence of which Cain was capable. Perhaps the speech was a last attempt to </w:t>
      </w:r>
      <w:r>
        <w:lastRenderedPageBreak/>
        <w:t>rouse Cain into</w:t>
      </w:r>
    </w:p>
    <w:p w14:paraId="079321F5" w14:textId="77777777" w:rsidR="00CF127C" w:rsidRDefault="00E57737">
      <w:pPr>
        <w:pStyle w:val="Bodytext440"/>
        <w:shd w:val="clear" w:color="auto" w:fill="auto"/>
      </w:pPr>
      <w:r>
        <w:lastRenderedPageBreak/>
        <w:t>seeing an alternative course of action beside the dark path lying ominously before him.</w:t>
      </w:r>
    </w:p>
    <w:p w14:paraId="328A6708" w14:textId="77777777" w:rsidR="00CF127C" w:rsidRDefault="00E57737">
      <w:pPr>
        <w:pStyle w:val="Bodytext440"/>
        <w:shd w:val="clear" w:color="auto" w:fill="auto"/>
        <w:ind w:firstLine="380"/>
      </w:pPr>
      <w:r>
        <w:t>But if the speech is an attempt to talk Cain off the bridge, God’s tactics seem puzzling. T</w:t>
      </w:r>
      <w:r>
        <w:rPr>
          <w:rStyle w:val="Bodytext441"/>
          <w:b/>
          <w:bCs/>
        </w:rPr>
        <w:t>he verse t</w:t>
      </w:r>
      <w:r>
        <w:t xml:space="preserve">ells us that Cain was angry and he was </w:t>
      </w:r>
      <w:proofErr w:type="spellStart"/>
      <w:r>
        <w:t>crestfaUgn</w:t>
      </w:r>
      <w:proofErr w:type="spellEnd"/>
      <w:r>
        <w:t xml:space="preserve">. </w:t>
      </w:r>
      <w:proofErr w:type="spellStart"/>
      <w:r>
        <w:t>WelL</w:t>
      </w:r>
      <w:proofErr w:type="spellEnd"/>
      <w:r>
        <w:t xml:space="preserve">. if </w:t>
      </w:r>
      <w:r>
        <w:rPr>
          <w:rStyle w:val="Bodytext441"/>
          <w:b/>
          <w:bCs/>
        </w:rPr>
        <w:t>someone</w:t>
      </w:r>
      <w:r>
        <w:t xml:space="preserve"> </w:t>
      </w:r>
      <w:proofErr w:type="spellStart"/>
      <w:r>
        <w:t>youknew</w:t>
      </w:r>
      <w:proofErr w:type="spellEnd"/>
      <w:r>
        <w:t xml:space="preserve"> were angry and crestfallen and you were trying to get them to reconsider some </w:t>
      </w:r>
      <w:r>
        <w:rPr>
          <w:rStyle w:val="Bodytext441"/>
          <w:b/>
          <w:bCs/>
        </w:rPr>
        <w:t>kind of disa</w:t>
      </w:r>
      <w:r>
        <w:t>strous, i</w:t>
      </w:r>
      <w:r>
        <w:rPr>
          <w:rStyle w:val="Bodytext441"/>
          <w:b/>
          <w:bCs/>
        </w:rPr>
        <w:t>rrever</w:t>
      </w:r>
      <w:r>
        <w:t xml:space="preserve">sible step they were about to </w:t>
      </w:r>
      <w:proofErr w:type="spellStart"/>
      <w:proofErr w:type="gramStart"/>
      <w:r>
        <w:t>take,how</w:t>
      </w:r>
      <w:proofErr w:type="spellEnd"/>
      <w:proofErr w:type="gramEnd"/>
      <w:r>
        <w:t xml:space="preserve"> wou</w:t>
      </w:r>
      <w:r>
        <w:rPr>
          <w:rStyle w:val="Bodytext441"/>
          <w:b/>
          <w:bCs/>
        </w:rPr>
        <w:t>ld you g</w:t>
      </w:r>
      <w:r>
        <w:t xml:space="preserve">o </w:t>
      </w:r>
      <w:r>
        <w:rPr>
          <w:rStyle w:val="Bodytext441"/>
          <w:b/>
          <w:bCs/>
        </w:rPr>
        <w:t>ab</w:t>
      </w:r>
      <w:r>
        <w:t>out it? What kind of tone would you adopt?</w:t>
      </w:r>
    </w:p>
    <w:p w14:paraId="029F6C23" w14:textId="77777777" w:rsidR="00CF127C" w:rsidRDefault="00E57737">
      <w:pPr>
        <w:pStyle w:val="Bodytext440"/>
        <w:shd w:val="clear" w:color="auto" w:fill="auto"/>
        <w:ind w:firstLine="380"/>
      </w:pPr>
      <w:r>
        <w:t xml:space="preserve">Speaking for myself, I would probably try to sound </w:t>
      </w:r>
      <w:proofErr w:type="spellStart"/>
      <w:r>
        <w:t>empa</w:t>
      </w:r>
      <w:proofErr w:type="spellEnd"/>
      <w:r>
        <w:t xml:space="preserve">- thetic and reassuring. “It’s okay; I understand how you feel; it must be hard” - something along those lines. But that is hardly the tone of God’s speech. </w:t>
      </w:r>
      <w:r>
        <w:rPr>
          <w:rStyle w:val="Bodytext441"/>
          <w:b/>
          <w:bCs/>
        </w:rPr>
        <w:t>Instead, God forcefully</w:t>
      </w:r>
      <w:r>
        <w:t xml:space="preserve"> ch</w:t>
      </w:r>
      <w:r>
        <w:rPr>
          <w:rStyle w:val="Bodytext441"/>
          <w:b/>
          <w:bCs/>
        </w:rPr>
        <w:t>alleng</w:t>
      </w:r>
      <w:r>
        <w:t>es C</w:t>
      </w:r>
      <w:r>
        <w:rPr>
          <w:rStyle w:val="Bodytext441"/>
          <w:b/>
          <w:bCs/>
        </w:rPr>
        <w:t>am. As a m</w:t>
      </w:r>
      <w:r>
        <w:t>at</w:t>
      </w:r>
      <w:r>
        <w:softHyphen/>
      </w:r>
      <w:r>
        <w:rPr>
          <w:rStyle w:val="Bodytext441"/>
          <w:b/>
          <w:bCs/>
        </w:rPr>
        <w:t>ter of fact, He goes as fa</w:t>
      </w:r>
      <w:r>
        <w:t xml:space="preserve">r </w:t>
      </w:r>
      <w:r>
        <w:rPr>
          <w:rStyle w:val="Bodytext441"/>
          <w:b/>
          <w:bCs/>
        </w:rPr>
        <w:t>as to questio</w:t>
      </w:r>
      <w:r>
        <w:t>n Cains right to f</w:t>
      </w:r>
      <w:r>
        <w:rPr>
          <w:rStyle w:val="Bodytext441"/>
          <w:b/>
          <w:bCs/>
        </w:rPr>
        <w:t>eel th</w:t>
      </w:r>
      <w:r>
        <w:t>e way h</w:t>
      </w:r>
      <w:r>
        <w:rPr>
          <w:rStyle w:val="Bodytext441"/>
          <w:b/>
          <w:bCs/>
        </w:rPr>
        <w:t>e does: “Wh</w:t>
      </w:r>
      <w:r>
        <w:t>y are you angry and why has your face fallen?”</w:t>
      </w:r>
    </w:p>
    <w:p w14:paraId="3904201B" w14:textId="77777777" w:rsidR="00CF127C" w:rsidRDefault="00E57737">
      <w:pPr>
        <w:pStyle w:val="Bodytext440"/>
        <w:shd w:val="clear" w:color="auto" w:fill="auto"/>
        <w:ind w:firstLine="380"/>
      </w:pPr>
      <w:r>
        <w:t xml:space="preserve">When I was growing up, I was often told, “You can’t help how </w:t>
      </w:r>
      <w:r>
        <w:rPr>
          <w:rStyle w:val="Bodytext44Georgia"/>
        </w:rPr>
        <w:t>you feel,</w:t>
      </w:r>
      <w:r>
        <w:t xml:space="preserve"> but you </w:t>
      </w:r>
      <w:r>
        <w:rPr>
          <w:rStyle w:val="Bodytext44Georgia"/>
        </w:rPr>
        <w:t>can</w:t>
      </w:r>
      <w:r>
        <w:t xml:space="preserve"> help what you do about </w:t>
      </w:r>
      <w:r>
        <w:rPr>
          <w:rStyle w:val="Bodytext44Georgia0"/>
        </w:rPr>
        <w:t xml:space="preserve">it.” </w:t>
      </w:r>
      <w:r>
        <w:t xml:space="preserve">If you fed angry, fine; but you don’t have to act on that anger. </w:t>
      </w:r>
      <w:r>
        <w:rPr>
          <w:rStyle w:val="Bodytext441"/>
          <w:b/>
          <w:bCs/>
        </w:rPr>
        <w:t>In the w</w:t>
      </w:r>
      <w:r>
        <w:t xml:space="preserve">ords </w:t>
      </w:r>
      <w:r>
        <w:rPr>
          <w:rStyle w:val="Bodytext441"/>
          <w:b/>
          <w:bCs/>
        </w:rPr>
        <w:t>of His</w:t>
      </w:r>
      <w:r>
        <w:t xml:space="preserve"> speech^ though, The Almighty seems io take issue with that </w:t>
      </w:r>
      <w:r>
        <w:rPr>
          <w:rStyle w:val="Bodytext441"/>
          <w:b/>
          <w:bCs/>
        </w:rPr>
        <w:t>advice</w:t>
      </w:r>
      <w:r>
        <w:t xml:space="preserve">. </w:t>
      </w:r>
      <w:r>
        <w:rPr>
          <w:rStyle w:val="Bodytext441"/>
          <w:b/>
          <w:bCs/>
        </w:rPr>
        <w:t>Ap</w:t>
      </w:r>
      <w:r>
        <w:t xml:space="preserve">parently, </w:t>
      </w:r>
      <w:r>
        <w:rPr>
          <w:rStyle w:val="Bodytext441"/>
          <w:b/>
          <w:bCs/>
        </w:rPr>
        <w:t>Cain</w:t>
      </w:r>
      <w:r>
        <w:t xml:space="preserve"> </w:t>
      </w:r>
      <w:proofErr w:type="spellStart"/>
      <w:r>
        <w:t>шп</w:t>
      </w:r>
      <w:proofErr w:type="spellEnd"/>
      <w:r>
        <w:t xml:space="preserve"> </w:t>
      </w:r>
      <w:proofErr w:type="spellStart"/>
      <w:r>
        <w:t>hejp</w:t>
      </w:r>
      <w:proofErr w:type="spellEnd"/>
      <w:r>
        <w:t xml:space="preserve"> how he feels about </w:t>
      </w:r>
      <w:proofErr w:type="gramStart"/>
      <w:r>
        <w:t>it</w:t>
      </w:r>
      <w:proofErr w:type="gramEnd"/>
      <w:r>
        <w:t xml:space="preserve"> Cain is crestfallen, and he is angry - but he shouldn’t be. His perspective </w:t>
      </w:r>
      <w:r>
        <w:rPr>
          <w:rStyle w:val="Bodytext441"/>
          <w:b/>
          <w:bCs/>
        </w:rPr>
        <w:t>needs to change</w:t>
      </w:r>
      <w:r>
        <w:t>.</w:t>
      </w:r>
    </w:p>
    <w:p w14:paraId="6E5077C9" w14:textId="77777777" w:rsidR="00CF127C" w:rsidRDefault="00E57737">
      <w:pPr>
        <w:pStyle w:val="Bodytext440"/>
        <w:shd w:val="clear" w:color="auto" w:fill="auto"/>
        <w:spacing w:after="141"/>
        <w:ind w:firstLine="380"/>
      </w:pPr>
      <w:r>
        <w:rPr>
          <w:rStyle w:val="Bodytext441"/>
          <w:b/>
          <w:bCs/>
        </w:rPr>
        <w:t>Why is it so vital that Cain</w:t>
      </w:r>
      <w:r>
        <w:t xml:space="preserve"> abandon his current set of </w:t>
      </w:r>
      <w:proofErr w:type="gramStart"/>
      <w:r>
        <w:t>fed</w:t>
      </w:r>
      <w:proofErr w:type="gramEnd"/>
      <w:r>
        <w:t xml:space="preserve">- </w:t>
      </w:r>
      <w:proofErr w:type="spellStart"/>
      <w:r>
        <w:t>ingff</w:t>
      </w:r>
      <w:proofErr w:type="spellEnd"/>
      <w:r>
        <w:t>? Be</w:t>
      </w:r>
      <w:r>
        <w:rPr>
          <w:rStyle w:val="Bodytext441"/>
          <w:b/>
          <w:bCs/>
        </w:rPr>
        <w:t>cau</w:t>
      </w:r>
      <w:r>
        <w:t>se, I think, those feelings indicate something- They i</w:t>
      </w:r>
      <w:r>
        <w:rPr>
          <w:rStyle w:val="Bodytext441"/>
          <w:b/>
          <w:bCs/>
        </w:rPr>
        <w:t>ndica</w:t>
      </w:r>
      <w:r>
        <w:t xml:space="preserve">te that Cain has misinterpreted what has gone on between </w:t>
      </w:r>
      <w:r>
        <w:rPr>
          <w:rStyle w:val="Bodytext441"/>
          <w:b/>
          <w:bCs/>
        </w:rPr>
        <w:t>himse</w:t>
      </w:r>
      <w:r>
        <w:t xml:space="preserve">lf and God, </w:t>
      </w:r>
      <w:proofErr w:type="gramStart"/>
      <w:r>
        <w:t>And</w:t>
      </w:r>
      <w:proofErr w:type="gramEnd"/>
      <w:r>
        <w:t xml:space="preserve"> only by correcting his view of the situation will Cain be able to steer himself away from a course that leads straight to murder.</w:t>
      </w:r>
    </w:p>
    <w:p w14:paraId="201051E8" w14:textId="77777777" w:rsidR="00CF127C" w:rsidRDefault="00E57737">
      <w:pPr>
        <w:pStyle w:val="Bodytext190"/>
        <w:shd w:val="clear" w:color="auto" w:fill="auto"/>
        <w:spacing w:after="0" w:line="190" w:lineRule="exact"/>
        <w:jc w:val="both"/>
      </w:pPr>
      <w:r>
        <w:t>How Do You Change Your Feelings?</w:t>
      </w:r>
    </w:p>
    <w:p w14:paraId="2D22FCBC" w14:textId="77777777" w:rsidR="00CF127C" w:rsidRDefault="00E57737">
      <w:pPr>
        <w:pStyle w:val="Bodytext440"/>
        <w:shd w:val="clear" w:color="auto" w:fill="auto"/>
        <w:sectPr w:rsidR="00CF127C">
          <w:headerReference w:type="even" r:id="rId329"/>
          <w:headerReference w:type="default" r:id="rId330"/>
          <w:footerReference w:type="even" r:id="rId331"/>
          <w:footerReference w:type="default" r:id="rId332"/>
          <w:footerReference w:type="first" r:id="rId333"/>
          <w:pgSz w:w="5345" w:h="8335"/>
          <w:pgMar w:top="484" w:right="230" w:bottom="186" w:left="416" w:header="0" w:footer="3" w:gutter="0"/>
          <w:pgNumType w:start="142"/>
          <w:cols w:space="720"/>
          <w:noEndnote/>
          <w:docGrid w:linePitch="360"/>
        </w:sectPr>
      </w:pPr>
      <w:r>
        <w:t>Anger and depression make good bed-fellows; they often go to</w:t>
      </w:r>
      <w:r>
        <w:softHyphen/>
        <w:t>gether. Each is basically a passive emotional response. Anger and depression both take for granted that the source of our woes is located outside ourselves, that we have been betrayed by others, or have been victimized by forces beyond our control. And while this may sometimes be the case, it can also be an exaggeration. More</w:t>
      </w:r>
    </w:p>
    <w:p w14:paraId="32468EC4" w14:textId="77777777" w:rsidR="00CF127C" w:rsidRDefault="00E57737">
      <w:pPr>
        <w:pStyle w:val="Bodytext20"/>
        <w:shd w:val="clear" w:color="auto" w:fill="auto"/>
        <w:spacing w:line="200" w:lineRule="exact"/>
        <w:ind w:left="300" w:firstLine="0"/>
      </w:pPr>
      <w:r>
        <w:lastRenderedPageBreak/>
        <w:t xml:space="preserve">often than not, we </w:t>
      </w:r>
      <w:r>
        <w:rPr>
          <w:rStyle w:val="Bodytext2Italic3"/>
        </w:rPr>
        <w:t>do</w:t>
      </w:r>
      <w:r>
        <w:t xml:space="preserve"> have choices available to us, even if we are not always prepared to recognize them. Once we see the choices, our anger and depression begin to evaporate.</w:t>
      </w:r>
    </w:p>
    <w:p w14:paraId="57DFC035" w14:textId="77777777" w:rsidR="00CF127C" w:rsidRDefault="00E57737">
      <w:pPr>
        <w:pStyle w:val="Bodytext20"/>
        <w:shd w:val="clear" w:color="auto" w:fill="auto"/>
        <w:spacing w:after="172" w:line="200" w:lineRule="exact"/>
        <w:ind w:left="300" w:firstLine="340"/>
      </w:pPr>
      <w:r>
        <w:t xml:space="preserve">Harriett </w:t>
      </w:r>
      <w:proofErr w:type="spellStart"/>
      <w:r>
        <w:t>Lemers</w:t>
      </w:r>
      <w:proofErr w:type="spellEnd"/>
      <w:r>
        <w:t xml:space="preserve"> book, </w:t>
      </w:r>
      <w:r>
        <w:rPr>
          <w:rStyle w:val="Bodytext2Italic3"/>
        </w:rPr>
        <w:t>The Dance of Anger</w:t>
      </w:r>
      <w:r>
        <w:rPr>
          <w:rStyle w:val="Bodytext2Italic3"/>
        </w:rPr>
        <w:footnoteReference w:id="11"/>
      </w:r>
      <w:r>
        <w:rPr>
          <w:rStyle w:val="Bodytext2Italic3"/>
        </w:rPr>
        <w:t>,</w:t>
      </w:r>
      <w:r>
        <w:t xml:space="preserve"> paints a sce</w:t>
      </w:r>
      <w:r>
        <w:softHyphen/>
        <w:t xml:space="preserve">nario that nicely illustrates the point. It goes more or less like this. </w:t>
      </w:r>
      <w:r>
        <w:rPr>
          <w:rStyle w:val="Bodytext21"/>
        </w:rPr>
        <w:t>Imagine</w:t>
      </w:r>
      <w:r>
        <w:t xml:space="preserve"> you and your roommate have a pet. For our purposes, let’s say </w:t>
      </w:r>
      <w:proofErr w:type="spellStart"/>
      <w:r>
        <w:t>its</w:t>
      </w:r>
      <w:proofErr w:type="spellEnd"/>
      <w:r>
        <w:t xml:space="preserve"> a </w:t>
      </w:r>
      <w:proofErr w:type="spellStart"/>
      <w:proofErr w:type="gramStart"/>
      <w:r>
        <w:t>kitten.One</w:t>
      </w:r>
      <w:proofErr w:type="spellEnd"/>
      <w:proofErr w:type="gramEnd"/>
      <w:r>
        <w:t xml:space="preserve"> night the kitten wakes you with some strange meowing. It is two-thirty in the morning, and you are concerned. You turn to your roommate, and a conversation ensues between the two of you that goes roughly like this:</w:t>
      </w:r>
    </w:p>
    <w:p w14:paraId="3DDD8446" w14:textId="77777777" w:rsidR="00CF127C" w:rsidRDefault="00E57737">
      <w:pPr>
        <w:pStyle w:val="Bodytext20"/>
        <w:shd w:val="clear" w:color="auto" w:fill="auto"/>
        <w:spacing w:line="209" w:lineRule="exact"/>
        <w:ind w:left="860" w:hanging="340"/>
        <w:jc w:val="left"/>
      </w:pPr>
      <w:r>
        <w:t>you: “She really doesn’t sound right. I think we should call the vet”</w:t>
      </w:r>
    </w:p>
    <w:p w14:paraId="76285528" w14:textId="77777777" w:rsidR="00CF127C" w:rsidRDefault="00E57737">
      <w:pPr>
        <w:pStyle w:val="Bodytext20"/>
        <w:shd w:val="clear" w:color="auto" w:fill="auto"/>
        <w:spacing w:line="209" w:lineRule="exact"/>
        <w:ind w:left="860" w:hanging="340"/>
        <w:jc w:val="left"/>
      </w:pPr>
      <w:r>
        <w:rPr>
          <w:rStyle w:val="Bodytext26pt9"/>
        </w:rPr>
        <w:t xml:space="preserve">roommate: </w:t>
      </w:r>
      <w:r>
        <w:t>“What do you Mean, call the vet? It’s the middle of the night!</w:t>
      </w:r>
    </w:p>
    <w:p w14:paraId="0457D6AC" w14:textId="77777777" w:rsidR="00CF127C" w:rsidRDefault="00E57737">
      <w:pPr>
        <w:pStyle w:val="Bodytext20"/>
        <w:shd w:val="clear" w:color="auto" w:fill="auto"/>
        <w:spacing w:line="203" w:lineRule="exact"/>
        <w:ind w:left="860" w:hanging="340"/>
        <w:jc w:val="left"/>
      </w:pPr>
      <w:r>
        <w:t xml:space="preserve">you: “I don’t know. She really sounds pretty bad. I think we should call the </w:t>
      </w:r>
      <w:proofErr w:type="gramStart"/>
      <w:r>
        <w:t>vet..</w:t>
      </w:r>
      <w:proofErr w:type="gramEnd"/>
    </w:p>
    <w:p w14:paraId="38D330C5" w14:textId="77777777" w:rsidR="00CF127C" w:rsidRDefault="00E57737">
      <w:pPr>
        <w:pStyle w:val="Bodytext20"/>
        <w:shd w:val="clear" w:color="auto" w:fill="auto"/>
        <w:spacing w:line="203" w:lineRule="exact"/>
        <w:ind w:left="860" w:hanging="340"/>
        <w:jc w:val="left"/>
      </w:pPr>
      <w:r>
        <w:rPr>
          <w:rStyle w:val="Bodytext26pt9"/>
        </w:rPr>
        <w:t xml:space="preserve">roommate: </w:t>
      </w:r>
      <w:r>
        <w:t xml:space="preserve">“Look, just go </w:t>
      </w:r>
      <w:proofErr w:type="spellStart"/>
      <w:r>
        <w:t>backto</w:t>
      </w:r>
      <w:proofErr w:type="spellEnd"/>
      <w:r>
        <w:t xml:space="preserve"> sleep. She probably swal</w:t>
      </w:r>
      <w:r>
        <w:softHyphen/>
        <w:t xml:space="preserve">lowed a </w:t>
      </w:r>
      <w:proofErr w:type="spellStart"/>
      <w:r>
        <w:t>hairbalL</w:t>
      </w:r>
      <w:proofErr w:type="spellEnd"/>
      <w:r>
        <w:t>”</w:t>
      </w:r>
    </w:p>
    <w:p w14:paraId="1902B675" w14:textId="77777777" w:rsidR="00CF127C" w:rsidRDefault="00E57737">
      <w:pPr>
        <w:pStyle w:val="Bodytext20"/>
        <w:shd w:val="clear" w:color="auto" w:fill="auto"/>
        <w:spacing w:line="150" w:lineRule="exact"/>
        <w:ind w:left="860" w:hanging="340"/>
        <w:jc w:val="left"/>
      </w:pPr>
      <w:r>
        <w:t xml:space="preserve">you: </w:t>
      </w:r>
      <w:r>
        <w:rPr>
          <w:rStyle w:val="Bodytext2Italic3"/>
        </w:rPr>
        <w:t>“Are</w:t>
      </w:r>
      <w:r>
        <w:t xml:space="preserve"> you sure we shouldn’t just call the vet?”</w:t>
      </w:r>
    </w:p>
    <w:p w14:paraId="181E6585" w14:textId="77777777" w:rsidR="00CF127C" w:rsidRDefault="00E57737">
      <w:pPr>
        <w:pStyle w:val="Bodytext20"/>
        <w:shd w:val="clear" w:color="auto" w:fill="auto"/>
        <w:spacing w:after="121" w:line="150" w:lineRule="exact"/>
        <w:ind w:left="860" w:hanging="340"/>
        <w:jc w:val="left"/>
      </w:pPr>
      <w:r>
        <w:rPr>
          <w:rStyle w:val="Bodytext26pt9"/>
        </w:rPr>
        <w:t xml:space="preserve">roommate: </w:t>
      </w:r>
      <w:r>
        <w:t>“Good night!”</w:t>
      </w:r>
    </w:p>
    <w:p w14:paraId="61296FF0" w14:textId="77777777" w:rsidR="00CF127C" w:rsidRDefault="00E57737">
      <w:pPr>
        <w:pStyle w:val="Bodytext20"/>
        <w:shd w:val="clear" w:color="auto" w:fill="auto"/>
        <w:spacing w:line="200" w:lineRule="exact"/>
        <w:ind w:firstLine="440"/>
        <w:jc w:val="left"/>
      </w:pPr>
      <w:r>
        <w:rPr>
          <w:rStyle w:val="Bodytext2Bold"/>
        </w:rPr>
        <w:t xml:space="preserve">You both </w:t>
      </w:r>
      <w:r>
        <w:t xml:space="preserve">go back to sleep, and when you wake up in the </w:t>
      </w:r>
      <w:r>
        <w:rPr>
          <w:rStyle w:val="Bodytext2Bold"/>
        </w:rPr>
        <w:t xml:space="preserve">morning, the kitten is </w:t>
      </w:r>
      <w:r>
        <w:t>dead.</w:t>
      </w:r>
    </w:p>
    <w:p w14:paraId="0DB8351D" w14:textId="77777777" w:rsidR="00CF127C" w:rsidRDefault="00E57737">
      <w:pPr>
        <w:pStyle w:val="Bodytext150"/>
        <w:shd w:val="clear" w:color="auto" w:fill="auto"/>
        <w:spacing w:line="200" w:lineRule="exact"/>
        <w:ind w:right="160" w:firstLine="440"/>
        <w:sectPr w:rsidR="00CF127C">
          <w:headerReference w:type="even" r:id="rId334"/>
          <w:headerReference w:type="default" r:id="rId335"/>
          <w:footerReference w:type="even" r:id="rId336"/>
          <w:footerReference w:type="default" r:id="rId337"/>
          <w:pgSz w:w="5345" w:h="8335"/>
          <w:pgMar w:top="684" w:right="388" w:bottom="465" w:left="211" w:header="0" w:footer="3" w:gutter="0"/>
          <w:pgNumType w:start="142"/>
          <w:cols w:space="720"/>
          <w:noEndnote/>
          <w:docGrid w:linePitch="360"/>
        </w:sectPr>
      </w:pPr>
      <w:r>
        <w:t xml:space="preserve">Now take a </w:t>
      </w:r>
      <w:r>
        <w:rPr>
          <w:rStyle w:val="Bodytext15NotBold0"/>
        </w:rPr>
        <w:t>deep breath and ask yourself: how are you go</w:t>
      </w:r>
      <w:r>
        <w:rPr>
          <w:rStyle w:val="Bodytext15NotBold0"/>
        </w:rPr>
        <w:softHyphen/>
      </w:r>
      <w:r>
        <w:t xml:space="preserve">ing to </w:t>
      </w:r>
      <w:r>
        <w:rPr>
          <w:rStyle w:val="Bodytext15NotBold0"/>
        </w:rPr>
        <w:t xml:space="preserve">feel </w:t>
      </w:r>
      <w:r>
        <w:t xml:space="preserve">toward </w:t>
      </w:r>
      <w:r>
        <w:rPr>
          <w:rStyle w:val="Bodytext15NotBold0"/>
        </w:rPr>
        <w:t xml:space="preserve">your roommate when morning comes and you </w:t>
      </w:r>
      <w:proofErr w:type="spellStart"/>
      <w:r>
        <w:rPr>
          <w:rStyle w:val="Bodytext158pt4"/>
          <w:b/>
          <w:bCs/>
        </w:rPr>
        <w:t>diteove</w:t>
      </w:r>
      <w:r>
        <w:t>r</w:t>
      </w:r>
      <w:proofErr w:type="spellEnd"/>
      <w:r>
        <w:t xml:space="preserve"> the lifeless kitten </w:t>
      </w:r>
      <w:r>
        <w:rPr>
          <w:rStyle w:val="Bodytext15NotBold0"/>
        </w:rPr>
        <w:t xml:space="preserve">lying next to your bed? You are likely </w:t>
      </w:r>
      <w:r>
        <w:rPr>
          <w:rStyle w:val="Bodytext158pt4"/>
          <w:b/>
          <w:bCs/>
        </w:rPr>
        <w:t>to</w:t>
      </w:r>
      <w:r>
        <w:t xml:space="preserve"> be enraged: “It’s all </w:t>
      </w:r>
      <w:r>
        <w:rPr>
          <w:rStyle w:val="Bodytext15NotBold0"/>
        </w:rPr>
        <w:t xml:space="preserve">your fault! Here I was, telling you that we </w:t>
      </w:r>
      <w:r>
        <w:t xml:space="preserve">should take the kitten to the </w:t>
      </w:r>
      <w:r>
        <w:rPr>
          <w:rStyle w:val="Bodytext15NotBold0"/>
        </w:rPr>
        <w:t xml:space="preserve">vet, and all you could think about </w:t>
      </w:r>
      <w:r>
        <w:t xml:space="preserve">was getting a good night’s sleep! </w:t>
      </w:r>
      <w:r>
        <w:rPr>
          <w:rStyle w:val="Bodytext15NotBold0"/>
        </w:rPr>
        <w:t xml:space="preserve">And now the </w:t>
      </w:r>
      <w:r>
        <w:t xml:space="preserve">kitten is </w:t>
      </w:r>
      <w:r>
        <w:rPr>
          <w:rStyle w:val="Bodytext15NotBold0"/>
        </w:rPr>
        <w:t xml:space="preserve">dead.” </w:t>
      </w:r>
      <w:r>
        <w:t xml:space="preserve">Whether you like it or not, though, the reality is </w:t>
      </w:r>
      <w:r>
        <w:rPr>
          <w:rStyle w:val="Bodytext151"/>
          <w:b/>
          <w:bCs/>
        </w:rPr>
        <w:t>otherwis</w:t>
      </w:r>
      <w:r>
        <w:t xml:space="preserve">e. </w:t>
      </w:r>
      <w:r>
        <w:rPr>
          <w:rStyle w:val="Bodytext15NotBold0"/>
        </w:rPr>
        <w:t xml:space="preserve">You </w:t>
      </w:r>
      <w:r>
        <w:t xml:space="preserve">were not the victim of circumstances </w:t>
      </w:r>
      <w:r>
        <w:rPr>
          <w:rStyle w:val="Bodytext15TimesNewRoman"/>
          <w:rFonts w:eastAsia="Georgia"/>
          <w:b/>
          <w:bCs/>
        </w:rPr>
        <w:t xml:space="preserve">beyond your </w:t>
      </w:r>
      <w:r>
        <w:rPr>
          <w:rStyle w:val="Bodytext151"/>
          <w:b/>
          <w:bCs/>
        </w:rPr>
        <w:t>con</w:t>
      </w:r>
      <w:r>
        <w:t>tr</w:t>
      </w:r>
      <w:r>
        <w:rPr>
          <w:rStyle w:val="Bodytext151"/>
          <w:b/>
          <w:bCs/>
        </w:rPr>
        <w:t>o</w:t>
      </w:r>
      <w:r>
        <w:t>l.</w:t>
      </w:r>
    </w:p>
    <w:p w14:paraId="6EDA54BA" w14:textId="77777777" w:rsidR="00CF127C" w:rsidRDefault="00E57737">
      <w:pPr>
        <w:pStyle w:val="Bodytext20"/>
        <w:shd w:val="clear" w:color="auto" w:fill="auto"/>
        <w:spacing w:line="200" w:lineRule="exact"/>
        <w:ind w:left="380" w:firstLine="80"/>
      </w:pPr>
      <w:r>
        <w:rPr>
          <w:rStyle w:val="Bodytext21"/>
        </w:rPr>
        <w:lastRenderedPageBreak/>
        <w:t xml:space="preserve">You </w:t>
      </w:r>
      <w:r>
        <w:rPr>
          <w:rStyle w:val="Bodytext2Italic4"/>
        </w:rPr>
        <w:t>were not b</w:t>
      </w:r>
      <w:r>
        <w:rPr>
          <w:rStyle w:val="Bodytext2Italic3"/>
        </w:rPr>
        <w:t>etrayed by your</w:t>
      </w:r>
      <w:r>
        <w:t xml:space="preserve"> sleep-seeking roommate. </w:t>
      </w:r>
      <w:r>
        <w:rPr>
          <w:rStyle w:val="Bodytext21"/>
        </w:rPr>
        <w:t xml:space="preserve">You had </w:t>
      </w:r>
      <w:r>
        <w:t xml:space="preserve">free will </w:t>
      </w:r>
      <w:r>
        <w:rPr>
          <w:rStyle w:val="Bodytext2Italic3"/>
        </w:rPr>
        <w:t xml:space="preserve">There were choices ppm to </w:t>
      </w:r>
      <w:proofErr w:type="spellStart"/>
      <w:r>
        <w:rPr>
          <w:rStyle w:val="Bodytext2Italic3"/>
        </w:rPr>
        <w:t>ypy</w:t>
      </w:r>
      <w:proofErr w:type="spellEnd"/>
      <w:r>
        <w:rPr>
          <w:rStyle w:val="Bodytext2Italic3"/>
        </w:rPr>
        <w:t>,</w:t>
      </w:r>
      <w:r>
        <w:t xml:space="preserve"> choices y</w:t>
      </w:r>
      <w:r>
        <w:rPr>
          <w:rStyle w:val="Bodytext21"/>
        </w:rPr>
        <w:t xml:space="preserve">ou refused </w:t>
      </w:r>
      <w:r>
        <w:t>to grab hol</w:t>
      </w:r>
      <w:r>
        <w:rPr>
          <w:rStyle w:val="Bodytext21"/>
        </w:rPr>
        <w:t>d</w:t>
      </w:r>
      <w:r>
        <w:t xml:space="preserve"> of. </w:t>
      </w:r>
      <w:r>
        <w:rPr>
          <w:rStyle w:val="Bodytext21"/>
        </w:rPr>
        <w:t xml:space="preserve">No one forced you to pet permission from </w:t>
      </w:r>
      <w:proofErr w:type="spellStart"/>
      <w:r>
        <w:rPr>
          <w:rStyle w:val="Bodytext21"/>
        </w:rPr>
        <w:t>ynnr</w:t>
      </w:r>
      <w:proofErr w:type="spellEnd"/>
      <w:r>
        <w:rPr>
          <w:rStyle w:val="Bodytext21"/>
        </w:rPr>
        <w:t xml:space="preserve"> </w:t>
      </w:r>
      <w:r>
        <w:t>roo</w:t>
      </w:r>
      <w:r>
        <w:rPr>
          <w:rStyle w:val="Bodytext21"/>
        </w:rPr>
        <w:t>mmat</w:t>
      </w:r>
      <w:r>
        <w:t xml:space="preserve">e before calling the </w:t>
      </w:r>
      <w:r>
        <w:rPr>
          <w:rStyle w:val="Bodytext2f2"/>
        </w:rPr>
        <w:t xml:space="preserve">vet </w:t>
      </w:r>
      <w:r>
        <w:t xml:space="preserve">You could have called had you wanted </w:t>
      </w:r>
      <w:proofErr w:type="spellStart"/>
      <w:proofErr w:type="gramStart"/>
      <w:r>
        <w:t>to.If</w:t>
      </w:r>
      <w:proofErr w:type="spellEnd"/>
      <w:proofErr w:type="gramEnd"/>
      <w:r>
        <w:t xml:space="preserve"> you feel angry or depressed hem it is because you </w:t>
      </w:r>
      <w:r>
        <w:rPr>
          <w:rStyle w:val="Bodytext21"/>
        </w:rPr>
        <w:t>choose to see</w:t>
      </w:r>
      <w:r>
        <w:t xml:space="preserve"> yourself as </w:t>
      </w:r>
      <w:proofErr w:type="spellStart"/>
      <w:r>
        <w:t>heJ^Jess,ajiactimr</w:t>
      </w:r>
      <w:proofErr w:type="spellEnd"/>
      <w:r>
        <w:t xml:space="preserve">)f </w:t>
      </w:r>
      <w:proofErr w:type="spellStart"/>
      <w:r>
        <w:t>yourlousy</w:t>
      </w:r>
      <w:proofErr w:type="spellEnd"/>
      <w:r>
        <w:t xml:space="preserve"> </w:t>
      </w:r>
      <w:proofErr w:type="spellStart"/>
      <w:r>
        <w:t>iosensi</w:t>
      </w:r>
      <w:proofErr w:type="spellEnd"/>
      <w:r>
        <w:t xml:space="preserve">- </w:t>
      </w:r>
      <w:r>
        <w:rPr>
          <w:rStyle w:val="Bodytext265pta"/>
        </w:rPr>
        <w:t xml:space="preserve">five </w:t>
      </w:r>
      <w:r>
        <w:rPr>
          <w:rStyle w:val="Bodytext21"/>
        </w:rPr>
        <w:t>roommate.</w:t>
      </w:r>
      <w:r>
        <w:t xml:space="preserve"> B</w:t>
      </w:r>
      <w:r>
        <w:rPr>
          <w:rStyle w:val="Bodytext21"/>
        </w:rPr>
        <w:t xml:space="preserve">ut in </w:t>
      </w:r>
      <w:proofErr w:type="gramStart"/>
      <w:r>
        <w:rPr>
          <w:rStyle w:val="Bodytext21"/>
        </w:rPr>
        <w:t>fact</w:t>
      </w:r>
      <w:proofErr w:type="gramEnd"/>
      <w:r>
        <w:t xml:space="preserve"> you </w:t>
      </w:r>
      <w:r>
        <w:rPr>
          <w:rStyle w:val="Bodytext2Italic3"/>
        </w:rPr>
        <w:t>weren’t</w:t>
      </w:r>
      <w:r>
        <w:t xml:space="preserve"> a victim at all.</w:t>
      </w:r>
    </w:p>
    <w:p w14:paraId="48F15071" w14:textId="77777777" w:rsidR="00CF127C" w:rsidRDefault="00E57737">
      <w:pPr>
        <w:pStyle w:val="Bodytext20"/>
        <w:shd w:val="clear" w:color="auto" w:fill="auto"/>
        <w:spacing w:after="128" w:line="200" w:lineRule="exact"/>
        <w:ind w:left="380" w:right="180" w:firstLine="300"/>
      </w:pPr>
      <w:r>
        <w:t xml:space="preserve">Feeling angry, Cain </w:t>
      </w:r>
      <w:proofErr w:type="spellStart"/>
      <w:r>
        <w:t>locafes</w:t>
      </w:r>
      <w:proofErr w:type="spellEnd"/>
      <w:r>
        <w:t xml:space="preserve"> </w:t>
      </w:r>
      <w:r>
        <w:rPr>
          <w:rStyle w:val="Bodytext2f2"/>
        </w:rPr>
        <w:t xml:space="preserve">the </w:t>
      </w:r>
      <w:r>
        <w:t xml:space="preserve">source of his problem outside ^himself, in God. </w:t>
      </w:r>
      <w:r>
        <w:rPr>
          <w:rStyle w:val="Bodytext21"/>
        </w:rPr>
        <w:t xml:space="preserve">No one can control God, and as long </w:t>
      </w:r>
      <w:r>
        <w:rPr>
          <w:rStyle w:val="Bodytext265pta"/>
        </w:rPr>
        <w:t xml:space="preserve">as </w:t>
      </w:r>
      <w:r>
        <w:rPr>
          <w:rStyle w:val="Bodytext27pt2"/>
        </w:rPr>
        <w:t>that</w:t>
      </w:r>
      <w:r>
        <w:rPr>
          <w:rStyle w:val="Bodytext265pt8"/>
        </w:rPr>
        <w:t xml:space="preserve"> </w:t>
      </w:r>
      <w:proofErr w:type="spellStart"/>
      <w:r>
        <w:rPr>
          <w:rStyle w:val="Bodytext265pt8"/>
        </w:rPr>
        <w:t>s</w:t>
      </w:r>
      <w:proofErr w:type="spellEnd"/>
      <w:r>
        <w:rPr>
          <w:rStyle w:val="Bodytext265pt8"/>
        </w:rPr>
        <w:t xml:space="preserve"> </w:t>
      </w:r>
      <w:r>
        <w:rPr>
          <w:rStyle w:val="Bodytext21"/>
        </w:rPr>
        <w:t>the problem, you’r</w:t>
      </w:r>
      <w:r>
        <w:t xml:space="preserve">e nothing but a victim. But that wasn’t the </w:t>
      </w:r>
      <w:proofErr w:type="spellStart"/>
      <w:r>
        <w:t>gggfc</w:t>
      </w:r>
      <w:proofErr w:type="spellEnd"/>
      <w:r>
        <w:t xml:space="preserve"> </w:t>
      </w:r>
      <w:proofErr w:type="spellStart"/>
      <w:r>
        <w:t>itvThaj^g^</w:t>
      </w:r>
      <w:r>
        <w:rPr>
          <w:rStyle w:val="Bodytext21"/>
        </w:rPr>
        <w:t>his</w:t>
      </w:r>
      <w:proofErr w:type="spellEnd"/>
      <w:r>
        <w:rPr>
          <w:rStyle w:val="Bodytext21"/>
        </w:rPr>
        <w:t xml:space="preserve"> problem lay en</w:t>
      </w:r>
      <w:r>
        <w:t>ti</w:t>
      </w:r>
      <w:r>
        <w:rPr>
          <w:rStyle w:val="Bodytext21"/>
        </w:rPr>
        <w:t xml:space="preserve">rely </w:t>
      </w:r>
      <w:proofErr w:type="spellStart"/>
      <w:r>
        <w:rPr>
          <w:rStyle w:val="Bodytext21"/>
        </w:rPr>
        <w:t>iri</w:t>
      </w:r>
      <w:proofErr w:type="spellEnd"/>
      <w:r>
        <w:rPr>
          <w:rStyle w:val="Bodytext21"/>
        </w:rPr>
        <w:t xml:space="preserve"> the </w:t>
      </w:r>
      <w:r>
        <w:rPr>
          <w:rStyle w:val="Bodytext265pta"/>
        </w:rPr>
        <w:t xml:space="preserve">choices </w:t>
      </w:r>
      <w:r>
        <w:rPr>
          <w:rStyle w:val="Bodytext21"/>
        </w:rPr>
        <w:t>Cain him</w:t>
      </w:r>
      <w:r>
        <w:t xml:space="preserve">- </w:t>
      </w:r>
      <w:proofErr w:type="spellStart"/>
      <w:r>
        <w:rPr>
          <w:rStyle w:val="Bodytext21"/>
        </w:rPr>
        <w:t>selfwas</w:t>
      </w:r>
      <w:proofErr w:type="spellEnd"/>
      <w:r>
        <w:rPr>
          <w:rStyle w:val="Bodytext21"/>
        </w:rPr>
        <w:t xml:space="preserve"> making, in the nature of the relationship he was building </w:t>
      </w:r>
      <w:r>
        <w:rPr>
          <w:rStyle w:val="Bodytext2f2"/>
        </w:rPr>
        <w:t xml:space="preserve">with </w:t>
      </w:r>
      <w:r>
        <w:t>God</w:t>
      </w:r>
      <w:r>
        <w:rPr>
          <w:rStyle w:val="Bodytext21"/>
        </w:rPr>
        <w:t xml:space="preserve">, and this was a </w:t>
      </w:r>
      <w:r>
        <w:rPr>
          <w:rStyle w:val="Bodytext2f3"/>
        </w:rPr>
        <w:t>rea</w:t>
      </w:r>
      <w:r>
        <w:rPr>
          <w:rStyle w:val="Bodytext2f2"/>
        </w:rPr>
        <w:t>l</w:t>
      </w:r>
      <w:r>
        <w:rPr>
          <w:rStyle w:val="Bodytext2f3"/>
        </w:rPr>
        <w:t xml:space="preserve">m </w:t>
      </w:r>
      <w:r>
        <w:rPr>
          <w:rStyle w:val="Bodytext265pta"/>
        </w:rPr>
        <w:t>entirely</w:t>
      </w:r>
      <w:r>
        <w:rPr>
          <w:rStyle w:val="Bodytext265pt8"/>
        </w:rPr>
        <w:t xml:space="preserve"> </w:t>
      </w:r>
      <w:r>
        <w:rPr>
          <w:rStyle w:val="Bodytext27pt3"/>
        </w:rPr>
        <w:t>w</w:t>
      </w:r>
      <w:r>
        <w:rPr>
          <w:rStyle w:val="Bodytext27pt2"/>
        </w:rPr>
        <w:t>ithin</w:t>
      </w:r>
      <w:r>
        <w:rPr>
          <w:rStyle w:val="Bodytext265pta"/>
        </w:rPr>
        <w:t xml:space="preserve"> </w:t>
      </w:r>
      <w:proofErr w:type="spellStart"/>
      <w:r>
        <w:rPr>
          <w:rStyle w:val="Bodytext21"/>
        </w:rPr>
        <w:t>hk</w:t>
      </w:r>
      <w:proofErr w:type="spellEnd"/>
      <w:r>
        <w:rPr>
          <w:rStyle w:val="Bodytext21"/>
        </w:rPr>
        <w:t xml:space="preserve"> </w:t>
      </w:r>
      <w:proofErr w:type="spellStart"/>
      <w:r>
        <w:rPr>
          <w:rStyle w:val="Bodytext21"/>
        </w:rPr>
        <w:t>mntrn</w:t>
      </w:r>
      <w:proofErr w:type="spellEnd"/>
      <w:r>
        <w:rPr>
          <w:rStyle w:val="Bodytext21"/>
        </w:rPr>
        <w:t>)</w:t>
      </w:r>
      <w:r>
        <w:t xml:space="preserve"> The first Step off the bridge, then, is letting go of anger and depression and </w:t>
      </w:r>
      <w:r>
        <w:rPr>
          <w:rStyle w:val="Bodytext21"/>
        </w:rPr>
        <w:t xml:space="preserve">reclaiming this element of </w:t>
      </w:r>
      <w:r>
        <w:rPr>
          <w:rStyle w:val="Bodytext265pta"/>
        </w:rPr>
        <w:t>control.</w:t>
      </w:r>
    </w:p>
    <w:p w14:paraId="6CA7D60A" w14:textId="77777777" w:rsidR="00CF127C" w:rsidRDefault="00E57737">
      <w:pPr>
        <w:pStyle w:val="Heading60"/>
        <w:keepNext/>
        <w:keepLines/>
        <w:shd w:val="clear" w:color="auto" w:fill="auto"/>
        <w:spacing w:before="0" w:after="0" w:line="190" w:lineRule="exact"/>
        <w:ind w:left="380"/>
      </w:pPr>
      <w:bookmarkStart w:id="45" w:name="bookmark45"/>
      <w:r>
        <w:t>The Perils of Neutrality</w:t>
      </w:r>
      <w:bookmarkEnd w:id="45"/>
    </w:p>
    <w:p w14:paraId="7DCB3969" w14:textId="77777777" w:rsidR="00CF127C" w:rsidRDefault="00E57737">
      <w:pPr>
        <w:pStyle w:val="Bodytext20"/>
        <w:shd w:val="clear" w:color="auto" w:fill="auto"/>
        <w:spacing w:line="203" w:lineRule="exact"/>
        <w:ind w:left="380" w:right="180" w:firstLine="0"/>
      </w:pPr>
      <w:proofErr w:type="gramStart"/>
      <w:r>
        <w:t>So</w:t>
      </w:r>
      <w:proofErr w:type="gramEnd"/>
      <w:r>
        <w:t xml:space="preserve"> all in all, Cain is being given an antidote to his </w:t>
      </w:r>
      <w:r>
        <w:rPr>
          <w:rStyle w:val="Bodytext2f2"/>
        </w:rPr>
        <w:t xml:space="preserve">feelings </w:t>
      </w:r>
      <w:r>
        <w:t>of an</w:t>
      </w:r>
      <w:r>
        <w:softHyphen/>
        <w:t xml:space="preserve">ger and depression. </w:t>
      </w:r>
      <w:r>
        <w:rPr>
          <w:rStyle w:val="Bodytext21"/>
        </w:rPr>
        <w:t>You have choices, God says, the ball is in your court. “</w:t>
      </w:r>
      <w:r>
        <w:t xml:space="preserve">If </w:t>
      </w:r>
      <w:proofErr w:type="spellStart"/>
      <w:r>
        <w:t>vou</w:t>
      </w:r>
      <w:proofErr w:type="spellEnd"/>
      <w:r>
        <w:t xml:space="preserve"> do </w:t>
      </w:r>
      <w:proofErr w:type="gramStart"/>
      <w:r>
        <w:t>wel</w:t>
      </w:r>
      <w:r>
        <w:rPr>
          <w:rStyle w:val="Bodytext21"/>
        </w:rPr>
        <w:t>l,</w:t>
      </w:r>
      <w:r>
        <w:t>,</w:t>
      </w:r>
      <w:proofErr w:type="gramEnd"/>
      <w:r>
        <w:t xml:space="preserve"> then, lift up!” What had been downcast before - </w:t>
      </w:r>
      <w:proofErr w:type="spellStart"/>
      <w:r>
        <w:t>Cakfe</w:t>
      </w:r>
      <w:proofErr w:type="spellEnd"/>
      <w:r>
        <w:t xml:space="preserve"> face (“Why has your face fallen...") - can now be raised. </w:t>
      </w:r>
      <w:proofErr w:type="spellStart"/>
      <w:r>
        <w:rPr>
          <w:rStyle w:val="Bodytext2f2"/>
        </w:rPr>
        <w:t>Qaan</w:t>
      </w:r>
      <w:proofErr w:type="spellEnd"/>
      <w:r>
        <w:rPr>
          <w:rStyle w:val="Bodytext2f2"/>
        </w:rPr>
        <w:t xml:space="preserve"> </w:t>
      </w:r>
      <w:r>
        <w:t xml:space="preserve">will be able to look himself in the eye, as it were, when he stares at the mirror in the morning. </w:t>
      </w:r>
      <w:r>
        <w:rPr>
          <w:rStyle w:val="Bodytext21"/>
        </w:rPr>
        <w:t>When we seize ou</w:t>
      </w:r>
      <w:r>
        <w:t xml:space="preserve">r </w:t>
      </w:r>
      <w:r>
        <w:rPr>
          <w:rStyle w:val="Bodytext21"/>
        </w:rPr>
        <w:t>power to act in a positive way,</w:t>
      </w:r>
      <w:r>
        <w:t xml:space="preserve"> </w:t>
      </w:r>
      <w:proofErr w:type="spellStart"/>
      <w:r>
        <w:t>webegin</w:t>
      </w:r>
      <w:proofErr w:type="spellEnd"/>
      <w:r>
        <w:t xml:space="preserve"> to lift up our faces a</w:t>
      </w:r>
      <w:r>
        <w:rPr>
          <w:rStyle w:val="Bodytext21"/>
        </w:rPr>
        <w:t xml:space="preserve">gain </w:t>
      </w:r>
      <w:r>
        <w:t xml:space="preserve">in </w:t>
      </w:r>
      <w:r>
        <w:rPr>
          <w:rStyle w:val="Bodytext21"/>
        </w:rPr>
        <w:t>the u</w:t>
      </w:r>
      <w:r>
        <w:t xml:space="preserve">ltimate gesture </w:t>
      </w:r>
      <w:r>
        <w:rPr>
          <w:rStyle w:val="Bodytext21"/>
        </w:rPr>
        <w:t>of se</w:t>
      </w:r>
      <w:r>
        <w:t>lf-respect</w:t>
      </w:r>
    </w:p>
    <w:p w14:paraId="7866740B" w14:textId="77777777" w:rsidR="00CF127C" w:rsidRDefault="00E57737">
      <w:pPr>
        <w:pStyle w:val="Bodytext20"/>
        <w:shd w:val="clear" w:color="auto" w:fill="auto"/>
        <w:spacing w:line="203" w:lineRule="exact"/>
        <w:ind w:left="380" w:firstLine="300"/>
        <w:sectPr w:rsidR="00CF127C">
          <w:headerReference w:type="even" r:id="rId338"/>
          <w:headerReference w:type="default" r:id="rId339"/>
          <w:footerReference w:type="even" r:id="rId340"/>
          <w:footerReference w:type="default" r:id="rId341"/>
          <w:pgSz w:w="5345" w:h="8335"/>
          <w:pgMar w:top="684" w:right="388" w:bottom="465" w:left="211" w:header="0" w:footer="3" w:gutter="0"/>
          <w:pgNumType w:start="144"/>
          <w:cols w:space="720"/>
          <w:noEndnote/>
          <w:docGrid w:linePitch="360"/>
        </w:sectPr>
      </w:pPr>
      <w:r>
        <w:t>Of c</w:t>
      </w:r>
      <w:r>
        <w:rPr>
          <w:rStyle w:val="Bodytext21"/>
        </w:rPr>
        <w:t>ourse,</w:t>
      </w:r>
      <w:r>
        <w:t xml:space="preserve"> when choices are available, there is alwa</w:t>
      </w:r>
      <w:r>
        <w:rPr>
          <w:rStyle w:val="Bodytext21"/>
        </w:rPr>
        <w:t>ys d</w:t>
      </w:r>
      <w:r>
        <w:t xml:space="preserve">ie op- </w:t>
      </w:r>
      <w:proofErr w:type="spellStart"/>
      <w:r>
        <w:t>tlonof</w:t>
      </w:r>
      <w:proofErr w:type="spellEnd"/>
      <w:r>
        <w:t xml:space="preserve"> ch</w:t>
      </w:r>
      <w:r>
        <w:rPr>
          <w:rStyle w:val="Bodytext21"/>
        </w:rPr>
        <w:t>oosing poorly too:</w:t>
      </w:r>
      <w:r>
        <w:t xml:space="preserve"> “And if you don’t do well, then sin lies crouching at the door...” Earlier, we got stuck on this phrase. How could the consequence of sin be vulnerability to sin? </w:t>
      </w:r>
      <w:r>
        <w:rPr>
          <w:rStyle w:val="Bodytext21"/>
        </w:rPr>
        <w:t>But when</w:t>
      </w:r>
      <w:r>
        <w:t xml:space="preserve"> the v</w:t>
      </w:r>
      <w:r>
        <w:rPr>
          <w:rStyle w:val="Bodytext21"/>
        </w:rPr>
        <w:t>erse t</w:t>
      </w:r>
      <w:r>
        <w:t xml:space="preserve">alks about “not doing </w:t>
      </w:r>
      <w:proofErr w:type="spellStart"/>
      <w:r>
        <w:t>wellT</w:t>
      </w:r>
      <w:proofErr w:type="spellEnd"/>
      <w:r>
        <w:t xml:space="preserve"> wh</w:t>
      </w:r>
      <w:r>
        <w:rPr>
          <w:rStyle w:val="Bodytext21"/>
        </w:rPr>
        <w:t>o says th</w:t>
      </w:r>
      <w:r>
        <w:t>at’s t</w:t>
      </w:r>
      <w:r>
        <w:rPr>
          <w:rStyle w:val="Bodytext21"/>
        </w:rPr>
        <w:t>h</w:t>
      </w:r>
      <w:r>
        <w:t xml:space="preserve">e same §s committing a </w:t>
      </w:r>
      <w:proofErr w:type="gramStart"/>
      <w:r>
        <w:t>s.Ul</w:t>
      </w:r>
      <w:proofErr w:type="gramEnd"/>
      <w:r>
        <w:rPr>
          <w:rStyle w:val="Bodytext2BookAntiqua1"/>
        </w:rPr>
        <w:t>2</w:t>
      </w:r>
      <w:r>
        <w:t xml:space="preserve"> After all, the text doesn’t say: “If you do evil," then sin lies crouching at the door; instead, it says “if </w:t>
      </w:r>
      <w:r>
        <w:rPr>
          <w:rStyle w:val="Bodytext2Italic3"/>
        </w:rPr>
        <w:t>you do not do</w:t>
      </w:r>
      <w:r>
        <w:t xml:space="preserve"> well.” </w:t>
      </w:r>
      <w:r>
        <w:rPr>
          <w:rStyle w:val="Bodytext21"/>
        </w:rPr>
        <w:t xml:space="preserve">Not </w:t>
      </w:r>
      <w:proofErr w:type="spellStart"/>
      <w:r>
        <w:rPr>
          <w:rStyle w:val="Bodytext21"/>
        </w:rPr>
        <w:t>doin</w:t>
      </w:r>
      <w:r>
        <w:t>ggood</w:t>
      </w:r>
      <w:proofErr w:type="spellEnd"/>
      <w:r>
        <w:t xml:space="preserve"> </w:t>
      </w:r>
      <w:proofErr w:type="spellStart"/>
      <w:r>
        <w:t>isrft</w:t>
      </w:r>
      <w:proofErr w:type="spellEnd"/>
      <w:r>
        <w:t xml:space="preserve"> </w:t>
      </w:r>
      <w:proofErr w:type="spellStart"/>
      <w:r>
        <w:t>th&amp;jsame</w:t>
      </w:r>
      <w:proofErr w:type="spellEnd"/>
      <w:r>
        <w:t xml:space="preserve"> </w:t>
      </w:r>
      <w:proofErr w:type="spellStart"/>
      <w:proofErr w:type="gramStart"/>
      <w:r>
        <w:rPr>
          <w:rStyle w:val="Bodytext21"/>
        </w:rPr>
        <w:t>tijjing</w:t>
      </w:r>
      <w:r>
        <w:t>as.doing</w:t>
      </w:r>
      <w:proofErr w:type="spellEnd"/>
      <w:proofErr w:type="gramEnd"/>
      <w:r>
        <w:t xml:space="preserve"> </w:t>
      </w:r>
      <w:proofErr w:type="spellStart"/>
      <w:r>
        <w:t>evij</w:t>
      </w:r>
      <w:proofErr w:type="spellEnd"/>
      <w:r>
        <w:t xml:space="preserve">. It is simply being </w:t>
      </w:r>
      <w:r>
        <w:rPr>
          <w:rStyle w:val="Bodytext21"/>
        </w:rPr>
        <w:t>neutral.</w:t>
      </w:r>
      <w:r>
        <w:t xml:space="preserve"> Maybe God is saying something like the following:</w:t>
      </w:r>
    </w:p>
    <w:p w14:paraId="0D7EB06D" w14:textId="77777777" w:rsidR="00CF127C" w:rsidRDefault="00E57737">
      <w:pPr>
        <w:pStyle w:val="Bodytext100"/>
        <w:shd w:val="clear" w:color="auto" w:fill="auto"/>
        <w:spacing w:after="120" w:line="183" w:lineRule="exact"/>
        <w:ind w:left="420"/>
        <w:jc w:val="both"/>
      </w:pPr>
      <w:r>
        <w:rPr>
          <w:rStyle w:val="Bodytext102"/>
        </w:rPr>
        <w:lastRenderedPageBreak/>
        <w:t xml:space="preserve">Why has your face fallen? If you are active, if you seek out the good - you can lift up your face. And if you are neutral - if you do not act positively - you can’t tread water. </w:t>
      </w:r>
      <w:r>
        <w:rPr>
          <w:rStyle w:val="Bodytext101"/>
        </w:rPr>
        <w:t>While b</w:t>
      </w:r>
      <w:r>
        <w:rPr>
          <w:rStyle w:val="Bodytext102"/>
        </w:rPr>
        <w:t xml:space="preserve">e- </w:t>
      </w:r>
      <w:proofErr w:type="spellStart"/>
      <w:r>
        <w:rPr>
          <w:rStyle w:val="Bodytext102"/>
        </w:rPr>
        <w:t>ing</w:t>
      </w:r>
      <w:proofErr w:type="spellEnd"/>
      <w:r>
        <w:rPr>
          <w:rStyle w:val="Bodytext102"/>
        </w:rPr>
        <w:t xml:space="preserve"> neutral is not itself an evil, it </w:t>
      </w:r>
      <w:r>
        <w:rPr>
          <w:rStyle w:val="Bodytext101"/>
        </w:rPr>
        <w:t>does leave you vulnerabl</w:t>
      </w:r>
      <w:r>
        <w:rPr>
          <w:rStyle w:val="Bodytext102"/>
        </w:rPr>
        <w:t xml:space="preserve">e to evil. Sin lies crouching at the </w:t>
      </w:r>
      <w:proofErr w:type="spellStart"/>
      <w:r>
        <w:rPr>
          <w:rStyle w:val="Bodytext102"/>
        </w:rPr>
        <w:t>doonand</w:t>
      </w:r>
      <w:proofErr w:type="spellEnd"/>
      <w:r>
        <w:rPr>
          <w:rStyle w:val="Bodytext102"/>
        </w:rPr>
        <w:t xml:space="preserve"> even the m</w:t>
      </w:r>
      <w:r>
        <w:rPr>
          <w:rStyle w:val="Bodytext101"/>
        </w:rPr>
        <w:t>ost well</w:t>
      </w:r>
      <w:r>
        <w:rPr>
          <w:rStyle w:val="Bodytext102"/>
        </w:rPr>
        <w:t xml:space="preserve">- intentioned neutral party can still become </w:t>
      </w:r>
      <w:r>
        <w:rPr>
          <w:rStyle w:val="Bodytext101"/>
        </w:rPr>
        <w:t>its prey</w:t>
      </w:r>
      <w:r>
        <w:rPr>
          <w:rStyle w:val="Bodytext102"/>
        </w:rPr>
        <w:t>.</w:t>
      </w:r>
    </w:p>
    <w:p w14:paraId="504304C3" w14:textId="77777777" w:rsidR="00CF127C" w:rsidRDefault="00E57737">
      <w:pPr>
        <w:pStyle w:val="Bodytext100"/>
        <w:shd w:val="clear" w:color="auto" w:fill="auto"/>
        <w:spacing w:after="146" w:line="183" w:lineRule="exact"/>
        <w:ind w:firstLine="420"/>
        <w:jc w:val="both"/>
      </w:pPr>
      <w:r>
        <w:rPr>
          <w:rStyle w:val="Bodytext102"/>
        </w:rPr>
        <w:t xml:space="preserve">An interesting speech, we might conclude. And let’s even grant for the moment that we are right in interpreting it this way. We still have yet to address a nagging question: why does Cain need to hear this </w:t>
      </w:r>
      <w:r>
        <w:rPr>
          <w:rStyle w:val="Bodytext107pt"/>
        </w:rPr>
        <w:t xml:space="preserve">right </w:t>
      </w:r>
      <w:r>
        <w:rPr>
          <w:rStyle w:val="Bodytext102"/>
        </w:rPr>
        <w:t xml:space="preserve">now? It’s all very nice, these words about neutrality and activism, about vulnerability to sin, </w:t>
      </w:r>
      <w:proofErr w:type="gramStart"/>
      <w:r>
        <w:rPr>
          <w:rStyle w:val="Bodytext102"/>
        </w:rPr>
        <w:t>It</w:t>
      </w:r>
      <w:proofErr w:type="gramEnd"/>
      <w:r>
        <w:rPr>
          <w:rStyle w:val="Bodytext102"/>
        </w:rPr>
        <w:t xml:space="preserve"> sure seems like an inspiring thing to put in the Bible somewhere, maybe tucked comfortably into a suitable comer of Deuteronomy. But what is it doing right here, right now? Beyond the general idea that Cain can act if he chooses to, how are these words about neutrality and vulnerability uniquely relevant to Cain and to the Situation in which he finds himself?</w:t>
      </w:r>
    </w:p>
    <w:p w14:paraId="361A8B66" w14:textId="77777777" w:rsidR="00CF127C" w:rsidRDefault="00E57737">
      <w:pPr>
        <w:pStyle w:val="Bodytext20"/>
        <w:shd w:val="clear" w:color="auto" w:fill="auto"/>
        <w:spacing w:after="57" w:line="150" w:lineRule="exact"/>
        <w:ind w:firstLine="0"/>
      </w:pPr>
      <w:r>
        <w:t>Back to Eden</w:t>
      </w:r>
    </w:p>
    <w:p w14:paraId="3362AABD" w14:textId="77777777" w:rsidR="00CF127C" w:rsidRDefault="00E57737">
      <w:pPr>
        <w:pStyle w:val="Bodytext100"/>
        <w:shd w:val="clear" w:color="auto" w:fill="auto"/>
        <w:spacing w:line="180" w:lineRule="exact"/>
        <w:ind w:right="180"/>
        <w:jc w:val="both"/>
      </w:pPr>
      <w:r>
        <w:rPr>
          <w:rStyle w:val="Bodytext102"/>
        </w:rPr>
        <w:t>In the coming pages, we’ll explore that issue and begin to put into place the final pieces of our look at this story. But first, let me leave you with a little tip.</w:t>
      </w:r>
    </w:p>
    <w:p w14:paraId="6B3CD09A" w14:textId="77777777" w:rsidR="00CF127C" w:rsidRDefault="00E57737">
      <w:pPr>
        <w:pStyle w:val="Bodytext100"/>
        <w:shd w:val="clear" w:color="auto" w:fill="auto"/>
        <w:spacing w:line="180" w:lineRule="exact"/>
        <w:ind w:right="180" w:firstLine="320"/>
        <w:jc w:val="both"/>
        <w:sectPr w:rsidR="00CF127C">
          <w:headerReference w:type="even" r:id="rId342"/>
          <w:headerReference w:type="default" r:id="rId343"/>
          <w:footerReference w:type="even" r:id="rId344"/>
          <w:footerReference w:type="default" r:id="rId345"/>
          <w:pgSz w:w="4755" w:h="7166"/>
          <w:pgMar w:top="390" w:right="362" w:bottom="354" w:left="223" w:header="0" w:footer="3" w:gutter="0"/>
          <w:pgNumType w:start="144"/>
          <w:cols w:space="720"/>
          <w:noEndnote/>
          <w:docGrid w:linePitch="360"/>
        </w:sectPr>
      </w:pPr>
      <w:r>
        <w:rPr>
          <w:rStyle w:val="Bodytext102"/>
        </w:rPr>
        <w:t>We discussed earlier the striking montage of connections ex</w:t>
      </w:r>
      <w:r>
        <w:rPr>
          <w:rStyle w:val="Bodytext102"/>
        </w:rPr>
        <w:softHyphen/>
        <w:t xml:space="preserve">isting between the Cain and Abel story and the story of humanity’s expulsion from Eden. Both Adam and Cain hear the </w:t>
      </w:r>
      <w:proofErr w:type="spellStart"/>
      <w:r>
        <w:rPr>
          <w:rStyle w:val="Bodytext102"/>
        </w:rPr>
        <w:t>JDivine</w:t>
      </w:r>
      <w:proofErr w:type="spellEnd"/>
      <w:r>
        <w:rPr>
          <w:rStyle w:val="Bodytext102"/>
        </w:rPr>
        <w:t xml:space="preserve"> ques- </w:t>
      </w:r>
      <w:proofErr w:type="spellStart"/>
      <w:r>
        <w:rPr>
          <w:rStyle w:val="Bodytext102"/>
        </w:rPr>
        <w:t>tion</w:t>
      </w:r>
      <w:proofErr w:type="spellEnd"/>
      <w:r>
        <w:rPr>
          <w:rStyle w:val="Bodytext102"/>
        </w:rPr>
        <w:t>, “</w:t>
      </w:r>
      <w:proofErr w:type="spellStart"/>
      <w:r>
        <w:rPr>
          <w:rStyle w:val="Bodytext102"/>
        </w:rPr>
        <w:t>Ayeh</w:t>
      </w:r>
      <w:proofErr w:type="spellEnd"/>
      <w:r>
        <w:rPr>
          <w:rStyle w:val="Bodytext102"/>
        </w:rPr>
        <w:t>?" Both Adam and Cain express fear and hid</w:t>
      </w:r>
      <w:r>
        <w:rPr>
          <w:rStyle w:val="Bodytext101"/>
        </w:rPr>
        <w:t xml:space="preserve">e from </w:t>
      </w:r>
      <w:r>
        <w:rPr>
          <w:rStyle w:val="Bodytext102"/>
        </w:rPr>
        <w:t>God. Both Adam and Cain suffer exile. And bo</w:t>
      </w:r>
      <w:r>
        <w:rPr>
          <w:rStyle w:val="Bodytext101"/>
        </w:rPr>
        <w:t xml:space="preserve">th </w:t>
      </w:r>
      <w:r>
        <w:rPr>
          <w:rStyle w:val="Bodytext107pt0"/>
        </w:rPr>
        <w:t xml:space="preserve">Adam </w:t>
      </w:r>
      <w:r>
        <w:rPr>
          <w:rStyle w:val="Bodytext101"/>
        </w:rPr>
        <w:t>and Cai</w:t>
      </w:r>
      <w:r>
        <w:rPr>
          <w:rStyle w:val="Bodytext102"/>
        </w:rPr>
        <w:t xml:space="preserve">n are condemned to experience difficulty farming. But the truth is that the connections between the Cain story and the aftermath of the Tree of Knowledge do not end even there, </w:t>
      </w:r>
      <w:proofErr w:type="gramStart"/>
      <w:r>
        <w:rPr>
          <w:rStyle w:val="Bodytext102"/>
        </w:rPr>
        <w:t>Th</w:t>
      </w:r>
      <w:r>
        <w:rPr>
          <w:rStyle w:val="Bodytext101"/>
        </w:rPr>
        <w:t>ere</w:t>
      </w:r>
      <w:proofErr w:type="gramEnd"/>
      <w:r>
        <w:rPr>
          <w:rStyle w:val="Bodytext102"/>
        </w:rPr>
        <w:t xml:space="preserve"> remains one final parallel hidden within the text of the speech we have just studied. If you look carefully at that speech, you’ll realize that an entire section of it is lifted virtually verbatim from words that God had once told someone else, not thirty verses earlier.</w:t>
      </w:r>
    </w:p>
    <w:p w14:paraId="171B89C7" w14:textId="77777777" w:rsidR="00CF127C" w:rsidRDefault="00E57737">
      <w:pPr>
        <w:pStyle w:val="Bodytext100"/>
        <w:shd w:val="clear" w:color="auto" w:fill="auto"/>
        <w:spacing w:line="183" w:lineRule="exact"/>
        <w:ind w:left="280" w:right="160" w:firstLine="280"/>
        <w:jc w:val="both"/>
        <w:sectPr w:rsidR="00CF127C">
          <w:headerReference w:type="even" r:id="rId346"/>
          <w:headerReference w:type="default" r:id="rId347"/>
          <w:footerReference w:type="even" r:id="rId348"/>
          <w:footerReference w:type="default" r:id="rId349"/>
          <w:headerReference w:type="first" r:id="rId350"/>
          <w:pgSz w:w="4755" w:h="7166"/>
          <w:pgMar w:top="390" w:right="362" w:bottom="354" w:left="223" w:header="0" w:footer="3" w:gutter="0"/>
          <w:pgNumType w:start="146"/>
          <w:cols w:space="720"/>
          <w:noEndnote/>
          <w:titlePg/>
          <w:docGrid w:linePitch="360"/>
        </w:sectPr>
      </w:pPr>
      <w:r>
        <w:rPr>
          <w:rStyle w:val="Bodytext101"/>
        </w:rPr>
        <w:lastRenderedPageBreak/>
        <w:t>Of all the</w:t>
      </w:r>
      <w:r>
        <w:rPr>
          <w:rStyle w:val="Bodytext102"/>
        </w:rPr>
        <w:t xml:space="preserve"> Eden c</w:t>
      </w:r>
      <w:r>
        <w:rPr>
          <w:rStyle w:val="Bodytext101"/>
        </w:rPr>
        <w:t>onnections we have seen thu</w:t>
      </w:r>
      <w:r>
        <w:rPr>
          <w:rStyle w:val="Bodytext102"/>
        </w:rPr>
        <w:t xml:space="preserve">s </w:t>
      </w:r>
      <w:r>
        <w:rPr>
          <w:rStyle w:val="Bodytext107pt0"/>
        </w:rPr>
        <w:t>far, thi</w:t>
      </w:r>
      <w:r>
        <w:rPr>
          <w:rStyle w:val="Bodytext107pt"/>
        </w:rPr>
        <w:t xml:space="preserve">s one </w:t>
      </w:r>
      <w:r>
        <w:rPr>
          <w:rStyle w:val="Bodytext101"/>
        </w:rPr>
        <w:t>is the</w:t>
      </w:r>
      <w:r>
        <w:rPr>
          <w:rStyle w:val="Bodytext102"/>
        </w:rPr>
        <w:t xml:space="preserve"> mos</w:t>
      </w:r>
      <w:r>
        <w:rPr>
          <w:rStyle w:val="Bodytext101"/>
        </w:rPr>
        <w:t>t shocking a</w:t>
      </w:r>
      <w:r>
        <w:rPr>
          <w:rStyle w:val="Bodytext102"/>
        </w:rPr>
        <w:t>nd disturbing, at least w</w:t>
      </w:r>
      <w:r>
        <w:rPr>
          <w:rStyle w:val="Bodytext101"/>
        </w:rPr>
        <w:t>hen you first s</w:t>
      </w:r>
      <w:r>
        <w:rPr>
          <w:rStyle w:val="Bodytext102"/>
        </w:rPr>
        <w:t xml:space="preserve">ee it. </w:t>
      </w:r>
      <w:proofErr w:type="spellStart"/>
      <w:r>
        <w:rPr>
          <w:rStyle w:val="Bodytext102"/>
        </w:rPr>
        <w:t>Ifyou</w:t>
      </w:r>
      <w:proofErr w:type="spellEnd"/>
      <w:r>
        <w:rPr>
          <w:rStyle w:val="Bodytext102"/>
        </w:rPr>
        <w:t xml:space="preserve"> </w:t>
      </w:r>
      <w:r>
        <w:rPr>
          <w:rStyle w:val="Bodytext101"/>
        </w:rPr>
        <w:t>find</w:t>
      </w:r>
      <w:r>
        <w:rPr>
          <w:rStyle w:val="Bodytext102"/>
        </w:rPr>
        <w:t xml:space="preserve"> the par</w:t>
      </w:r>
      <w:r>
        <w:rPr>
          <w:rStyle w:val="Bodytext101"/>
        </w:rPr>
        <w:t>a</w:t>
      </w:r>
      <w:r>
        <w:rPr>
          <w:rStyle w:val="Bodytext102"/>
        </w:rPr>
        <w:t xml:space="preserve">llel, you’ll know </w:t>
      </w:r>
      <w:r>
        <w:rPr>
          <w:rStyle w:val="Bodytext101"/>
        </w:rPr>
        <w:t>exactly</w:t>
      </w:r>
      <w:r>
        <w:rPr>
          <w:rStyle w:val="Bodytext102"/>
        </w:rPr>
        <w:t xml:space="preserve"> what </w:t>
      </w:r>
      <w:proofErr w:type="spellStart"/>
      <w:r>
        <w:rPr>
          <w:rStyle w:val="Bodytext102"/>
        </w:rPr>
        <w:t>fm</w:t>
      </w:r>
      <w:proofErr w:type="spellEnd"/>
      <w:r>
        <w:rPr>
          <w:rStyle w:val="Bodytext102"/>
        </w:rPr>
        <w:t xml:space="preserve"> talking </w:t>
      </w:r>
      <w:r>
        <w:rPr>
          <w:rStyle w:val="Bodytext101"/>
        </w:rPr>
        <w:t>about Y</w:t>
      </w:r>
      <w:r>
        <w:rPr>
          <w:rStyle w:val="Bodytext102"/>
        </w:rPr>
        <w:t xml:space="preserve">et it is in the mystery of this last </w:t>
      </w:r>
      <w:r>
        <w:rPr>
          <w:rStyle w:val="Bodytext107pt"/>
        </w:rPr>
        <w:t xml:space="preserve">Eden </w:t>
      </w:r>
      <w:r>
        <w:rPr>
          <w:rStyle w:val="Bodytext102"/>
        </w:rPr>
        <w:t xml:space="preserve">connection </w:t>
      </w:r>
      <w:r>
        <w:rPr>
          <w:rStyle w:val="Bodytext107pt"/>
        </w:rPr>
        <w:t xml:space="preserve">that </w:t>
      </w:r>
      <w:r>
        <w:rPr>
          <w:rStyle w:val="Bodytext102"/>
        </w:rPr>
        <w:t xml:space="preserve">1ft will finally learn the full import of what </w:t>
      </w:r>
      <w:r>
        <w:rPr>
          <w:rStyle w:val="Bodytext10Italic"/>
        </w:rPr>
        <w:t>God</w:t>
      </w:r>
      <w:r>
        <w:rPr>
          <w:rStyle w:val="Bodytext102"/>
        </w:rPr>
        <w:t xml:space="preserve"> told </w:t>
      </w:r>
      <w:r>
        <w:rPr>
          <w:rStyle w:val="Bodytext10Italic"/>
        </w:rPr>
        <w:t>Cam</w:t>
      </w:r>
      <w:r>
        <w:rPr>
          <w:rStyle w:val="Bodytext102"/>
        </w:rPr>
        <w:t xml:space="preserve"> in the moments before Abel’s murder.</w:t>
      </w:r>
    </w:p>
    <w:p w14:paraId="16814514" w14:textId="77777777" w:rsidR="00CF127C" w:rsidRDefault="00E57737">
      <w:pPr>
        <w:pStyle w:val="Bodytext180"/>
        <w:shd w:val="clear" w:color="auto" w:fill="auto"/>
        <w:spacing w:after="61" w:line="230" w:lineRule="exact"/>
        <w:ind w:left="500"/>
      </w:pPr>
      <w:proofErr w:type="gramStart"/>
      <w:r>
        <w:rPr>
          <w:rStyle w:val="Bodytext18115pt"/>
          <w:b/>
          <w:bCs/>
        </w:rPr>
        <w:lastRenderedPageBreak/>
        <w:t>q ’</w:t>
      </w:r>
      <w:proofErr w:type="gramEnd"/>
      <w:r>
        <w:rPr>
          <w:rStyle w:val="Bodytext182"/>
          <w:b/>
          <w:bCs/>
        </w:rPr>
        <w:t xml:space="preserve"> Chapter Ten</w:t>
      </w:r>
    </w:p>
    <w:p w14:paraId="7843C310" w14:textId="77777777" w:rsidR="00CF127C" w:rsidRDefault="00E57737">
      <w:pPr>
        <w:pStyle w:val="Heading520"/>
        <w:keepNext/>
        <w:keepLines/>
        <w:shd w:val="clear" w:color="auto" w:fill="auto"/>
        <w:spacing w:before="0" w:after="1125" w:line="418" w:lineRule="exact"/>
        <w:ind w:left="760" w:firstLine="0"/>
        <w:jc w:val="left"/>
      </w:pPr>
      <w:bookmarkStart w:id="46" w:name="bookmark46"/>
      <w:r>
        <w:t>Can Desire Be Divorced from Need?</w:t>
      </w:r>
      <w:bookmarkEnd w:id="46"/>
    </w:p>
    <w:p w14:paraId="5A9F42DC" w14:textId="77777777" w:rsidR="00CF127C" w:rsidRDefault="00E57737">
      <w:pPr>
        <w:pStyle w:val="Bodytext450"/>
        <w:keepNext/>
        <w:framePr w:dropCap="drop" w:lines="2" w:wrap="auto" w:vAnchor="text" w:hAnchor="text"/>
        <w:shd w:val="clear" w:color="auto" w:fill="auto"/>
        <w:spacing w:before="0"/>
      </w:pPr>
      <w:r>
        <w:rPr>
          <w:rFonts w:ascii="Book Antiqua" w:eastAsia="Book Antiqua" w:hAnsi="Book Antiqua" w:cs="Book Antiqua"/>
          <w:sz w:val="72"/>
          <w:szCs w:val="72"/>
        </w:rPr>
        <w:t>I</w:t>
      </w:r>
    </w:p>
    <w:p w14:paraId="2AD4CA1D" w14:textId="77777777" w:rsidR="00CF127C" w:rsidRDefault="00E57737">
      <w:pPr>
        <w:pStyle w:val="Bodytext450"/>
        <w:shd w:val="clear" w:color="auto" w:fill="auto"/>
        <w:spacing w:before="0" w:after="177"/>
      </w:pPr>
      <w:r>
        <w:t xml:space="preserve">Hhave a favor to ask of you. It is an unusual request, but 1 have my reasons, trust me, </w:t>
      </w:r>
      <w:proofErr w:type="spellStart"/>
      <w:r>
        <w:t>Ihe</w:t>
      </w:r>
      <w:proofErr w:type="spellEnd"/>
      <w:r>
        <w:t xml:space="preserve"> request is this:</w:t>
      </w:r>
    </w:p>
    <w:p w14:paraId="405A8C5B" w14:textId="77777777" w:rsidR="00CF127C" w:rsidRDefault="00E57737">
      <w:pPr>
        <w:pStyle w:val="Bodytext90"/>
        <w:shd w:val="clear" w:color="auto" w:fill="auto"/>
        <w:spacing w:line="216" w:lineRule="exact"/>
        <w:ind w:left="380"/>
        <w:jc w:val="both"/>
        <w:sectPr w:rsidR="00CF127C">
          <w:pgSz w:w="4755" w:h="7166"/>
          <w:pgMar w:top="232" w:right="99" w:bottom="232" w:left="219" w:header="0" w:footer="3" w:gutter="0"/>
          <w:cols w:space="720"/>
          <w:noEndnote/>
          <w:docGrid w:linePitch="360"/>
        </w:sectPr>
      </w:pPr>
      <w:r>
        <w:rPr>
          <w:rStyle w:val="Bodytext9Spacing0pt"/>
          <w:i/>
          <w:iCs/>
        </w:rPr>
        <w:t xml:space="preserve">If </w:t>
      </w:r>
      <w:r>
        <w:rPr>
          <w:rStyle w:val="Bodytext9Spacing0pt0"/>
          <w:b w:val="0"/>
          <w:bCs w:val="0"/>
          <w:i/>
          <w:iCs/>
        </w:rPr>
        <w:t xml:space="preserve">you happen </w:t>
      </w:r>
      <w:r>
        <w:rPr>
          <w:rStyle w:val="Bodytext9Spacing0pt"/>
          <w:i/>
          <w:iCs/>
        </w:rPr>
        <w:t xml:space="preserve">to </w:t>
      </w:r>
      <w:r>
        <w:rPr>
          <w:rStyle w:val="Bodytext9Spacing0pt0"/>
          <w:b w:val="0"/>
          <w:bCs w:val="0"/>
          <w:i/>
          <w:iCs/>
        </w:rPr>
        <w:t xml:space="preserve">be </w:t>
      </w:r>
      <w:r>
        <w:rPr>
          <w:rStyle w:val="Bodytext9Spacing0pt"/>
          <w:i/>
          <w:iCs/>
        </w:rPr>
        <w:t xml:space="preserve">flipping through this book and have opened </w:t>
      </w:r>
      <w:r>
        <w:rPr>
          <w:rStyle w:val="Bodytext9Spacing0pt0"/>
          <w:b w:val="0"/>
          <w:bCs w:val="0"/>
          <w:i/>
          <w:iCs/>
        </w:rPr>
        <w:t xml:space="preserve">randomly </w:t>
      </w:r>
      <w:r>
        <w:rPr>
          <w:rStyle w:val="Bodytext9Spacing0pt"/>
          <w:i/>
          <w:iCs/>
        </w:rPr>
        <w:t xml:space="preserve">to </w:t>
      </w:r>
      <w:r>
        <w:rPr>
          <w:rStyle w:val="Bodytext9Spacing0pt0"/>
          <w:b w:val="0"/>
          <w:bCs w:val="0"/>
          <w:i/>
          <w:iCs/>
        </w:rPr>
        <w:t xml:space="preserve">this </w:t>
      </w:r>
      <w:r>
        <w:rPr>
          <w:rStyle w:val="Bodytext9Spacing0pt"/>
          <w:i/>
          <w:iCs/>
        </w:rPr>
        <w:t xml:space="preserve">chapter, you need to promise me that you'll </w:t>
      </w:r>
      <w:r>
        <w:rPr>
          <w:rStyle w:val="Bodytext9Spacing0pt0"/>
          <w:b w:val="0"/>
          <w:bCs w:val="0"/>
          <w:i/>
          <w:iCs/>
        </w:rPr>
        <w:t xml:space="preserve">read the whole thing, </w:t>
      </w:r>
      <w:r>
        <w:rPr>
          <w:rStyle w:val="Bodytext9Spacing0pt"/>
          <w:i/>
          <w:iCs/>
        </w:rPr>
        <w:t xml:space="preserve">all the way to the end. </w:t>
      </w:r>
      <w:r>
        <w:rPr>
          <w:rStyle w:val="Bodytext9Spacing0pt0"/>
          <w:b w:val="0"/>
          <w:bCs w:val="0"/>
          <w:i/>
          <w:iCs/>
        </w:rPr>
        <w:t xml:space="preserve">If </w:t>
      </w:r>
      <w:r>
        <w:rPr>
          <w:rStyle w:val="Bodytext9Spacing0pt"/>
          <w:i/>
          <w:iCs/>
        </w:rPr>
        <w:t xml:space="preserve">you can’t make that </w:t>
      </w:r>
      <w:r>
        <w:rPr>
          <w:rStyle w:val="Bodytext9Spacing0pt0"/>
          <w:b w:val="0"/>
          <w:bCs w:val="0"/>
          <w:i/>
          <w:iCs/>
        </w:rPr>
        <w:t xml:space="preserve">commitment, I </w:t>
      </w:r>
      <w:r>
        <w:rPr>
          <w:rStyle w:val="Bodytext9Spacing0pt"/>
          <w:i/>
          <w:iCs/>
        </w:rPr>
        <w:t xml:space="preserve">am going to ask you to stop right here. </w:t>
      </w:r>
      <w:r>
        <w:rPr>
          <w:rStyle w:val="Bodytext9Spacing0pt"/>
          <w:i/>
          <w:iCs/>
          <w:vertAlign w:val="superscript"/>
        </w:rPr>
        <w:footnoteReference w:id="12"/>
      </w:r>
    </w:p>
    <w:p w14:paraId="6CC76662" w14:textId="77777777" w:rsidR="00CF127C" w:rsidRDefault="00E57737">
      <w:pPr>
        <w:pStyle w:val="Bodytext20"/>
        <w:shd w:val="clear" w:color="auto" w:fill="auto"/>
        <w:spacing w:line="208" w:lineRule="exact"/>
        <w:ind w:firstLine="0"/>
      </w:pPr>
      <w:r>
        <w:lastRenderedPageBreak/>
        <w:t>are. Each verse on its own seems fairly inn</w:t>
      </w:r>
      <w:r>
        <w:rPr>
          <w:rStyle w:val="Bodytext21"/>
        </w:rPr>
        <w:t>ocuous</w:t>
      </w:r>
      <w:r>
        <w:t xml:space="preserve">. But </w:t>
      </w:r>
      <w:r>
        <w:rPr>
          <w:rStyle w:val="Bodytext21"/>
        </w:rPr>
        <w:t xml:space="preserve">when </w:t>
      </w:r>
      <w:proofErr w:type="spellStart"/>
      <w:r>
        <w:rPr>
          <w:rStyle w:val="Bodytext21"/>
        </w:rPr>
        <w:t>y</w:t>
      </w:r>
      <w:r>
        <w:t>pn</w:t>
      </w:r>
      <w:proofErr w:type="spellEnd"/>
      <w:r>
        <w:t xml:space="preserve"> put them together, they are positively combustible. </w:t>
      </w:r>
      <w:r>
        <w:rPr>
          <w:rStyle w:val="Bodytext21"/>
        </w:rPr>
        <w:t>In reality I think</w:t>
      </w:r>
      <w:r>
        <w:t xml:space="preserve"> the verses provide only an excuse, not real evidenc</w:t>
      </w:r>
      <w:r>
        <w:rPr>
          <w:rStyle w:val="Bodytext21"/>
        </w:rPr>
        <w:t xml:space="preserve">e, for </w:t>
      </w:r>
      <w:r>
        <w:t>the charge that the Bible denigrates women. But that’s why I need you to keep reading past the middle of this chapter. If you are go</w:t>
      </w:r>
      <w:r>
        <w:softHyphen/>
        <w:t xml:space="preserve">ing to let me show you the explosive part, you owe it to me and to yourself, to </w:t>
      </w:r>
      <w:r>
        <w:rPr>
          <w:rStyle w:val="Bodytext21"/>
        </w:rPr>
        <w:t>think</w:t>
      </w:r>
      <w:r>
        <w:t xml:space="preserve"> carefully about what the words really mean. When I’ve had my say, take some time to think about it, and then you can make up your own mind.</w:t>
      </w:r>
    </w:p>
    <w:p w14:paraId="38AFA9F3" w14:textId="77777777" w:rsidR="00CF127C" w:rsidRDefault="00E57737">
      <w:pPr>
        <w:pStyle w:val="Bodytext20"/>
        <w:shd w:val="clear" w:color="auto" w:fill="auto"/>
        <w:spacing w:after="177" w:line="208" w:lineRule="exact"/>
        <w:ind w:firstLine="380"/>
        <w:jc w:val="left"/>
      </w:pPr>
      <w:r>
        <w:t>Okay, so we have a deal? If you’re with me this far, I’ll as</w:t>
      </w:r>
      <w:r>
        <w:softHyphen/>
        <w:t>sume that we do.</w:t>
      </w:r>
    </w:p>
    <w:p w14:paraId="46179BEE" w14:textId="77777777" w:rsidR="00CF127C" w:rsidRDefault="00E57737">
      <w:pPr>
        <w:pStyle w:val="Heading60"/>
        <w:keepNext/>
        <w:keepLines/>
        <w:shd w:val="clear" w:color="auto" w:fill="auto"/>
        <w:spacing w:before="0" w:after="0" w:line="211" w:lineRule="exact"/>
      </w:pPr>
      <w:bookmarkStart w:id="47" w:name="bookmark47"/>
      <w:r>
        <w:t>A Fearsome Analogy</w:t>
      </w:r>
      <w:bookmarkEnd w:id="47"/>
    </w:p>
    <w:p w14:paraId="12C5CC56" w14:textId="77777777" w:rsidR="00CF127C" w:rsidRDefault="00E57737">
      <w:pPr>
        <w:pStyle w:val="Bodytext20"/>
        <w:shd w:val="clear" w:color="auto" w:fill="auto"/>
        <w:spacing w:after="183" w:line="211" w:lineRule="exact"/>
        <w:ind w:firstLine="0"/>
      </w:pPr>
      <w:r>
        <w:rPr>
          <w:rStyle w:val="Bodytext2Bold"/>
        </w:rPr>
        <w:t xml:space="preserve">I warned </w:t>
      </w:r>
      <w:r>
        <w:t xml:space="preserve">earlier that there was one final parallel to the world of </w:t>
      </w:r>
      <w:r>
        <w:rPr>
          <w:rStyle w:val="Bodytext2Bold"/>
        </w:rPr>
        <w:t xml:space="preserve">Eden tucked away in </w:t>
      </w:r>
      <w:r>
        <w:t xml:space="preserve">the Cain story. It appears within God’s speech </w:t>
      </w:r>
      <w:r>
        <w:rPr>
          <w:rStyle w:val="Bodytext2Bold"/>
        </w:rPr>
        <w:t xml:space="preserve">to Cain. Part </w:t>
      </w:r>
      <w:r>
        <w:t xml:space="preserve">of this speech has been said before, back in Eden, </w:t>
      </w:r>
      <w:r>
        <w:rPr>
          <w:rStyle w:val="Bodytext2Bold"/>
        </w:rPr>
        <w:t xml:space="preserve">not thirty </w:t>
      </w:r>
      <w:r>
        <w:t xml:space="preserve">verses earlier. Can you find what I am talking about? </w:t>
      </w:r>
      <w:r>
        <w:rPr>
          <w:rStyle w:val="Bodytext2Bold"/>
        </w:rPr>
        <w:t xml:space="preserve">listen again to the </w:t>
      </w:r>
      <w:r>
        <w:t xml:space="preserve">words of God’s speech to Cain. As you do, ask </w:t>
      </w:r>
      <w:r>
        <w:rPr>
          <w:rStyle w:val="Bodytext2Bold"/>
        </w:rPr>
        <w:t xml:space="preserve">yourself “Where </w:t>
      </w:r>
      <w:r>
        <w:t>have I heard these words before?”</w:t>
      </w:r>
    </w:p>
    <w:p w14:paraId="493CAEAC" w14:textId="77777777" w:rsidR="00CF127C" w:rsidRDefault="00E57737">
      <w:pPr>
        <w:pStyle w:val="Bodytext20"/>
        <w:shd w:val="clear" w:color="auto" w:fill="auto"/>
        <w:spacing w:after="226" w:line="208" w:lineRule="exact"/>
        <w:ind w:left="380" w:firstLine="0"/>
      </w:pPr>
      <w:r>
        <w:rPr>
          <w:rStyle w:val="Bodytext2Bold"/>
        </w:rPr>
        <w:t xml:space="preserve">Why are you angry and </w:t>
      </w:r>
      <w:r>
        <w:t xml:space="preserve">why has your face fallen? Is it not the case </w:t>
      </w:r>
      <w:r>
        <w:rPr>
          <w:rStyle w:val="Bodytext21"/>
        </w:rPr>
        <w:t>that</w:t>
      </w:r>
      <w:r>
        <w:t xml:space="preserve"> </w:t>
      </w:r>
      <w:r>
        <w:rPr>
          <w:rStyle w:val="Bodytext2Bold"/>
        </w:rPr>
        <w:t xml:space="preserve">if you </w:t>
      </w:r>
      <w:r>
        <w:t xml:space="preserve">do well, then lift up! And if you don’t do well, </w:t>
      </w:r>
      <w:r>
        <w:rPr>
          <w:rStyle w:val="Bodytext2Bold"/>
        </w:rPr>
        <w:t xml:space="preserve">then sin </w:t>
      </w:r>
      <w:r>
        <w:t xml:space="preserve">lies </w:t>
      </w:r>
      <w:r>
        <w:rPr>
          <w:rStyle w:val="Bodytext2Bold"/>
        </w:rPr>
        <w:t xml:space="preserve">crouching </w:t>
      </w:r>
      <w:r>
        <w:t xml:space="preserve">at the door, its desire is unto you, yet </w:t>
      </w:r>
      <w:r>
        <w:rPr>
          <w:rStyle w:val="Bodytext2Bold"/>
        </w:rPr>
        <w:t>you can rule over it</w:t>
      </w:r>
    </w:p>
    <w:p w14:paraId="3805D580" w14:textId="77777777" w:rsidR="00CF127C" w:rsidRDefault="00E57737">
      <w:pPr>
        <w:pStyle w:val="Bodytext20"/>
        <w:shd w:val="clear" w:color="auto" w:fill="auto"/>
        <w:spacing w:after="227" w:line="150" w:lineRule="exact"/>
        <w:ind w:left="380" w:firstLine="0"/>
      </w:pPr>
      <w:r>
        <w:rPr>
          <w:rStyle w:val="Bodytext2Bold"/>
        </w:rPr>
        <w:t xml:space="preserve">The telltale words </w:t>
      </w:r>
      <w:r>
        <w:t>are the very last ones:</w:t>
      </w:r>
    </w:p>
    <w:p w14:paraId="52DC613F" w14:textId="77777777" w:rsidR="00CF127C" w:rsidRDefault="00E57737">
      <w:pPr>
        <w:pStyle w:val="Bodytext90"/>
        <w:shd w:val="clear" w:color="auto" w:fill="auto"/>
        <w:spacing w:after="183" w:line="150" w:lineRule="exact"/>
        <w:ind w:left="380"/>
        <w:jc w:val="both"/>
      </w:pPr>
      <w:r>
        <w:rPr>
          <w:rStyle w:val="Bodytext9Spacing0pt"/>
          <w:i/>
          <w:iCs/>
        </w:rPr>
        <w:t>“...its desire is unto you, yet you &lt;Ш</w:t>
      </w:r>
      <w:r>
        <w:rPr>
          <w:rStyle w:val="Bodytext9BookAntiqua"/>
          <w:i/>
          <w:iCs/>
        </w:rPr>
        <w:t>1</w:t>
      </w:r>
      <w:r>
        <w:rPr>
          <w:rStyle w:val="Bodytext9Spacing0pt"/>
          <w:i/>
          <w:iCs/>
        </w:rPr>
        <w:t xml:space="preserve"> ru</w:t>
      </w:r>
      <w:r>
        <w:rPr>
          <w:rStyle w:val="Bodytext9Spacing0pt1"/>
          <w:i/>
          <w:iCs/>
        </w:rPr>
        <w:t xml:space="preserve">le </w:t>
      </w:r>
      <w:proofErr w:type="spellStart"/>
      <w:r>
        <w:rPr>
          <w:rStyle w:val="Bodytext9Spacing0pt1"/>
          <w:i/>
          <w:iCs/>
        </w:rPr>
        <w:t>oye^r</w:t>
      </w:r>
      <w:proofErr w:type="spellEnd"/>
      <w:r>
        <w:rPr>
          <w:rStyle w:val="Bodytext9Spacing0pt1"/>
          <w:i/>
          <w:iCs/>
        </w:rPr>
        <w:t xml:space="preserve"> it”</w:t>
      </w:r>
    </w:p>
    <w:p w14:paraId="6B8B8E3E" w14:textId="77777777" w:rsidR="00CF127C" w:rsidRDefault="00E57737">
      <w:pPr>
        <w:pStyle w:val="Bodytext20"/>
        <w:shd w:val="clear" w:color="auto" w:fill="auto"/>
        <w:spacing w:line="201" w:lineRule="exact"/>
        <w:ind w:right="160" w:firstLine="380"/>
      </w:pPr>
      <w:r>
        <w:t>This concluding phrase is lifted almost verbatim from some</w:t>
      </w:r>
      <w:r>
        <w:softHyphen/>
        <w:t>thing God said earlier, just after the man and his wife ate from the Tree of Knowledge. The original words are troubling enough on their own. But when you take into account their reappearance in the Cain story, they become downright fearsome.</w:t>
      </w:r>
    </w:p>
    <w:p w14:paraId="63DCD0FD" w14:textId="77777777" w:rsidR="00CF127C" w:rsidRDefault="00E57737">
      <w:pPr>
        <w:pStyle w:val="Bodytext20"/>
        <w:shd w:val="clear" w:color="auto" w:fill="auto"/>
        <w:spacing w:line="201" w:lineRule="exact"/>
        <w:ind w:left="380" w:firstLine="0"/>
        <w:sectPr w:rsidR="00CF127C">
          <w:pgSz w:w="5238" w:h="8352"/>
          <w:pgMar w:top="412" w:right="329" w:bottom="412" w:left="255" w:header="0" w:footer="3" w:gutter="0"/>
          <w:cols w:space="720"/>
          <w:noEndnote/>
          <w:docGrid w:linePitch="360"/>
        </w:sectPr>
      </w:pPr>
      <w:r>
        <w:t>The first time these words appear, God is speaking to Eve.</w:t>
      </w:r>
    </w:p>
    <w:p w14:paraId="294A6C7A" w14:textId="77777777" w:rsidR="00CF127C" w:rsidRDefault="00E57737">
      <w:pPr>
        <w:pStyle w:val="Bodytext20"/>
        <w:shd w:val="clear" w:color="auto" w:fill="auto"/>
        <w:spacing w:after="234" w:line="218" w:lineRule="exact"/>
        <w:ind w:left="220" w:firstLine="0"/>
      </w:pPr>
      <w:r>
        <w:lastRenderedPageBreak/>
        <w:t>After telling her that she will experience pain in childbirth, He concludes by saying to her:</w:t>
      </w:r>
    </w:p>
    <w:p w14:paraId="273053BF" w14:textId="77777777" w:rsidR="00CF127C" w:rsidRDefault="00E57737">
      <w:pPr>
        <w:pStyle w:val="Bodytext90"/>
        <w:shd w:val="clear" w:color="auto" w:fill="auto"/>
        <w:spacing w:line="150" w:lineRule="exact"/>
        <w:ind w:left="220" w:firstLine="300"/>
        <w:jc w:val="both"/>
      </w:pPr>
      <w:r>
        <w:rPr>
          <w:rStyle w:val="Bodytext9Spacing0pt"/>
          <w:i/>
          <w:iCs/>
        </w:rPr>
        <w:t>“...</w:t>
      </w:r>
      <w:r>
        <w:rPr>
          <w:rStyle w:val="Bodytext9Spacing0pt1"/>
          <w:i/>
          <w:iCs/>
        </w:rPr>
        <w:t>your desire will be to</w:t>
      </w:r>
      <w:r>
        <w:rPr>
          <w:rStyle w:val="Bodytext9Spacing0pt"/>
          <w:i/>
          <w:iCs/>
        </w:rPr>
        <w:t xml:space="preserve"> your husband, yet he can ride </w:t>
      </w:r>
      <w:proofErr w:type="spellStart"/>
      <w:r>
        <w:rPr>
          <w:rStyle w:val="Bodytext9Spacing-1pt"/>
          <w:i/>
          <w:iCs/>
        </w:rPr>
        <w:t>oyer</w:t>
      </w:r>
      <w:proofErr w:type="spellEnd"/>
    </w:p>
    <w:p w14:paraId="04098E8C" w14:textId="77777777" w:rsidR="00CF127C" w:rsidRDefault="00E57737">
      <w:pPr>
        <w:pStyle w:val="Bodytext20"/>
        <w:shd w:val="clear" w:color="auto" w:fill="auto"/>
        <w:spacing w:after="114" w:line="150" w:lineRule="exact"/>
        <w:ind w:left="220" w:firstLine="300"/>
      </w:pPr>
      <w:r>
        <w:rPr>
          <w:rStyle w:val="Bodytext2Italic3"/>
        </w:rPr>
        <w:t>you”</w:t>
      </w:r>
      <w:r>
        <w:t xml:space="preserve"> (Genesis 3:16)</w:t>
      </w:r>
    </w:p>
    <w:p w14:paraId="7DAE4142" w14:textId="77777777" w:rsidR="00CF127C" w:rsidRDefault="00E57737">
      <w:pPr>
        <w:pStyle w:val="Bodytext20"/>
        <w:shd w:val="clear" w:color="auto" w:fill="auto"/>
        <w:spacing w:line="221" w:lineRule="exact"/>
        <w:ind w:left="220" w:firstLine="300"/>
      </w:pPr>
      <w:r>
        <w:t>Do you hear the resemblance? God says to Eve that her de</w:t>
      </w:r>
      <w:r>
        <w:softHyphen/>
      </w:r>
      <w:r>
        <w:rPr>
          <w:rStyle w:val="Bodytext27pt4"/>
        </w:rPr>
        <w:t xml:space="preserve">sire will </w:t>
      </w:r>
      <w:r>
        <w:t xml:space="preserve">be to her husband, yet he can rule over her. That’s bad </w:t>
      </w:r>
      <w:r>
        <w:rPr>
          <w:rStyle w:val="Bodytext27pt4"/>
        </w:rPr>
        <w:t xml:space="preserve">enough </w:t>
      </w:r>
      <w:r>
        <w:t xml:space="preserve">for us modern types. But then God says to Cain, thirty </w:t>
      </w:r>
      <w:r>
        <w:rPr>
          <w:rStyle w:val="Bodytext27pt4"/>
        </w:rPr>
        <w:t xml:space="preserve">verses later, </w:t>
      </w:r>
      <w:r>
        <w:t xml:space="preserve">that </w:t>
      </w:r>
      <w:r>
        <w:rPr>
          <w:rStyle w:val="Bodytext27pt4"/>
        </w:rPr>
        <w:t xml:space="preserve">the </w:t>
      </w:r>
      <w:r>
        <w:t xml:space="preserve">Evil Inclination's desire is to Cain, yet Cain </w:t>
      </w:r>
      <w:r>
        <w:rPr>
          <w:rStyle w:val="Bodytext27pt4"/>
        </w:rPr>
        <w:t>can rule over it.</w:t>
      </w:r>
    </w:p>
    <w:p w14:paraId="210A8E38" w14:textId="77777777" w:rsidR="00CF127C" w:rsidRDefault="00E57737">
      <w:pPr>
        <w:pStyle w:val="Bodytext20"/>
        <w:shd w:val="clear" w:color="auto" w:fill="auto"/>
        <w:spacing w:line="221" w:lineRule="exact"/>
        <w:ind w:left="220" w:firstLine="300"/>
      </w:pPr>
      <w:r>
        <w:t xml:space="preserve">Well, that just takes the cake, doesn’t it? I mean the Bible </w:t>
      </w:r>
      <w:r>
        <w:rPr>
          <w:rStyle w:val="Bodytext21"/>
        </w:rPr>
        <w:t>seems to be suggesting</w:t>
      </w:r>
      <w:r>
        <w:t xml:space="preserve"> some sort of analogy here. And it’s a pro</w:t>
      </w:r>
      <w:r>
        <w:softHyphen/>
        <w:t>foundly ^</w:t>
      </w:r>
      <w:proofErr w:type="spellStart"/>
      <w:r>
        <w:t>sturbing</w:t>
      </w:r>
      <w:proofErr w:type="spellEnd"/>
      <w:r>
        <w:t xml:space="preserve"> analogy at that Those of you who took the </w:t>
      </w:r>
      <w:proofErr w:type="spellStart"/>
      <w:r>
        <w:rPr>
          <w:rStyle w:val="Bodytext27pt5"/>
        </w:rPr>
        <w:t>sats</w:t>
      </w:r>
      <w:proofErr w:type="spellEnd"/>
      <w:r>
        <w:rPr>
          <w:rStyle w:val="Bodytext27pt4"/>
        </w:rPr>
        <w:t xml:space="preserve"> to get </w:t>
      </w:r>
      <w:r>
        <w:t xml:space="preserve">into college are no doubt familiar with these </w:t>
      </w:r>
      <w:r>
        <w:rPr>
          <w:rStyle w:val="Bodytext21"/>
        </w:rPr>
        <w:t xml:space="preserve">kinds </w:t>
      </w:r>
      <w:r>
        <w:t xml:space="preserve">of analogies. If you add </w:t>
      </w:r>
      <w:r>
        <w:rPr>
          <w:rStyle w:val="Bodytext27pt4"/>
        </w:rPr>
        <w:t xml:space="preserve">it </w:t>
      </w:r>
      <w:r>
        <w:t>up, it sounds like Cain is analogous to Adam, and Eve is analogous to - make sure you are sitting down for this - Cain’s Evil Inclination.</w:t>
      </w:r>
    </w:p>
    <w:p w14:paraId="2CFEBCF5" w14:textId="77777777" w:rsidR="00CF127C" w:rsidRDefault="00E57737">
      <w:pPr>
        <w:pStyle w:val="Bodytext20"/>
        <w:shd w:val="clear" w:color="auto" w:fill="auto"/>
        <w:spacing w:after="205" w:line="221" w:lineRule="exact"/>
        <w:ind w:left="220" w:firstLine="300"/>
      </w:pPr>
      <w:r>
        <w:t xml:space="preserve">It </w:t>
      </w:r>
      <w:r>
        <w:rPr>
          <w:rStyle w:val="Bodytext27pt4"/>
        </w:rPr>
        <w:t xml:space="preserve">seems </w:t>
      </w:r>
      <w:r>
        <w:t>too horrible to believe.</w:t>
      </w:r>
    </w:p>
    <w:p w14:paraId="43A3C8D6" w14:textId="77777777" w:rsidR="00CF127C" w:rsidRDefault="00E57737">
      <w:pPr>
        <w:pStyle w:val="Heading60"/>
        <w:keepNext/>
        <w:keepLines/>
        <w:shd w:val="clear" w:color="auto" w:fill="auto"/>
        <w:spacing w:before="0" w:after="0" w:line="190" w:lineRule="exact"/>
      </w:pPr>
      <w:bookmarkStart w:id="48" w:name="bookmark48"/>
      <w:r>
        <w:t>When It's Too Good to Be True...</w:t>
      </w:r>
      <w:bookmarkEnd w:id="48"/>
    </w:p>
    <w:p w14:paraId="7D5C9EAB" w14:textId="77777777" w:rsidR="00CF127C" w:rsidRDefault="00E57737">
      <w:pPr>
        <w:pStyle w:val="Bodytext20"/>
        <w:shd w:val="clear" w:color="auto" w:fill="auto"/>
        <w:spacing w:line="221" w:lineRule="exact"/>
        <w:ind w:firstLine="0"/>
      </w:pPr>
      <w:r>
        <w:t xml:space="preserve">An old adage says that when something seems too good to be true, it usually is. In this case, I </w:t>
      </w:r>
      <w:r>
        <w:rPr>
          <w:rStyle w:val="Bodytext21"/>
        </w:rPr>
        <w:t>think</w:t>
      </w:r>
      <w:r>
        <w:t xml:space="preserve"> the converse is also true - when something seems too horrible to believe, it sometimes is exactly that - not to be believed.</w:t>
      </w:r>
    </w:p>
    <w:p w14:paraId="653FF9A9" w14:textId="77777777" w:rsidR="00CF127C" w:rsidRDefault="00E57737">
      <w:pPr>
        <w:pStyle w:val="Bodytext20"/>
        <w:shd w:val="clear" w:color="auto" w:fill="auto"/>
        <w:spacing w:line="221" w:lineRule="exact"/>
        <w:ind w:firstLine="380"/>
      </w:pPr>
      <w:r>
        <w:t xml:space="preserve">In this vein, I think some healthy skepticism is in order. Is it really conceivable that the Bible considers Eve - womankind - tantamount to “sin,” the anthropomorphic tide given by the verse to Cain’s Evil Inclination? Is the Torah viewing femininity as some evil force threatening </w:t>
      </w:r>
      <w:proofErr w:type="spellStart"/>
      <w:r>
        <w:t>to_overtake</w:t>
      </w:r>
      <w:proofErr w:type="spellEnd"/>
      <w:r>
        <w:t xml:space="preserve"> the masculine, something men must keep at ba</w:t>
      </w:r>
      <w:r>
        <w:rPr>
          <w:rStyle w:val="Bodytext21"/>
        </w:rPr>
        <w:t>y les</w:t>
      </w:r>
      <w:r>
        <w:t xml:space="preserve">t it devour them? Again, it seems too horrible to believe. But what, then, </w:t>
      </w:r>
      <w:r>
        <w:rPr>
          <w:rStyle w:val="Bodytext2Italic3"/>
        </w:rPr>
        <w:t>is</w:t>
      </w:r>
      <w:r>
        <w:t xml:space="preserve"> the Torah trying to say to us with its not-so-subtle link between one phrase and the other?</w:t>
      </w:r>
    </w:p>
    <w:p w14:paraId="6259A5D4" w14:textId="77777777" w:rsidR="00CF127C" w:rsidRDefault="00E57737">
      <w:pPr>
        <w:pStyle w:val="Bodytext20"/>
        <w:shd w:val="clear" w:color="auto" w:fill="auto"/>
        <w:spacing w:line="221" w:lineRule="exact"/>
        <w:ind w:right="220" w:firstLine="0"/>
        <w:jc w:val="right"/>
      </w:pPr>
      <w:r>
        <w:t xml:space="preserve">Okay, just in case you were wondering, this is the part where you’re not supposed to stop reading. The fact </w:t>
      </w:r>
      <w:r>
        <w:rPr>
          <w:rStyle w:val="Bodytext21"/>
        </w:rPr>
        <w:t>is th</w:t>
      </w:r>
      <w:r>
        <w:t>at we’ve</w:t>
      </w:r>
    </w:p>
    <w:p w14:paraId="243BA343" w14:textId="77777777" w:rsidR="00CF127C" w:rsidRDefault="00E57737">
      <w:pPr>
        <w:pStyle w:val="Bodytext20"/>
        <w:shd w:val="clear" w:color="auto" w:fill="auto"/>
        <w:spacing w:line="200" w:lineRule="exact"/>
        <w:ind w:right="720" w:firstLine="0"/>
      </w:pPr>
      <w:r>
        <w:t xml:space="preserve">committed a logical error in interpreting the </w:t>
      </w:r>
      <w:proofErr w:type="spellStart"/>
      <w:proofErr w:type="gramStart"/>
      <w:r>
        <w:t>analogy.Jn</w:t>
      </w:r>
      <w:proofErr w:type="spellEnd"/>
      <w:proofErr w:type="gramEnd"/>
      <w:r>
        <w:t xml:space="preserve"> general, analogies are notoriously easy to misinterpret - that, after all, is why they put them on the </w:t>
      </w:r>
      <w:proofErr w:type="spellStart"/>
      <w:r>
        <w:rPr>
          <w:rStyle w:val="Bodytext26pt9"/>
        </w:rPr>
        <w:t>sats</w:t>
      </w:r>
      <w:proofErr w:type="spellEnd"/>
      <w:r>
        <w:rPr>
          <w:rStyle w:val="Bodytext26pt9"/>
        </w:rPr>
        <w:t xml:space="preserve"> </w:t>
      </w:r>
      <w:r>
        <w:t xml:space="preserve">- and this analogy is no exception. Let’s step back, </w:t>
      </w:r>
      <w:r>
        <w:rPr>
          <w:rStyle w:val="Bodytext28ptc"/>
        </w:rPr>
        <w:t xml:space="preserve">take </w:t>
      </w:r>
      <w:r>
        <w:t>a deep breath, and try again.</w:t>
      </w:r>
    </w:p>
    <w:p w14:paraId="1EF314BD" w14:textId="77777777" w:rsidR="00CF127C" w:rsidRDefault="00E57737">
      <w:pPr>
        <w:pStyle w:val="Bodytext20"/>
        <w:shd w:val="clear" w:color="auto" w:fill="auto"/>
        <w:spacing w:line="200" w:lineRule="exact"/>
        <w:ind w:right="720" w:firstLine="360"/>
      </w:pPr>
      <w:r>
        <w:t xml:space="preserve">What </w:t>
      </w:r>
      <w:proofErr w:type="spellStart"/>
      <w:r>
        <w:t>ifl</w:t>
      </w:r>
      <w:proofErr w:type="spellEnd"/>
      <w:r>
        <w:t xml:space="preserve"> told you that whales desperately need plankton and </w:t>
      </w:r>
      <w:r>
        <w:lastRenderedPageBreak/>
        <w:t xml:space="preserve">that cars desperately need gasoline? Both these statements are true, and we </w:t>
      </w:r>
      <w:r>
        <w:rPr>
          <w:rStyle w:val="Bodytext21"/>
        </w:rPr>
        <w:t>might</w:t>
      </w:r>
      <w:r>
        <w:t xml:space="preserve"> say that an analogy exists between them. But §t bear with me here - it does not follow from this that whales are' basi</w:t>
      </w:r>
      <w:r>
        <w:softHyphen/>
        <w:t xml:space="preserve">cally the same as cars or that plankton is pretty much identical to gasoline. Marine biologists would surely be offended by-that conclusion. </w:t>
      </w:r>
      <w:r>
        <w:rPr>
          <w:rStyle w:val="Bodytext21"/>
        </w:rPr>
        <w:t>Rather, w</w:t>
      </w:r>
      <w:r>
        <w:t xml:space="preserve">hat </w:t>
      </w:r>
      <w:r>
        <w:rPr>
          <w:rStyle w:val="Bodytext21"/>
        </w:rPr>
        <w:t>foll</w:t>
      </w:r>
      <w:r>
        <w:t>ow</w:t>
      </w:r>
      <w:r>
        <w:rPr>
          <w:rStyle w:val="Bodytext21"/>
        </w:rPr>
        <w:t>s is that th</w:t>
      </w:r>
      <w:r>
        <w:t xml:space="preserve">e </w:t>
      </w:r>
      <w:proofErr w:type="spellStart"/>
      <w:r>
        <w:rPr>
          <w:rStyle w:val="Bodytext2Italic3"/>
        </w:rPr>
        <w:t>rel</w:t>
      </w:r>
      <w:r>
        <w:rPr>
          <w:rStyle w:val="Bodytext2Italic4"/>
        </w:rPr>
        <w:t>atianshipJaetween</w:t>
      </w:r>
      <w:proofErr w:type="spellEnd"/>
      <w:r>
        <w:rPr>
          <w:rStyle w:val="Bodytext2Italic4"/>
        </w:rPr>
        <w:t xml:space="preserve"> </w:t>
      </w:r>
      <w:r>
        <w:t xml:space="preserve">whales and </w:t>
      </w:r>
      <w:proofErr w:type="spellStart"/>
      <w:r>
        <w:t>plantaon</w:t>
      </w:r>
      <w:proofErr w:type="spellEnd"/>
      <w:r>
        <w:t xml:space="preserve"> is similar to the </w:t>
      </w:r>
      <w:r>
        <w:rPr>
          <w:rStyle w:val="Bodytext2Italic3"/>
        </w:rPr>
        <w:t>relationship</w:t>
      </w:r>
      <w:r>
        <w:t xml:space="preserve"> </w:t>
      </w:r>
      <w:r>
        <w:rPr>
          <w:rStyle w:val="Bodytext21"/>
        </w:rPr>
        <w:t xml:space="preserve">between </w:t>
      </w:r>
      <w:proofErr w:type="spellStart"/>
      <w:r>
        <w:rPr>
          <w:rStyle w:val="Bodytext21"/>
        </w:rPr>
        <w:t>oay</w:t>
      </w:r>
      <w:proofErr w:type="spellEnd"/>
      <w:r>
        <w:rPr>
          <w:rStyle w:val="Bodytext21"/>
        </w:rPr>
        <w:t xml:space="preserve"> </w:t>
      </w:r>
      <w:r>
        <w:t xml:space="preserve">and </w:t>
      </w:r>
      <w:r>
        <w:rPr>
          <w:rStyle w:val="Bodytext21"/>
        </w:rPr>
        <w:t>gaso</w:t>
      </w:r>
      <w:r>
        <w:t xml:space="preserve">line. In each case, the latter provides the fuel </w:t>
      </w:r>
      <w:proofErr w:type="spellStart"/>
      <w:r>
        <w:t>thafemakes</w:t>
      </w:r>
      <w:proofErr w:type="spellEnd"/>
      <w:r>
        <w:t xml:space="preserve"> the former go.</w:t>
      </w:r>
    </w:p>
    <w:p w14:paraId="6E6F5081" w14:textId="77777777" w:rsidR="00CF127C" w:rsidRDefault="00E57737">
      <w:pPr>
        <w:pStyle w:val="Bodytext20"/>
        <w:shd w:val="clear" w:color="auto" w:fill="auto"/>
        <w:spacing w:after="160" w:line="200" w:lineRule="exact"/>
        <w:ind w:right="720" w:firstLine="360"/>
      </w:pPr>
      <w:r>
        <w:t xml:space="preserve">And </w:t>
      </w:r>
      <w:proofErr w:type="gramStart"/>
      <w:r>
        <w:t>so</w:t>
      </w:r>
      <w:proofErr w:type="gramEnd"/>
      <w:r>
        <w:t xml:space="preserve"> it is with our analogy. Although both </w:t>
      </w:r>
      <w:proofErr w:type="gramStart"/>
      <w:r>
        <w:t xml:space="preserve">verses </w:t>
      </w:r>
      <w:r>
        <w:rPr>
          <w:vertAlign w:val="subscript"/>
        </w:rPr>
        <w:t>;</w:t>
      </w:r>
      <w:r>
        <w:t>use</w:t>
      </w:r>
      <w:proofErr w:type="gramEnd"/>
      <w:r>
        <w:t xml:space="preserve"> simi</w:t>
      </w:r>
      <w:r>
        <w:softHyphen/>
        <w:t xml:space="preserve">lar language, it does not follow that Cain is like Adam-, nor does it follow that Eve is like Cain’s Evil Inclination. </w:t>
      </w:r>
      <w:r>
        <w:rPr>
          <w:rStyle w:val="Bodytext21"/>
        </w:rPr>
        <w:t xml:space="preserve">Rather, </w:t>
      </w:r>
      <w:proofErr w:type="spellStart"/>
      <w:r>
        <w:rPr>
          <w:rStyle w:val="Bodytext21"/>
        </w:rPr>
        <w:t>what.fol</w:t>
      </w:r>
      <w:proofErr w:type="spellEnd"/>
      <w:r>
        <w:t xml:space="preserve">- lows is that the </w:t>
      </w:r>
      <w:r>
        <w:rPr>
          <w:rStyle w:val="Bodytext2Italic3"/>
        </w:rPr>
        <w:t>relationship</w:t>
      </w:r>
      <w:r>
        <w:t xml:space="preserve"> between Adam </w:t>
      </w:r>
      <w:r>
        <w:rPr>
          <w:rStyle w:val="Bodytext21"/>
        </w:rPr>
        <w:t>and Eve</w:t>
      </w:r>
      <w:r>
        <w:t xml:space="preserve"> </w:t>
      </w:r>
      <w:proofErr w:type="spellStart"/>
      <w:r>
        <w:t>i</w:t>
      </w:r>
      <w:proofErr w:type="spellEnd"/>
      <w:r>
        <w:t xml:space="preserve"> </w:t>
      </w:r>
      <w:proofErr w:type="spellStart"/>
      <w:r>
        <w:rPr>
          <w:rStyle w:val="Bodytext21"/>
        </w:rPr>
        <w:t>oncmSiie</w:t>
      </w:r>
      <w:proofErr w:type="spellEnd"/>
      <w:r>
        <w:t>- broadly, between man and woman - is analogous on so</w:t>
      </w:r>
      <w:r>
        <w:rPr>
          <w:rStyle w:val="Bodytext21"/>
        </w:rPr>
        <w:t>me leve</w:t>
      </w:r>
      <w:r>
        <w:t xml:space="preserve">l to the </w:t>
      </w:r>
      <w:r>
        <w:rPr>
          <w:rStyle w:val="Bodytext2Italic3"/>
        </w:rPr>
        <w:t>relationship</w:t>
      </w:r>
      <w:r>
        <w:t xml:space="preserve"> that Cain is asked to develop with his </w:t>
      </w:r>
      <w:r>
        <w:rPr>
          <w:rStyle w:val="Bodytext2SmallCaps1"/>
        </w:rPr>
        <w:t>Еуј</w:t>
      </w:r>
      <w:r>
        <w:rPr>
          <w:rStyle w:val="Bodytext2BookAntiqua7"/>
        </w:rPr>
        <w:t>1</w:t>
      </w:r>
      <w:r>
        <w:rPr>
          <w:rStyle w:val="Bodytext21"/>
        </w:rPr>
        <w:t>Ш</w:t>
      </w:r>
      <w:r>
        <w:t xml:space="preserve">&amp; </w:t>
      </w:r>
      <w:proofErr w:type="spellStart"/>
      <w:r>
        <w:t>dination</w:t>
      </w:r>
      <w:proofErr w:type="spellEnd"/>
      <w:r>
        <w:t xml:space="preserve">. And while this </w:t>
      </w:r>
      <w:r>
        <w:rPr>
          <w:rStyle w:val="Bodytext26pta"/>
        </w:rPr>
        <w:t xml:space="preserve">might </w:t>
      </w:r>
      <w:r>
        <w:t xml:space="preserve">not seem much better than the previous alternative, </w:t>
      </w:r>
      <w:r>
        <w:rPr>
          <w:rStyle w:val="Bodytext26ptb"/>
        </w:rPr>
        <w:t>hang</w:t>
      </w:r>
      <w:r>
        <w:rPr>
          <w:rStyle w:val="Bodytext26pta"/>
        </w:rPr>
        <w:t xml:space="preserve"> </w:t>
      </w:r>
      <w:r>
        <w:t>in here. We’re just beginning to un</w:t>
      </w:r>
      <w:r>
        <w:softHyphen/>
        <w:t>cover what’s going on.</w:t>
      </w:r>
    </w:p>
    <w:p w14:paraId="3F704765" w14:textId="77777777" w:rsidR="00CF127C" w:rsidRDefault="00E57737">
      <w:pPr>
        <w:pStyle w:val="Bodytext20"/>
        <w:shd w:val="clear" w:color="auto" w:fill="auto"/>
        <w:spacing w:after="53" w:line="150" w:lineRule="exact"/>
        <w:ind w:firstLine="0"/>
      </w:pPr>
      <w:r>
        <w:t>The Four Primal Desires</w:t>
      </w:r>
    </w:p>
    <w:p w14:paraId="516FC223" w14:textId="77777777" w:rsidR="00CF127C" w:rsidRDefault="00E57737">
      <w:pPr>
        <w:pStyle w:val="Bodytext20"/>
        <w:shd w:val="clear" w:color="auto" w:fill="auto"/>
        <w:spacing w:after="123" w:line="200" w:lineRule="exact"/>
        <w:ind w:right="720" w:firstLine="0"/>
      </w:pPr>
      <w:r>
        <w:t xml:space="preserve">Over a thousand years ago, the Rabbis of the Midrash noticed the analogy we have been wrestling with, and they had something quite intriguing to say about it They observed that the Bible uses the Hebrew term </w:t>
      </w:r>
      <w:proofErr w:type="spellStart"/>
      <w:r>
        <w:rPr>
          <w:rStyle w:val="Bodytext2Italic3"/>
        </w:rPr>
        <w:t>teshukah</w:t>
      </w:r>
      <w:proofErr w:type="spellEnd"/>
      <w:r>
        <w:t xml:space="preserve"> (desire) in both verses we have been discussing. In tracing the various scriptural occurrences of this word, </w:t>
      </w:r>
      <w:proofErr w:type="spellStart"/>
      <w:r>
        <w:t>Ље</w:t>
      </w:r>
      <w:proofErr w:type="spellEnd"/>
      <w:r>
        <w:t xml:space="preserve"> Sages recognized a pattern. Here is what they had to say:</w:t>
      </w:r>
    </w:p>
    <w:p w14:paraId="47778764" w14:textId="77777777" w:rsidR="00CF127C" w:rsidRDefault="00E57737">
      <w:pPr>
        <w:pStyle w:val="Bodytext20"/>
        <w:shd w:val="clear" w:color="auto" w:fill="auto"/>
        <w:spacing w:after="353" w:line="197" w:lineRule="exact"/>
        <w:ind w:left="360" w:right="720" w:firstLine="0"/>
        <w:jc w:val="left"/>
      </w:pPr>
      <w:r>
        <w:t xml:space="preserve">“There are four {basic] </w:t>
      </w:r>
      <w:proofErr w:type="spellStart"/>
      <w:r>
        <w:t>teshukot</w:t>
      </w:r>
      <w:proofErr w:type="spellEnd"/>
      <w:r>
        <w:t xml:space="preserve"> in the world. The </w:t>
      </w:r>
      <w:proofErr w:type="spellStart"/>
      <w:r>
        <w:t>teshukah</w:t>
      </w:r>
      <w:proofErr w:type="spellEnd"/>
      <w:r>
        <w:t xml:space="preserve"> of Eve for Adam, the </w:t>
      </w:r>
      <w:proofErr w:type="spellStart"/>
      <w:r>
        <w:t>teshukah</w:t>
      </w:r>
      <w:proofErr w:type="spellEnd"/>
      <w:r>
        <w:t xml:space="preserve"> of the Evil Inclination for</w:t>
      </w:r>
    </w:p>
    <w:p w14:paraId="4F91D687" w14:textId="77777777" w:rsidR="00CF127C" w:rsidRDefault="00E57737">
      <w:pPr>
        <w:pStyle w:val="Bodytext460"/>
        <w:shd w:val="clear" w:color="auto" w:fill="auto"/>
        <w:spacing w:before="0" w:line="280" w:lineRule="exact"/>
        <w:ind w:right="160"/>
        <w:sectPr w:rsidR="00CF127C">
          <w:headerReference w:type="even" r:id="rId351"/>
          <w:headerReference w:type="default" r:id="rId352"/>
          <w:footerReference w:type="even" r:id="rId353"/>
          <w:footerReference w:type="default" r:id="rId354"/>
          <w:headerReference w:type="first" r:id="rId355"/>
          <w:pgSz w:w="5238" w:h="8352"/>
          <w:pgMar w:top="380" w:right="68" w:bottom="99" w:left="172" w:header="0" w:footer="3" w:gutter="0"/>
          <w:cols w:space="720"/>
          <w:noEndnote/>
          <w:titlePg/>
          <w:docGrid w:linePitch="360"/>
        </w:sectPr>
      </w:pPr>
      <w:proofErr w:type="spellStart"/>
      <w:r>
        <w:t>iM-</w:t>
      </w:r>
      <w:proofErr w:type="spellEnd"/>
    </w:p>
    <w:p w14:paraId="28DFD2A9" w14:textId="77777777" w:rsidR="00CF127C" w:rsidRDefault="00E57737">
      <w:pPr>
        <w:pStyle w:val="Bodytext20"/>
        <w:shd w:val="clear" w:color="auto" w:fill="auto"/>
        <w:spacing w:line="214" w:lineRule="exact"/>
        <w:ind w:left="360" w:firstLine="440"/>
      </w:pPr>
      <w:r>
        <w:lastRenderedPageBreak/>
        <w:t xml:space="preserve">Cain, the </w:t>
      </w:r>
      <w:proofErr w:type="spellStart"/>
      <w:r>
        <w:t>teshukah</w:t>
      </w:r>
      <w:proofErr w:type="spellEnd"/>
      <w:r>
        <w:t xml:space="preserve"> of rain for land, and the </w:t>
      </w:r>
      <w:proofErr w:type="spellStart"/>
      <w:r>
        <w:t>teshukah</w:t>
      </w:r>
      <w:proofErr w:type="spellEnd"/>
      <w:r>
        <w:t xml:space="preserve"> of the</w:t>
      </w:r>
    </w:p>
    <w:p w14:paraId="2DA15A2A" w14:textId="77777777" w:rsidR="00CF127C" w:rsidRDefault="00E57737">
      <w:pPr>
        <w:pStyle w:val="Bodytext20"/>
        <w:shd w:val="clear" w:color="auto" w:fill="auto"/>
        <w:spacing w:line="214" w:lineRule="exact"/>
        <w:ind w:left="360" w:firstLine="440"/>
      </w:pPr>
      <w:r>
        <w:t>Master of the Universe for humanity? (Midrash Rabbah on</w:t>
      </w:r>
    </w:p>
    <w:p w14:paraId="220CBCA6" w14:textId="77777777" w:rsidR="00CF127C" w:rsidRDefault="00E57737">
      <w:pPr>
        <w:pStyle w:val="Bodytext20"/>
        <w:shd w:val="clear" w:color="auto" w:fill="auto"/>
        <w:spacing w:after="126" w:line="214" w:lineRule="exact"/>
        <w:ind w:left="360" w:firstLine="440"/>
      </w:pPr>
      <w:r>
        <w:t>Genesis, 20:7)</w:t>
      </w:r>
    </w:p>
    <w:p w14:paraId="5DADF968" w14:textId="77777777" w:rsidR="00CF127C" w:rsidRDefault="00E57737">
      <w:pPr>
        <w:pStyle w:val="Bodytext20"/>
        <w:shd w:val="clear" w:color="auto" w:fill="auto"/>
        <w:spacing w:line="207" w:lineRule="exact"/>
        <w:ind w:left="440" w:right="300" w:firstLine="0"/>
        <w:jc w:val="right"/>
      </w:pPr>
      <w:r>
        <w:t>The Sages cite additional verses (which I have not reproduced here) to substantiate each one of these conclusions, but let’s focus just these four statements. What are foe Rabbis really saying?</w:t>
      </w:r>
    </w:p>
    <w:p w14:paraId="7645E118" w14:textId="77777777" w:rsidR="00CF127C" w:rsidRDefault="00E57737">
      <w:pPr>
        <w:pStyle w:val="Bodytext20"/>
        <w:shd w:val="clear" w:color="auto" w:fill="auto"/>
        <w:spacing w:line="207" w:lineRule="exact"/>
        <w:ind w:left="440" w:right="300" w:firstLine="360"/>
      </w:pPr>
      <w:r>
        <w:t>It seems to me that they are defining foe word “</w:t>
      </w:r>
      <w:proofErr w:type="spellStart"/>
      <w:r>
        <w:t>teshukah</w:t>
      </w:r>
      <w:proofErr w:type="spellEnd"/>
      <w:r>
        <w:t xml:space="preserve">” - and making a sweeping, almost radical, statement in foe process. </w:t>
      </w:r>
      <w:r>
        <w:rPr>
          <w:rStyle w:val="Bodytext21"/>
        </w:rPr>
        <w:t>Look carefully at the four examples they give: foe desire</w:t>
      </w:r>
      <w:r>
        <w:t xml:space="preserve"> of Eve </w:t>
      </w:r>
      <w:r>
        <w:rPr>
          <w:rStyle w:val="Bodytext21"/>
        </w:rPr>
        <w:t>for Adam, of the Evil Inclin</w:t>
      </w:r>
      <w:r>
        <w:t>ation fo</w:t>
      </w:r>
      <w:r>
        <w:rPr>
          <w:rStyle w:val="Bodytext21"/>
        </w:rPr>
        <w:t>r Cain,</w:t>
      </w:r>
      <w:r>
        <w:t xml:space="preserve"> of </w:t>
      </w:r>
      <w:r>
        <w:rPr>
          <w:rStyle w:val="Bodytext265ptc"/>
          <w:b w:val="0"/>
          <w:bCs w:val="0"/>
        </w:rPr>
        <w:t xml:space="preserve">rain </w:t>
      </w:r>
      <w:r>
        <w:t xml:space="preserve">for land, and </w:t>
      </w:r>
      <w:proofErr w:type="spellStart"/>
      <w:r>
        <w:rPr>
          <w:rStyle w:val="Bodytext265ptd"/>
          <w:b w:val="0"/>
          <w:bCs w:val="0"/>
        </w:rPr>
        <w:t>Iff</w:t>
      </w:r>
      <w:proofErr w:type="spellEnd"/>
      <w:r>
        <w:rPr>
          <w:rStyle w:val="Bodytext265ptd"/>
          <w:b w:val="0"/>
          <w:bCs w:val="0"/>
        </w:rPr>
        <w:t xml:space="preserve"> </w:t>
      </w:r>
      <w:r>
        <w:rPr>
          <w:rStyle w:val="Bodytext21"/>
        </w:rPr>
        <w:t>God for humanity</w:t>
      </w:r>
      <w:r>
        <w:t xml:space="preserve"> j </w:t>
      </w:r>
      <w:r>
        <w:rPr>
          <w:rStyle w:val="Bodytext21"/>
        </w:rPr>
        <w:t>and see if you can</w:t>
      </w:r>
      <w:r>
        <w:t xml:space="preserve"> is</w:t>
      </w:r>
      <w:r>
        <w:rPr>
          <w:rStyle w:val="Bodytext21"/>
        </w:rPr>
        <w:t>olate</w:t>
      </w:r>
      <w:r>
        <w:t xml:space="preserve"> </w:t>
      </w:r>
      <w:r>
        <w:rPr>
          <w:rStyle w:val="Bodytext265ptc"/>
          <w:b w:val="0"/>
          <w:bCs w:val="0"/>
        </w:rPr>
        <w:t>a co</w:t>
      </w:r>
      <w:r>
        <w:rPr>
          <w:rStyle w:val="Bodytext265ptd"/>
          <w:b w:val="0"/>
          <w:bCs w:val="0"/>
        </w:rPr>
        <w:t>mmo</w:t>
      </w:r>
      <w:r>
        <w:rPr>
          <w:rStyle w:val="Bodytext265ptc"/>
          <w:b w:val="0"/>
          <w:bCs w:val="0"/>
        </w:rPr>
        <w:t xml:space="preserve">n </w:t>
      </w:r>
      <w:r>
        <w:t>de</w:t>
      </w:r>
      <w:r>
        <w:softHyphen/>
      </w:r>
      <w:r>
        <w:rPr>
          <w:rStyle w:val="Bodytext21"/>
        </w:rPr>
        <w:t>nominator among</w:t>
      </w:r>
      <w:r>
        <w:t xml:space="preserve"> them.</w:t>
      </w:r>
    </w:p>
    <w:p w14:paraId="71D95F82" w14:textId="77777777" w:rsidR="00CF127C" w:rsidRDefault="00E57737">
      <w:pPr>
        <w:pStyle w:val="Bodytext20"/>
        <w:shd w:val="clear" w:color="auto" w:fill="auto"/>
        <w:spacing w:line="207" w:lineRule="exact"/>
        <w:ind w:left="360" w:right="300" w:firstLine="440"/>
      </w:pPr>
      <w:r>
        <w:t>While you are mulling that over, you mi</w:t>
      </w:r>
      <w:r>
        <w:rPr>
          <w:rStyle w:val="Bodytext21"/>
        </w:rPr>
        <w:t>ght</w:t>
      </w:r>
      <w:r>
        <w:t xml:space="preserve"> notice </w:t>
      </w:r>
      <w:r>
        <w:rPr>
          <w:rStyle w:val="Bodytext21"/>
        </w:rPr>
        <w:t>that</w:t>
      </w:r>
      <w:r>
        <w:t xml:space="preserve"> some of the desires indicated by foe Rabbis don’t sound much like </w:t>
      </w:r>
      <w:proofErr w:type="spellStart"/>
      <w:r>
        <w:t>de</w:t>
      </w:r>
      <w:r>
        <w:softHyphen/>
        <w:t>sites-at</w:t>
      </w:r>
      <w:proofErr w:type="spellEnd"/>
      <w:r>
        <w:t xml:space="preserve"> all. </w:t>
      </w:r>
      <w:proofErr w:type="spellStart"/>
      <w:proofErr w:type="gramStart"/>
      <w:r>
        <w:t>Lets</w:t>
      </w:r>
      <w:proofErr w:type="spellEnd"/>
      <w:proofErr w:type="gramEnd"/>
      <w:r>
        <w:t xml:space="preserve"> look, for example, at the last two: foe desire of rain for land and the desire of the </w:t>
      </w:r>
      <w:r>
        <w:rPr>
          <w:rStyle w:val="Bodytext21"/>
        </w:rPr>
        <w:t>Almig</w:t>
      </w:r>
      <w:r>
        <w:t>hty for humanity. If you were given the words “rain” and “land,” and someone asked you, Ш</w:t>
      </w:r>
      <w:r>
        <w:rPr>
          <w:rStyle w:val="Bodytext21"/>
        </w:rPr>
        <w:t>МЈЈШ</w:t>
      </w:r>
      <w:r>
        <w:t>М these two ‘desires’ the other,” what would you say?</w:t>
      </w:r>
    </w:p>
    <w:p w14:paraId="3B31FFEE" w14:textId="77777777" w:rsidR="00CF127C" w:rsidRDefault="00E57737">
      <w:pPr>
        <w:pStyle w:val="Bodytext20"/>
        <w:shd w:val="clear" w:color="auto" w:fill="auto"/>
        <w:spacing w:after="123" w:line="207" w:lineRule="exact"/>
        <w:ind w:left="440" w:right="420" w:firstLine="360"/>
      </w:pPr>
      <w:r>
        <w:t xml:space="preserve">I* </w:t>
      </w:r>
      <w:proofErr w:type="spellStart"/>
      <w:r>
        <w:t>jyould</w:t>
      </w:r>
      <w:proofErr w:type="spellEnd"/>
      <w:r>
        <w:t xml:space="preserve"> say “-land” is» </w:t>
      </w:r>
      <w:proofErr w:type="spellStart"/>
      <w:r>
        <w:t>the'One</w:t>
      </w:r>
      <w:proofErr w:type="spellEnd"/>
      <w:r>
        <w:t xml:space="preserve"> with foe desire. Land needs rain ^nourish its crops; rain doesn’t need land at </w:t>
      </w:r>
      <w:proofErr w:type="spellStart"/>
      <w:r>
        <w:t>alL</w:t>
      </w:r>
      <w:proofErr w:type="spellEnd"/>
      <w:r>
        <w:t xml:space="preserve"> </w:t>
      </w:r>
      <w:proofErr w:type="gramStart"/>
      <w:r>
        <w:t>And</w:t>
      </w:r>
      <w:proofErr w:type="gramEnd"/>
      <w:r>
        <w:t xml:space="preserve"> foe same holds for “God” and “humanity” A basic tenet of theology states that God is a perfect Being who has no needs at </w:t>
      </w:r>
      <w:proofErr w:type="spellStart"/>
      <w:r>
        <w:t>alL</w:t>
      </w:r>
      <w:proofErr w:type="spellEnd"/>
      <w:r>
        <w:t xml:space="preserve"> So, if we are contemplating God and humans, if anything, it should be humanity that desires God, Why do the Sages have it foe other way around?</w:t>
      </w:r>
    </w:p>
    <w:p w14:paraId="08341120" w14:textId="77777777" w:rsidR="00CF127C" w:rsidRDefault="00E57737">
      <w:pPr>
        <w:pStyle w:val="Bodytext20"/>
        <w:shd w:val="clear" w:color="auto" w:fill="auto"/>
        <w:spacing w:line="204" w:lineRule="exact"/>
        <w:ind w:left="360" w:right="420" w:firstLine="80"/>
        <w:sectPr w:rsidR="00CF127C">
          <w:headerReference w:type="even" r:id="rId356"/>
          <w:headerReference w:type="default" r:id="rId357"/>
          <w:headerReference w:type="first" r:id="rId358"/>
          <w:pgSz w:w="5238" w:h="8352"/>
          <w:pgMar w:top="380" w:right="68" w:bottom="99" w:left="172" w:header="0" w:footer="3" w:gutter="0"/>
          <w:cols w:space="720"/>
          <w:noEndnote/>
          <w:titlePg/>
          <w:docGrid w:linePitch="360"/>
        </w:sectPr>
      </w:pPr>
      <w:r>
        <w:t xml:space="preserve">When Desire is Divorced from </w:t>
      </w:r>
      <w:proofErr w:type="gramStart"/>
      <w:r>
        <w:t>Need</w:t>
      </w:r>
      <w:proofErr w:type="gramEnd"/>
      <w:r>
        <w:t xml:space="preserve"> </w:t>
      </w:r>
      <w:r>
        <w:rPr>
          <w:rStyle w:val="Bodytext21"/>
        </w:rPr>
        <w:t>I would a</w:t>
      </w:r>
      <w:r>
        <w:t>rgue t</w:t>
      </w:r>
      <w:r>
        <w:rPr>
          <w:rStyle w:val="Bodytext21"/>
        </w:rPr>
        <w:t>hat</w:t>
      </w:r>
      <w:r>
        <w:t xml:space="preserve"> the Sages define </w:t>
      </w:r>
      <w:proofErr w:type="spellStart"/>
      <w:r>
        <w:t>teshukah</w:t>
      </w:r>
      <w:proofErr w:type="spellEnd"/>
      <w:r>
        <w:t xml:space="preserve"> as something entirely different from what we </w:t>
      </w:r>
      <w:r>
        <w:rPr>
          <w:rStyle w:val="Bodytext21"/>
        </w:rPr>
        <w:t>usuall</w:t>
      </w:r>
      <w:r>
        <w:t xml:space="preserve">y think of when we use foe word “desire? </w:t>
      </w:r>
      <w:r>
        <w:rPr>
          <w:rStyle w:val="Bodytext21"/>
        </w:rPr>
        <w:t>Whe</w:t>
      </w:r>
      <w:r>
        <w:t>n you and I normally talk about desire, we associate desire with “need? Think about the synonyms we use for desire. When we desire a new car, we say, “I need a new car," or “I want a new car? Both “need" and “want” are connected to the idea of “lack.” When I am wanting or needful, I am missing something;</w:t>
      </w:r>
    </w:p>
    <w:p w14:paraId="5081ACED" w14:textId="77777777" w:rsidR="00CF127C" w:rsidRDefault="00E57737">
      <w:pPr>
        <w:pStyle w:val="Bodytext20"/>
        <w:shd w:val="clear" w:color="auto" w:fill="auto"/>
        <w:spacing w:line="191" w:lineRule="exact"/>
        <w:ind w:left="420" w:right="520" w:firstLine="0"/>
      </w:pPr>
      <w:r>
        <w:lastRenderedPageBreak/>
        <w:t>when I get it, that hole in my life is filled, and my want or need is satisfied. Usually when we talk about desire, we are really talking about getting needs fulfilled.</w:t>
      </w:r>
    </w:p>
    <w:p w14:paraId="19D3D1B2" w14:textId="77777777" w:rsidR="00CF127C" w:rsidRDefault="00E57737">
      <w:pPr>
        <w:pStyle w:val="Bodytext20"/>
        <w:shd w:val="clear" w:color="auto" w:fill="auto"/>
        <w:spacing w:line="191" w:lineRule="exact"/>
        <w:ind w:left="420" w:right="520" w:firstLine="320"/>
      </w:pPr>
      <w:r>
        <w:t xml:space="preserve">The question you should contemplate is this: Is that the </w:t>
      </w:r>
      <w:r>
        <w:rPr>
          <w:rStyle w:val="Bodytext2Italic3"/>
        </w:rPr>
        <w:t xml:space="preserve">only </w:t>
      </w:r>
      <w:r>
        <w:t>kind of desire there is in this world? Or, perhaps, is “desire” a larger concept than this? Is there a desire that is not based on a sense of need, that doesn’t come from some kind of lack that I have? If all my needs and wants were taken care of, would that be it? Or- could I still have some sense of desire?</w:t>
      </w:r>
    </w:p>
    <w:p w14:paraId="6E206C15" w14:textId="77777777" w:rsidR="00CF127C" w:rsidRDefault="00E57737">
      <w:pPr>
        <w:pStyle w:val="Bodytext20"/>
        <w:shd w:val="clear" w:color="auto" w:fill="auto"/>
        <w:spacing w:line="191" w:lineRule="exact"/>
        <w:ind w:left="420" w:right="520" w:firstLine="320"/>
      </w:pPr>
      <w:r>
        <w:t xml:space="preserve">I think the Sages are answering that question </w:t>
      </w:r>
      <w:proofErr w:type="gramStart"/>
      <w:r>
        <w:t>With</w:t>
      </w:r>
      <w:proofErr w:type="gramEnd"/>
      <w:r>
        <w:t xml:space="preserve"> a resound</w:t>
      </w:r>
      <w:r>
        <w:softHyphen/>
        <w:t xml:space="preserve">ing, “Yes!” Yes, it </w:t>
      </w:r>
      <w:r>
        <w:rPr>
          <w:rStyle w:val="Bodytext2Italic3"/>
        </w:rPr>
        <w:t>is</w:t>
      </w:r>
      <w:r>
        <w:t xml:space="preserve"> possible to desire </w:t>
      </w:r>
      <w:proofErr w:type="spellStart"/>
      <w:proofErr w:type="gramStart"/>
      <w:r>
        <w:t>something;even</w:t>
      </w:r>
      <w:proofErr w:type="spellEnd"/>
      <w:proofErr w:type="gramEnd"/>
      <w:r>
        <w:t xml:space="preserve">, </w:t>
      </w:r>
      <w:proofErr w:type="spellStart"/>
      <w:r>
        <w:t>whenttqi</w:t>
      </w:r>
      <w:proofErr w:type="spellEnd"/>
      <w:r>
        <w:t xml:space="preserve"> don’t need anything. Rain doesn’t need land a whit, but somehow it still “desires” land. God doesn’t need people a whit either, but somehow, He still desires them. The Sages are arguing, 'I </w:t>
      </w:r>
      <w:proofErr w:type="spellStart"/>
      <w:r>
        <w:rPr>
          <w:rStyle w:val="Bodytext21"/>
        </w:rPr>
        <w:t>ffiunk</w:t>
      </w:r>
      <w:proofErr w:type="spellEnd"/>
      <w:r>
        <w:t xml:space="preserve">, that </w:t>
      </w:r>
      <w:proofErr w:type="spellStart"/>
      <w:r>
        <w:t>teshukah</w:t>
      </w:r>
      <w:proofErr w:type="spellEnd"/>
      <w:r>
        <w:t xml:space="preserve"> is a code name for </w:t>
      </w:r>
      <w:r>
        <w:rPr>
          <w:rStyle w:val="Bodytext21"/>
        </w:rPr>
        <w:t xml:space="preserve">this special </w:t>
      </w:r>
      <w:proofErr w:type="spellStart"/>
      <w:r>
        <w:rPr>
          <w:rStyle w:val="Bodytext21"/>
        </w:rPr>
        <w:t>kincLof</w:t>
      </w:r>
      <w:proofErr w:type="spellEnd"/>
      <w:r>
        <w:rPr>
          <w:rStyle w:val="Bodytext21"/>
        </w:rPr>
        <w:t>-desire</w:t>
      </w:r>
      <w:r>
        <w:t xml:space="preserve">., And it is this very kind </w:t>
      </w:r>
      <w:r>
        <w:rPr>
          <w:rStyle w:val="Bodytext21"/>
        </w:rPr>
        <w:t>of desire,</w:t>
      </w:r>
      <w:r>
        <w:t xml:space="preserve"> this </w:t>
      </w:r>
      <w:proofErr w:type="spellStart"/>
      <w:r>
        <w:t>teshu</w:t>
      </w:r>
      <w:r>
        <w:rPr>
          <w:rStyle w:val="Bodytext21"/>
        </w:rPr>
        <w:t>kah</w:t>
      </w:r>
      <w:proofErr w:type="spellEnd"/>
      <w:r>
        <w:rPr>
          <w:rStyle w:val="Bodytext21"/>
        </w:rPr>
        <w:t xml:space="preserve">, that the feminine has </w:t>
      </w:r>
      <w:r>
        <w:t xml:space="preserve">for the masculine. And that the Evil Inclination, </w:t>
      </w:r>
      <w:r>
        <w:rPr>
          <w:rStyle w:val="Bodytext21"/>
        </w:rPr>
        <w:t>whatever that is</w:t>
      </w:r>
      <w:r>
        <w:t>. has f</w:t>
      </w:r>
      <w:r>
        <w:rPr>
          <w:rStyle w:val="Bodytext21"/>
        </w:rPr>
        <w:t>or Cain</w:t>
      </w:r>
      <w:r>
        <w:t>.</w:t>
      </w:r>
    </w:p>
    <w:p w14:paraId="6CDF5A56" w14:textId="77777777" w:rsidR="00CF127C" w:rsidRDefault="00E57737">
      <w:pPr>
        <w:pStyle w:val="Bodytext20"/>
        <w:shd w:val="clear" w:color="auto" w:fill="auto"/>
        <w:spacing w:line="191" w:lineRule="exact"/>
        <w:ind w:left="420" w:right="520" w:firstLine="320"/>
      </w:pPr>
      <w:proofErr w:type="gramStart"/>
      <w:r>
        <w:t>So</w:t>
      </w:r>
      <w:proofErr w:type="gramEnd"/>
      <w:r>
        <w:t xml:space="preserve"> what, exactly, is the essential nature of </w:t>
      </w:r>
      <w:proofErr w:type="spellStart"/>
      <w:r>
        <w:t>teshukah</w:t>
      </w:r>
      <w:proofErr w:type="spellEnd"/>
      <w:r>
        <w:t xml:space="preserve">? </w:t>
      </w:r>
      <w:r>
        <w:rPr>
          <w:rStyle w:val="Bodytext21"/>
        </w:rPr>
        <w:t xml:space="preserve">How </w:t>
      </w:r>
      <w:r>
        <w:t xml:space="preserve">are we to understand a </w:t>
      </w:r>
      <w:proofErr w:type="spellStart"/>
      <w:r>
        <w:t>de</w:t>
      </w:r>
      <w:r>
        <w:rPr>
          <w:rStyle w:val="Bodytext21"/>
        </w:rPr>
        <w:t>sjre</w:t>
      </w:r>
      <w:proofErr w:type="spellEnd"/>
      <w:r>
        <w:rPr>
          <w:rStyle w:val="Bodytext21"/>
        </w:rPr>
        <w:t xml:space="preserve"> th</w:t>
      </w:r>
      <w:r>
        <w:t>a</w:t>
      </w:r>
      <w:r>
        <w:rPr>
          <w:rStyle w:val="Bodytext21"/>
        </w:rPr>
        <w:t>t is divorced from need?</w:t>
      </w:r>
      <w:r>
        <w:t xml:space="preserve"> And how does this shed light on the two primal </w:t>
      </w:r>
      <w:proofErr w:type="spellStart"/>
      <w:r>
        <w:t>teshukahs</w:t>
      </w:r>
      <w:proofErr w:type="spellEnd"/>
      <w:r>
        <w:t xml:space="preserve"> under dis</w:t>
      </w:r>
      <w:r>
        <w:softHyphen/>
        <w:t>cussion - the “desire” of the feminine for the masculine, and the “desire" of the Evil Inclination for Cain?</w:t>
      </w:r>
    </w:p>
    <w:p w14:paraId="4F99870F" w14:textId="77777777" w:rsidR="00CF127C" w:rsidRDefault="00E57737">
      <w:pPr>
        <w:pStyle w:val="Bodytext20"/>
        <w:shd w:val="clear" w:color="auto" w:fill="auto"/>
        <w:spacing w:line="191" w:lineRule="exact"/>
        <w:ind w:left="420" w:right="520" w:firstLine="320"/>
        <w:sectPr w:rsidR="00CF127C">
          <w:pgSz w:w="5094" w:h="6772"/>
          <w:pgMar w:top="477" w:right="49" w:bottom="477" w:left="49" w:header="0" w:footer="3" w:gutter="0"/>
          <w:cols w:space="720"/>
          <w:noEndnote/>
          <w:docGrid w:linePitch="360"/>
        </w:sectPr>
      </w:pPr>
      <w:r>
        <w:t>That’s exactly what we’ll look at in just a moment. But first, a little background...</w:t>
      </w:r>
    </w:p>
    <w:p w14:paraId="4FDF20FE" w14:textId="77777777" w:rsidR="00CF127C" w:rsidRDefault="00E57737">
      <w:pPr>
        <w:pStyle w:val="Bodytext340"/>
        <w:shd w:val="clear" w:color="auto" w:fill="auto"/>
        <w:spacing w:after="0" w:line="220" w:lineRule="exact"/>
        <w:ind w:left="680" w:firstLine="0"/>
        <w:jc w:val="left"/>
      </w:pPr>
      <w:r>
        <w:lastRenderedPageBreak/>
        <w:t>^ Chapter Eleven</w:t>
      </w:r>
    </w:p>
    <w:p w14:paraId="3E01823F" w14:textId="77777777" w:rsidR="00CF127C" w:rsidRDefault="00E57737">
      <w:pPr>
        <w:pStyle w:val="Heading40"/>
        <w:keepNext/>
        <w:keepLines/>
        <w:shd w:val="clear" w:color="auto" w:fill="auto"/>
        <w:spacing w:before="0" w:after="1137" w:line="435" w:lineRule="exact"/>
        <w:ind w:left="920" w:right="1540"/>
        <w:jc w:val="left"/>
      </w:pPr>
      <w:bookmarkStart w:id="49" w:name="bookmark49"/>
      <w:r>
        <w:t>The Case of the Laughing Rabbi</w:t>
      </w:r>
      <w:bookmarkEnd w:id="49"/>
    </w:p>
    <w:p w14:paraId="5AEE79C9" w14:textId="77777777" w:rsidR="00CF127C" w:rsidRDefault="00E57737">
      <w:pPr>
        <w:pStyle w:val="Bodytext470"/>
        <w:keepNext/>
        <w:framePr w:dropCap="drop" w:lines="2" w:wrap="auto" w:vAnchor="text" w:hAnchor="text"/>
        <w:shd w:val="clear" w:color="auto" w:fill="auto"/>
        <w:spacing w:before="0" w:line="497" w:lineRule="exact"/>
      </w:pPr>
      <w:r>
        <w:rPr>
          <w:rFonts w:ascii="Cordia New" w:eastAsia="Cordia New" w:hAnsi="Cordia New" w:cs="Cordia New"/>
          <w:position w:val="-10"/>
          <w:sz w:val="110"/>
          <w:szCs w:val="110"/>
        </w:rPr>
        <w:t>W</w:t>
      </w:r>
    </w:p>
    <w:p w14:paraId="09C2F821" w14:textId="77777777" w:rsidR="00CF127C" w:rsidRDefault="00E57737">
      <w:pPr>
        <w:pStyle w:val="Bodytext470"/>
        <w:shd w:val="clear" w:color="auto" w:fill="auto"/>
        <w:spacing w:before="0"/>
      </w:pPr>
      <w:r>
        <w:t>hy did God create the world?</w:t>
      </w:r>
    </w:p>
    <w:p w14:paraId="17B5B0E1" w14:textId="77777777" w:rsidR="00CF127C" w:rsidRDefault="00E57737">
      <w:pPr>
        <w:pStyle w:val="Bodytext251"/>
        <w:shd w:val="clear" w:color="auto" w:fill="auto"/>
        <w:spacing w:line="214" w:lineRule="exact"/>
        <w:ind w:firstLine="1100"/>
      </w:pPr>
      <w:r>
        <w:t>It’s not just an idle, philosophical question. From a religious standpoint, this innocent, child-like query packs a big theological wallop. For if God is a perfect Being, a Being who has no needs, then why would God bother creating a universe? What could a universe possibly give to a Being who doesn’t need anything at all?</w:t>
      </w:r>
    </w:p>
    <w:p w14:paraId="304F65A1" w14:textId="77777777" w:rsidR="00CF127C" w:rsidRDefault="00E57737">
      <w:pPr>
        <w:pStyle w:val="Bodytext251"/>
        <w:shd w:val="clear" w:color="auto" w:fill="auto"/>
        <w:spacing w:line="214" w:lineRule="exact"/>
        <w:ind w:firstLine="420"/>
      </w:pPr>
      <w:r>
        <w:t xml:space="preserve">In the beginning of the eighteenth century, a thinker by the name of Rabbi Moshe </w:t>
      </w:r>
      <w:proofErr w:type="spellStart"/>
      <w:r>
        <w:t>Hayyim</w:t>
      </w:r>
      <w:proofErr w:type="spellEnd"/>
      <w:r>
        <w:t xml:space="preserve"> </w:t>
      </w:r>
      <w:proofErr w:type="spellStart"/>
      <w:r>
        <w:t>Luzzatto</w:t>
      </w:r>
      <w:proofErr w:type="spellEnd"/>
      <w:r>
        <w:t xml:space="preserve"> proposed what has be</w:t>
      </w:r>
      <w:r>
        <w:softHyphen/>
        <w:t xml:space="preserve">come a classic answer to this dilemma. His answer is deceptively simple. </w:t>
      </w:r>
      <w:proofErr w:type="spellStart"/>
      <w:r>
        <w:t>Luzzatto</w:t>
      </w:r>
      <w:proofErr w:type="spellEnd"/>
      <w:r>
        <w:t xml:space="preserve"> said </w:t>
      </w:r>
      <w:r>
        <w:rPr>
          <w:rStyle w:val="Bodytext252"/>
        </w:rPr>
        <w:t>that God created</w:t>
      </w:r>
      <w:r>
        <w:t xml:space="preserve"> the world in order to be cap</w:t>
      </w:r>
      <w:r>
        <w:rPr>
          <w:rStyle w:val="Bodytext252"/>
        </w:rPr>
        <w:t>able of love</w:t>
      </w:r>
      <w:r>
        <w:t>.</w:t>
      </w:r>
    </w:p>
    <w:p w14:paraId="70FAACAC" w14:textId="77777777" w:rsidR="00CF127C" w:rsidRDefault="00E57737">
      <w:pPr>
        <w:pStyle w:val="Bodytext251"/>
        <w:shd w:val="clear" w:color="auto" w:fill="auto"/>
        <w:spacing w:line="214" w:lineRule="exact"/>
        <w:ind w:firstLine="420"/>
        <w:jc w:val="left"/>
        <w:sectPr w:rsidR="00CF127C">
          <w:pgSz w:w="5620" w:h="7246"/>
          <w:pgMar w:top="1164" w:right="361" w:bottom="14" w:left="337" w:header="0" w:footer="3" w:gutter="0"/>
          <w:cols w:space="720"/>
          <w:noEndnote/>
          <w:docGrid w:linePitch="360"/>
        </w:sectPr>
      </w:pPr>
      <w:r>
        <w:t xml:space="preserve">The words seem </w:t>
      </w:r>
      <w:proofErr w:type="spellStart"/>
      <w:r>
        <w:t>clichdd</w:t>
      </w:r>
      <w:proofErr w:type="spellEnd"/>
      <w:r>
        <w:t xml:space="preserve">, sort of like the "God is Love” bumper sticker you might see plastered to the back of someone’s rusting </w:t>
      </w:r>
      <w:proofErr w:type="spellStart"/>
      <w:r>
        <w:lastRenderedPageBreak/>
        <w:t>Volkswagon</w:t>
      </w:r>
      <w:proofErr w:type="spellEnd"/>
      <w:r>
        <w:t xml:space="preserve"> Beetle. But </w:t>
      </w:r>
      <w:proofErr w:type="spellStart"/>
      <w:r>
        <w:t>Luzzatto</w:t>
      </w:r>
      <w:proofErr w:type="spellEnd"/>
      <w:r>
        <w:t xml:space="preserve"> lived long before the age of the Beetle, and he meant what he said seriously, not as a </w:t>
      </w:r>
      <w:r>
        <w:rPr>
          <w:rStyle w:val="Bodytext25Georgia"/>
        </w:rPr>
        <w:t xml:space="preserve">cliche. </w:t>
      </w:r>
      <w:r>
        <w:t>His argument goes as follows:</w:t>
      </w:r>
    </w:p>
    <w:p w14:paraId="5BBF44DC" w14:textId="77777777" w:rsidR="00CF127C" w:rsidRDefault="00E57737">
      <w:pPr>
        <w:pStyle w:val="Bodytext20"/>
        <w:shd w:val="clear" w:color="auto" w:fill="auto"/>
        <w:spacing w:line="189" w:lineRule="exact"/>
        <w:ind w:firstLine="360"/>
      </w:pPr>
      <w:r>
        <w:lastRenderedPageBreak/>
        <w:t xml:space="preserve">One of the axioms that most religions, Judaism included, accept about God is that God is good. But those are just words, </w:t>
      </w:r>
      <w:proofErr w:type="gramStart"/>
      <w:r>
        <w:t>What</w:t>
      </w:r>
      <w:proofErr w:type="gramEnd"/>
      <w:r>
        <w:t xml:space="preserve"> does it actually </w:t>
      </w:r>
      <w:r>
        <w:rPr>
          <w:rStyle w:val="Bodytext2Italic3"/>
        </w:rPr>
        <w:t>mean</w:t>
      </w:r>
      <w:r>
        <w:t xml:space="preserve"> to be good? One of the things it means, </w:t>
      </w:r>
      <w:proofErr w:type="spellStart"/>
      <w:r>
        <w:t>Luzzatto</w:t>
      </w:r>
      <w:proofErr w:type="spellEnd"/>
      <w:r>
        <w:t xml:space="preserve"> says, is that one acts to benefit others. If there is no world, though, then there </w:t>
      </w:r>
      <w:r>
        <w:rPr>
          <w:rStyle w:val="Bodytext2Italic3"/>
        </w:rPr>
        <w:t>are</w:t>
      </w:r>
      <w:r>
        <w:t xml:space="preserve"> no others that God can benefit. He exists alone in numinous solitude. God acted to create a world so that there would be other beings existing besides Himself, beings upon whom He could bestow goodness.</w:t>
      </w:r>
    </w:p>
    <w:p w14:paraId="53C187DC" w14:textId="77777777" w:rsidR="00CF127C" w:rsidRDefault="00E57737">
      <w:pPr>
        <w:pStyle w:val="Bodytext20"/>
        <w:shd w:val="clear" w:color="auto" w:fill="auto"/>
        <w:spacing w:after="83" w:line="189" w:lineRule="exact"/>
        <w:ind w:firstLine="360"/>
      </w:pPr>
      <w:r>
        <w:t>In short, God created the world because goodness de</w:t>
      </w:r>
      <w:r>
        <w:softHyphen/>
        <w:t>manded it.</w:t>
      </w:r>
    </w:p>
    <w:p w14:paraId="4285D7E4" w14:textId="77777777" w:rsidR="00CF127C" w:rsidRDefault="00E57737">
      <w:pPr>
        <w:pStyle w:val="Bodytext251"/>
        <w:shd w:val="clear" w:color="auto" w:fill="auto"/>
        <w:spacing w:line="160" w:lineRule="exact"/>
      </w:pPr>
      <w:r>
        <w:t>The Laughing Rabbi</w:t>
      </w:r>
    </w:p>
    <w:p w14:paraId="23B81EEB" w14:textId="77777777" w:rsidR="00CF127C" w:rsidRDefault="00E57737">
      <w:pPr>
        <w:pStyle w:val="Bodytext20"/>
        <w:shd w:val="clear" w:color="auto" w:fill="auto"/>
        <w:spacing w:line="189" w:lineRule="exact"/>
        <w:ind w:firstLine="0"/>
      </w:pPr>
      <w:r>
        <w:t xml:space="preserve">Now, for many years I didn’t have the foggiest idea what </w:t>
      </w:r>
      <w:proofErr w:type="spellStart"/>
      <w:r>
        <w:t>Luzzatto</w:t>
      </w:r>
      <w:proofErr w:type="spellEnd"/>
      <w:r>
        <w:t xml:space="preserve"> was talking about I had problems with it. Let’s leave aside the question of suffering for a moment (why, in a world created out of love, there is so much hurt and pain); let’s assume that there are answers to that question out there somewhere. I was trou</w:t>
      </w:r>
      <w:r>
        <w:softHyphen/>
        <w:t xml:space="preserve">bled by an even more fundamental difficulty. How had </w:t>
      </w:r>
      <w:proofErr w:type="spellStart"/>
      <w:r>
        <w:t>Luzzatto</w:t>
      </w:r>
      <w:proofErr w:type="spellEnd"/>
      <w:r>
        <w:t xml:space="preserve"> solved anything? If God is not supposed to have any needs, then He shouldn’t have a need to do good, to bestow kindness, </w:t>
      </w:r>
      <w:proofErr w:type="spellStart"/>
      <w:r>
        <w:t>eithbR</w:t>
      </w:r>
      <w:proofErr w:type="spellEnd"/>
      <w:r>
        <w:t xml:space="preserve"> If God has this need, it puts us right back where we </w:t>
      </w:r>
      <w:proofErr w:type="spellStart"/>
      <w:r>
        <w:t>StaEtedffrom</w:t>
      </w:r>
      <w:proofErr w:type="spellEnd"/>
      <w:r>
        <w:t xml:space="preserve">: How could a perfect Being have needs? How could He </w:t>
      </w:r>
      <w:proofErr w:type="spellStart"/>
      <w:proofErr w:type="gramStart"/>
      <w:r>
        <w:t>be.m</w:t>
      </w:r>
      <w:r>
        <w:rPr>
          <w:rStyle w:val="Bodytext21"/>
        </w:rPr>
        <w:t>Ss</w:t>
      </w:r>
      <w:proofErr w:type="spellEnd"/>
      <w:proofErr w:type="gramEnd"/>
      <w:r>
        <w:rPr>
          <w:rStyle w:val="Bodytext21"/>
        </w:rPr>
        <w:t xml:space="preserve">^ </w:t>
      </w:r>
      <w:proofErr w:type="spellStart"/>
      <w:r>
        <w:t>ing</w:t>
      </w:r>
      <w:proofErr w:type="spellEnd"/>
      <w:r>
        <w:t xml:space="preserve"> something?</w:t>
      </w:r>
    </w:p>
    <w:p w14:paraId="6986F615" w14:textId="77777777" w:rsidR="00CF127C" w:rsidRDefault="00E57737">
      <w:pPr>
        <w:pStyle w:val="Bodytext20"/>
        <w:shd w:val="clear" w:color="auto" w:fill="auto"/>
        <w:spacing w:line="189" w:lineRule="exact"/>
        <w:ind w:firstLine="360"/>
      </w:pPr>
      <w:r>
        <w:t xml:space="preserve">I vividly remember making this point once to the dean of the yeshiva where I studied. The dean’s name was Rabbi </w:t>
      </w:r>
      <w:proofErr w:type="spellStart"/>
      <w:r>
        <w:t>l&amp;gikov</w:t>
      </w:r>
      <w:proofErr w:type="spellEnd"/>
      <w:r>
        <w:t xml:space="preserve"> Weinberg, may he rest in peace, and I was sitting on a couch in his office arguing my case as forcefully as I could. I gave this ex</w:t>
      </w:r>
      <w:r>
        <w:softHyphen/>
        <w:t xml:space="preserve">ample to illustrate my point Let’s say a woman saves her child from death by throwing herself in front of an oncoming </w:t>
      </w:r>
      <w:r>
        <w:rPr>
          <w:rStyle w:val="Bodytext2a"/>
          <w:lang w:val="en-US" w:eastAsia="en-US" w:bidi="en-US"/>
        </w:rPr>
        <w:t xml:space="preserve">car </w:t>
      </w:r>
      <w:r>
        <w:t>to shield him. She walks away with injuries, but none as pro</w:t>
      </w:r>
      <w:r>
        <w:softHyphen/>
        <w:t>found as the hurt she would have felt had she allowed her child to die. So, in the final analysis, she acted out of need, didn’t she?</w:t>
      </w:r>
    </w:p>
    <w:p w14:paraId="799B863A" w14:textId="77777777" w:rsidR="00CF127C" w:rsidRDefault="00E57737">
      <w:pPr>
        <w:pStyle w:val="Bodytext20"/>
        <w:shd w:val="clear" w:color="auto" w:fill="auto"/>
        <w:spacing w:line="189" w:lineRule="exact"/>
        <w:ind w:firstLine="360"/>
        <w:sectPr w:rsidR="00CF127C">
          <w:headerReference w:type="even" r:id="rId359"/>
          <w:headerReference w:type="default" r:id="rId360"/>
          <w:headerReference w:type="first" r:id="rId361"/>
          <w:footerReference w:type="first" r:id="rId362"/>
          <w:pgSz w:w="4714" w:h="7461"/>
          <w:pgMar w:top="343" w:right="309" w:bottom="343" w:left="289" w:header="0" w:footer="3" w:gutter="0"/>
          <w:cols w:space="720"/>
          <w:noEndnote/>
          <w:titlePg/>
          <w:docGrid w:linePitch="360"/>
        </w:sectPr>
      </w:pPr>
      <w:r>
        <w:t>I was arguing, really, that there was no such thing as pure altruism - acting solely for the benefit of others. Every altruistic</w:t>
      </w:r>
    </w:p>
    <w:p w14:paraId="5E794FE9" w14:textId="77777777" w:rsidR="00CF127C" w:rsidRDefault="00E57737">
      <w:pPr>
        <w:pStyle w:val="Bodytext20"/>
        <w:shd w:val="clear" w:color="auto" w:fill="auto"/>
        <w:spacing w:line="195" w:lineRule="exact"/>
        <w:ind w:firstLine="0"/>
      </w:pPr>
      <w:r>
        <w:lastRenderedPageBreak/>
        <w:t xml:space="preserve">act expresses a need within the </w:t>
      </w:r>
      <w:r>
        <w:rPr>
          <w:rStyle w:val="Bodytext2Italic3"/>
        </w:rPr>
        <w:t>person</w:t>
      </w:r>
      <w:r>
        <w:t xml:space="preserve"> doing it? therefore, it is foe doer, not just the receiver, who benefits from </w:t>
      </w:r>
      <w:r>
        <w:rPr>
          <w:rStyle w:val="Bodytext2f2"/>
        </w:rPr>
        <w:t>it</w:t>
      </w:r>
    </w:p>
    <w:p w14:paraId="6EFB8CC3" w14:textId="77777777" w:rsidR="00CF127C" w:rsidRDefault="00E57737">
      <w:pPr>
        <w:pStyle w:val="Bodytext20"/>
        <w:shd w:val="clear" w:color="auto" w:fill="auto"/>
        <w:spacing w:after="118" w:line="195" w:lineRule="exact"/>
        <w:ind w:firstLine="420"/>
      </w:pPr>
      <w:r>
        <w:t>When I finished making my point, I awaited Rabbi Wein</w:t>
      </w:r>
      <w:r>
        <w:softHyphen/>
        <w:t xml:space="preserve">berg's response. As best as I can remember the conversation, he didn’t answer me. Instead, he just sat across from me, and then he started laughing. When my attempts to get him to elaborate failed, he finally spoke; </w:t>
      </w:r>
      <w:r>
        <w:rPr>
          <w:rStyle w:val="Bodytext21"/>
        </w:rPr>
        <w:t>One day, h</w:t>
      </w:r>
      <w:r>
        <w:t xml:space="preserve">e </w:t>
      </w:r>
      <w:r>
        <w:rPr>
          <w:rStyle w:val="Bodytext21"/>
        </w:rPr>
        <w:t>said, I would understand,</w:t>
      </w:r>
      <w:r>
        <w:t xml:space="preserve"> and then, with a </w:t>
      </w:r>
      <w:proofErr w:type="gramStart"/>
      <w:r>
        <w:t>good natured</w:t>
      </w:r>
      <w:proofErr w:type="gramEnd"/>
      <w:r>
        <w:t xml:space="preserve"> nod, he beckoned me to the (foot Our meeting </w:t>
      </w:r>
      <w:proofErr w:type="spellStart"/>
      <w:r>
        <w:t>was'over</w:t>
      </w:r>
      <w:proofErr w:type="spellEnd"/>
      <w:r>
        <w:t>.</w:t>
      </w:r>
    </w:p>
    <w:p w14:paraId="4353FCFE" w14:textId="77777777" w:rsidR="00CF127C" w:rsidRDefault="00E57737">
      <w:pPr>
        <w:pStyle w:val="Bodytext20"/>
        <w:shd w:val="clear" w:color="auto" w:fill="auto"/>
        <w:spacing w:line="198" w:lineRule="exact"/>
        <w:ind w:firstLine="0"/>
      </w:pPr>
      <w:r>
        <w:t xml:space="preserve">Solving </w:t>
      </w:r>
      <w:r>
        <w:rPr>
          <w:rStyle w:val="Bodytext2TimesNewRoman"/>
          <w:rFonts w:eastAsia="Georgia"/>
        </w:rPr>
        <w:t xml:space="preserve">the Case of the Laughing </w:t>
      </w:r>
      <w:proofErr w:type="gramStart"/>
      <w:r>
        <w:rPr>
          <w:rStyle w:val="Bodytext2TimesNewRoman"/>
          <w:rFonts w:eastAsia="Georgia"/>
        </w:rPr>
        <w:t>Rabbi</w:t>
      </w:r>
      <w:proofErr w:type="gramEnd"/>
      <w:r>
        <w:rPr>
          <w:rStyle w:val="Bodytext2TimesNewRoman"/>
          <w:rFonts w:eastAsia="Georgia"/>
        </w:rPr>
        <w:t xml:space="preserve"> </w:t>
      </w:r>
      <w:r>
        <w:t xml:space="preserve">It has taken me a while to understand the meaning of Rabbi Weinberg’s laughter, but I think I finally see what he was getting at He was alluding to the point I left you to ponder at the end of the last chapter, </w:t>
      </w:r>
      <w:r>
        <w:rPr>
          <w:rStyle w:val="Bodytext21"/>
        </w:rPr>
        <w:t xml:space="preserve">where </w:t>
      </w:r>
      <w:proofErr w:type="spellStart"/>
      <w:r>
        <w:rPr>
          <w:rStyle w:val="Bodytext26pt2"/>
          <w:b w:val="0"/>
          <w:bCs w:val="0"/>
        </w:rPr>
        <w:t>Lsuggesferl</w:t>
      </w:r>
      <w:proofErr w:type="spellEnd"/>
      <w:r>
        <w:rPr>
          <w:rStyle w:val="Bodytext26pt2"/>
          <w:b w:val="0"/>
          <w:bCs w:val="0"/>
        </w:rPr>
        <w:t xml:space="preserve"> </w:t>
      </w:r>
      <w:r>
        <w:rPr>
          <w:rStyle w:val="Bodytext21"/>
        </w:rPr>
        <w:t xml:space="preserve">that the </w:t>
      </w:r>
      <w:r>
        <w:rPr>
          <w:rStyle w:val="Bodytext26pt2"/>
          <w:b w:val="0"/>
          <w:bCs w:val="0"/>
        </w:rPr>
        <w:t xml:space="preserve">Sages </w:t>
      </w:r>
      <w:r>
        <w:rPr>
          <w:rStyle w:val="Bodytext21"/>
        </w:rPr>
        <w:t xml:space="preserve">of </w:t>
      </w:r>
      <w:r>
        <w:rPr>
          <w:rStyle w:val="Bodytext26pt2"/>
          <w:b w:val="0"/>
          <w:bCs w:val="0"/>
        </w:rPr>
        <w:t xml:space="preserve">the </w:t>
      </w:r>
      <w:proofErr w:type="spellStart"/>
      <w:r>
        <w:rPr>
          <w:rStyle w:val="Bodytext26pt2"/>
          <w:b w:val="0"/>
          <w:bCs w:val="0"/>
        </w:rPr>
        <w:t>Mirfrash</w:t>
      </w:r>
      <w:proofErr w:type="spellEnd"/>
      <w:r>
        <w:rPr>
          <w:rStyle w:val="Bodytext26pt2"/>
          <w:b w:val="0"/>
          <w:bCs w:val="0"/>
        </w:rPr>
        <w:t xml:space="preserve"> aw </w:t>
      </w:r>
      <w:proofErr w:type="spellStart"/>
      <w:r>
        <w:rPr>
          <w:rStyle w:val="Bodytext21"/>
        </w:rPr>
        <w:t>teshukah</w:t>
      </w:r>
      <w:proofErr w:type="spellEnd"/>
      <w:r>
        <w:rPr>
          <w:rStyle w:val="Bodytext21"/>
        </w:rPr>
        <w:t xml:space="preserve"> as a </w:t>
      </w:r>
      <w:r>
        <w:rPr>
          <w:rStyle w:val="Bodytext2Italic4"/>
        </w:rPr>
        <w:t>desire</w:t>
      </w:r>
      <w:r>
        <w:rPr>
          <w:rStyle w:val="Bodytext2Italic3"/>
        </w:rPr>
        <w:t xml:space="preserve"> n</w:t>
      </w:r>
      <w:r>
        <w:rPr>
          <w:rStyle w:val="Bodytext2Italic4"/>
        </w:rPr>
        <w:t>ot based upon need.</w:t>
      </w:r>
      <w:r>
        <w:rPr>
          <w:rStyle w:val="Bodytext21"/>
        </w:rPr>
        <w:t xml:space="preserve"> This idea seems like an oxymoron: surely </w:t>
      </w:r>
      <w:r>
        <w:rPr>
          <w:rStyle w:val="Bodytext2Italic4"/>
        </w:rPr>
        <w:t>all</w:t>
      </w:r>
      <w:r>
        <w:rPr>
          <w:rStyle w:val="Bodytext21"/>
        </w:rPr>
        <w:t xml:space="preserve"> desires stem from my not having</w:t>
      </w:r>
      <w:r>
        <w:t xml:space="preserve"> something </w:t>
      </w:r>
      <w:proofErr w:type="spellStart"/>
      <w:r>
        <w:rPr>
          <w:rStyle w:val="Bodytext21"/>
        </w:rPr>
        <w:t>Iftyant</w:t>
      </w:r>
      <w:proofErr w:type="spellEnd"/>
      <w:r>
        <w:t xml:space="preserve">. Yet there really </w:t>
      </w:r>
      <w:r>
        <w:rPr>
          <w:rStyle w:val="Bodytext2Italic3"/>
        </w:rPr>
        <w:t>are</w:t>
      </w:r>
      <w:r>
        <w:t xml:space="preserve"> radically different desires out there in </w:t>
      </w:r>
      <w:proofErr w:type="spellStart"/>
      <w:r>
        <w:t>tfre</w:t>
      </w:r>
      <w:proofErr w:type="spellEnd"/>
      <w:r>
        <w:t xml:space="preserve">. world; desires that come </w:t>
      </w:r>
      <w:proofErr w:type="spellStart"/>
      <w:r>
        <w:t>feomlM</w:t>
      </w:r>
      <w:proofErr w:type="spellEnd"/>
      <w:r>
        <w:t xml:space="preserve"> sense of lack </w:t>
      </w:r>
      <w:r>
        <w:rPr>
          <w:rStyle w:val="Bodytext26pt3"/>
          <w:b w:val="0"/>
          <w:bCs w:val="0"/>
        </w:rPr>
        <w:t xml:space="preserve">whatsoever. </w:t>
      </w:r>
      <w:r>
        <w:rPr>
          <w:rStyle w:val="Bodytext21"/>
        </w:rPr>
        <w:t>Where do they come from, and what makes them tick?</w:t>
      </w:r>
    </w:p>
    <w:p w14:paraId="081D6256" w14:textId="77777777" w:rsidR="00CF127C" w:rsidRDefault="00E57737">
      <w:pPr>
        <w:pStyle w:val="Bodytext20"/>
        <w:shd w:val="clear" w:color="auto" w:fill="auto"/>
        <w:spacing w:line="198" w:lineRule="exact"/>
        <w:ind w:firstLine="320"/>
      </w:pPr>
      <w:r>
        <w:rPr>
          <w:rStyle w:val="Bodytext21"/>
        </w:rPr>
        <w:t>Ironically. enough, they come from the very</w:t>
      </w:r>
      <w:r>
        <w:t xml:space="preserve"> opposite of </w:t>
      </w:r>
      <w:r>
        <w:rPr>
          <w:rStyle w:val="Bodytext21"/>
        </w:rPr>
        <w:t>“need.” They come</w:t>
      </w:r>
      <w:r>
        <w:t xml:space="preserve"> from </w:t>
      </w:r>
      <w:r>
        <w:rPr>
          <w:rStyle w:val="Bodytext21"/>
        </w:rPr>
        <w:t>a sense of fullness. T</w:t>
      </w:r>
      <w:r>
        <w:t xml:space="preserve">o give </w:t>
      </w:r>
      <w:proofErr w:type="gramStart"/>
      <w:r>
        <w:t>an .analogy</w:t>
      </w:r>
      <w:proofErr w:type="gramEnd"/>
      <w:r>
        <w:t xml:space="preserve">, </w:t>
      </w:r>
      <w:r>
        <w:rPr>
          <w:rStyle w:val="Bodytext21"/>
        </w:rPr>
        <w:t>they expre</w:t>
      </w:r>
      <w:r>
        <w:t xml:space="preserve">ss </w:t>
      </w:r>
      <w:r>
        <w:rPr>
          <w:rStyle w:val="Bodytext21"/>
        </w:rPr>
        <w:t>not</w:t>
      </w:r>
      <w:r>
        <w:t xml:space="preserve"> the </w:t>
      </w:r>
      <w:r>
        <w:rPr>
          <w:rStyle w:val="Bodytext21"/>
        </w:rPr>
        <w:t>desire of the half em</w:t>
      </w:r>
      <w:r>
        <w:t xml:space="preserve">pty glass to be full, but </w:t>
      </w:r>
      <w:r>
        <w:rPr>
          <w:rStyle w:val="Bodytext21"/>
        </w:rPr>
        <w:t>the desire of a fu</w:t>
      </w:r>
      <w:r>
        <w:t xml:space="preserve">ll </w:t>
      </w:r>
      <w:r>
        <w:rPr>
          <w:rStyle w:val="Bodytext21"/>
        </w:rPr>
        <w:t>glass to overflow</w:t>
      </w:r>
      <w:r>
        <w:t>.</w:t>
      </w:r>
    </w:p>
    <w:p w14:paraId="6A522A59" w14:textId="77777777" w:rsidR="00CF127C" w:rsidRDefault="00E57737">
      <w:pPr>
        <w:pStyle w:val="Bodytext20"/>
        <w:shd w:val="clear" w:color="auto" w:fill="auto"/>
        <w:spacing w:line="198" w:lineRule="exact"/>
        <w:ind w:firstLine="320"/>
      </w:pPr>
      <w:r>
        <w:rPr>
          <w:rStyle w:val="Bodytext21"/>
        </w:rPr>
        <w:t>Desires</w:t>
      </w:r>
      <w:r>
        <w:t xml:space="preserve"> based on </w:t>
      </w:r>
      <w:r>
        <w:rPr>
          <w:rStyle w:val="Bodytext21"/>
        </w:rPr>
        <w:t>fullness are every bit as real</w:t>
      </w:r>
      <w:r>
        <w:t xml:space="preserve"> as those based </w:t>
      </w:r>
      <w:proofErr w:type="spellStart"/>
      <w:r>
        <w:t>OfljaggcLln</w:t>
      </w:r>
      <w:proofErr w:type="spellEnd"/>
      <w:r>
        <w:t xml:space="preserve"> </w:t>
      </w:r>
      <w:proofErr w:type="gramStart"/>
      <w:r>
        <w:t>fact.^</w:t>
      </w:r>
      <w:proofErr w:type="spellStart"/>
      <w:proofErr w:type="gramEnd"/>
      <w:r>
        <w:t>onemiighL</w:t>
      </w:r>
      <w:proofErr w:type="spellEnd"/>
      <w:r>
        <w:t xml:space="preserve"> argue, </w:t>
      </w:r>
      <w:r>
        <w:rPr>
          <w:rStyle w:val="Bodytext21"/>
        </w:rPr>
        <w:t>they are felt</w:t>
      </w:r>
      <w:r>
        <w:t xml:space="preserve"> </w:t>
      </w:r>
      <w:r>
        <w:rPr>
          <w:rStyle w:val="Bodytext26ptc"/>
          <w:b w:val="0"/>
          <w:bCs w:val="0"/>
        </w:rPr>
        <w:t xml:space="preserve">even more </w:t>
      </w:r>
      <w:r>
        <w:t xml:space="preserve">in- </w:t>
      </w:r>
      <w:proofErr w:type="spellStart"/>
      <w:r>
        <w:rPr>
          <w:rStyle w:val="Bodytext21"/>
        </w:rPr>
        <w:t>tenselv</w:t>
      </w:r>
      <w:proofErr w:type="spellEnd"/>
      <w:r>
        <w:rPr>
          <w:rStyle w:val="Bodytext21"/>
        </w:rPr>
        <w:t xml:space="preserve"> tha</w:t>
      </w:r>
      <w:r>
        <w:t xml:space="preserve">n </w:t>
      </w:r>
      <w:r>
        <w:rPr>
          <w:rStyle w:val="Bodytext21"/>
        </w:rPr>
        <w:t>those based on need.</w:t>
      </w:r>
      <w:r>
        <w:t xml:space="preserve"> Consider the following state</w:t>
      </w:r>
      <w:r>
        <w:softHyphen/>
        <w:t xml:space="preserve">ment made by the Rabbis of the Talmud: “More than the calf wants to suckle, the mother wants to nurse” (Babylonian Talmud, </w:t>
      </w:r>
      <w:proofErr w:type="spellStart"/>
      <w:r>
        <w:rPr>
          <w:rStyle w:val="Bodytext2Italic3"/>
        </w:rPr>
        <w:t>Pesackim</w:t>
      </w:r>
      <w:proofErr w:type="spellEnd"/>
      <w:r>
        <w:t xml:space="preserve"> ma).</w:t>
      </w:r>
    </w:p>
    <w:p w14:paraId="6D2F7F81" w14:textId="77777777" w:rsidR="00CF127C" w:rsidRDefault="00E57737">
      <w:pPr>
        <w:pStyle w:val="Bodytext20"/>
        <w:shd w:val="clear" w:color="auto" w:fill="auto"/>
        <w:spacing w:line="198" w:lineRule="exact"/>
        <w:ind w:firstLine="320"/>
        <w:sectPr w:rsidR="00CF127C">
          <w:pgSz w:w="4714" w:h="7461"/>
          <w:pgMar w:top="408" w:right="233" w:bottom="63" w:left="473" w:header="0" w:footer="3" w:gutter="0"/>
          <w:cols w:space="720"/>
          <w:noEndnote/>
          <w:docGrid w:linePitch="360"/>
        </w:sectPr>
      </w:pPr>
      <w:r>
        <w:t>Both the calf and the mother have desires. The calf is miss</w:t>
      </w:r>
      <w:r>
        <w:softHyphen/>
        <w:t xml:space="preserve">ing something; it needs nutrition from its mother. The mother, on the other hand, needs nothing. Nevertheless, it is </w:t>
      </w:r>
      <w:r>
        <w:lastRenderedPageBreak/>
        <w:t>her desire that is the stronger one. Desires based upon fullness dwarf in passion and intensity mere need-based desires.</w:t>
      </w:r>
    </w:p>
    <w:p w14:paraId="523B7CA3" w14:textId="77777777" w:rsidR="00CF127C" w:rsidRDefault="00E57737">
      <w:pPr>
        <w:pStyle w:val="Heading650"/>
        <w:keepNext/>
        <w:keepLines/>
        <w:shd w:val="clear" w:color="auto" w:fill="auto"/>
        <w:spacing w:after="0" w:line="160" w:lineRule="exact"/>
      </w:pPr>
      <w:bookmarkStart w:id="50" w:name="bookmark50"/>
      <w:r>
        <w:lastRenderedPageBreak/>
        <w:t>The Nature of Love; the Essence of Teaching</w:t>
      </w:r>
      <w:bookmarkEnd w:id="50"/>
    </w:p>
    <w:p w14:paraId="4F294DF5" w14:textId="77777777" w:rsidR="00CF127C" w:rsidRDefault="00E57737">
      <w:pPr>
        <w:pStyle w:val="Bodytext20"/>
        <w:shd w:val="clear" w:color="auto" w:fill="auto"/>
        <w:spacing w:line="209" w:lineRule="exact"/>
        <w:ind w:firstLine="0"/>
      </w:pPr>
      <w:r>
        <w:t>To better grasp the notion of a “fullness-based” desire, let’s look</w:t>
      </w:r>
    </w:p>
    <w:p w14:paraId="7EA09A8C" w14:textId="77777777" w:rsidR="00CF127C" w:rsidRDefault="00E57737">
      <w:pPr>
        <w:pStyle w:val="Bodytext20"/>
        <w:shd w:val="clear" w:color="auto" w:fill="auto"/>
        <w:spacing w:line="209" w:lineRule="exact"/>
        <w:ind w:firstLine="0"/>
      </w:pPr>
      <w:r>
        <w:t>at an example or two.</w:t>
      </w:r>
    </w:p>
    <w:p w14:paraId="7255F84C" w14:textId="77777777" w:rsidR="00CF127C" w:rsidRDefault="00E57737">
      <w:pPr>
        <w:pStyle w:val="Bodytext20"/>
        <w:shd w:val="clear" w:color="auto" w:fill="auto"/>
        <w:spacing w:line="209" w:lineRule="exact"/>
        <w:ind w:firstLine="420"/>
      </w:pPr>
      <w:r>
        <w:t>To begin with, what do we mean when we talk about love? Different people mean different things. Some men who say, “I love her” really mean “She fulfills my needs rather nicely.” She laughs at my jokes, cooks great meals, and makes me feel comfortable. But love is not just about being fed and feeling understood. On a higher plane, love is not just about what I need, but what I can give. Love means not just that I’m happy you serve my needs, but that I appreciate who you are in and of yourself, independent of what I get from you. When I love in that way, my love comes not from lack but from fullness. My affection for you doesn’t come solely from your ability to fill the holes in my personality, but from the desire of a mature human being to give what he can to someone he admires and values.</w:t>
      </w:r>
    </w:p>
    <w:p w14:paraId="67237D29" w14:textId="77777777" w:rsidR="00CF127C" w:rsidRDefault="00E57737">
      <w:pPr>
        <w:pStyle w:val="Bodytext20"/>
        <w:shd w:val="clear" w:color="auto" w:fill="auto"/>
        <w:spacing w:line="209" w:lineRule="exact"/>
        <w:ind w:firstLine="420"/>
      </w:pPr>
      <w:r>
        <w:t>A second example of this kind of desire is the impulse to teach. The Sages of the Talmud have nasty things to say about people who study their whole lives but never teach others. Why? I’ll give you a theory. The Hebrew verb “to teach” (</w:t>
      </w:r>
      <w:proofErr w:type="spellStart"/>
      <w:r>
        <w:rPr>
          <w:rStyle w:val="Bodytext2Italic3"/>
        </w:rPr>
        <w:t>le’lamed</w:t>
      </w:r>
      <w:proofErr w:type="spellEnd"/>
      <w:r>
        <w:t>) is identical to the verb “to study” (</w:t>
      </w:r>
      <w:proofErr w:type="spellStart"/>
      <w:r>
        <w:rPr>
          <w:rStyle w:val="Bodytext2Italic3"/>
        </w:rPr>
        <w:t>lilmod</w:t>
      </w:r>
      <w:proofErr w:type="spellEnd"/>
      <w:r>
        <w:t xml:space="preserve">), except that the former, “to teach,” is the intensive form of the verb (what’s known as its </w:t>
      </w:r>
      <w:proofErr w:type="spellStart"/>
      <w:r>
        <w:rPr>
          <w:rStyle w:val="Bodytext2Italic3"/>
        </w:rPr>
        <w:t>piel</w:t>
      </w:r>
      <w:proofErr w:type="spellEnd"/>
      <w:r>
        <w:rPr>
          <w:rStyle w:val="Bodytext2Italic3"/>
        </w:rPr>
        <w:t xml:space="preserve"> </w:t>
      </w:r>
      <w:r>
        <w:t>conjugation</w:t>
      </w:r>
      <w:proofErr w:type="gramStart"/>
      <w:r>
        <w:t>).*</w:t>
      </w:r>
      <w:proofErr w:type="gramEnd"/>
      <w:r>
        <w:t xml:space="preserve"> When you stop to think about it, this says some</w:t>
      </w:r>
      <w:r>
        <w:softHyphen/>
        <w:t>thing profound about what it means to teach. Teaching is nothing but “studying intensively.” When someone is so passionate about what he is studying that he can’t help but overflow and share his learning with others - well, that’s teaching.</w:t>
      </w:r>
    </w:p>
    <w:p w14:paraId="578569FB" w14:textId="77777777" w:rsidR="00CF127C" w:rsidRDefault="00E57737">
      <w:pPr>
        <w:pStyle w:val="Bodytext20"/>
        <w:shd w:val="clear" w:color="auto" w:fill="auto"/>
        <w:spacing w:after="378" w:line="209" w:lineRule="exact"/>
        <w:ind w:firstLine="420"/>
        <w:sectPr w:rsidR="00CF127C">
          <w:pgSz w:w="5363" w:h="8212"/>
          <w:pgMar w:top="589" w:right="460" w:bottom="495" w:left="392" w:header="0" w:footer="3" w:gutter="0"/>
          <w:cols w:space="720"/>
          <w:noEndnote/>
          <w:docGrid w:linePitch="360"/>
        </w:sectPr>
      </w:pPr>
      <w:r>
        <w:t xml:space="preserve">Since teaching is just a further point on a continuum that begins with studying, it follows that when one studies and studies, </w:t>
      </w:r>
      <w:r>
        <w:rPr>
          <w:rStyle w:val="Bodytext102"/>
        </w:rPr>
        <w:t xml:space="preserve">■ </w:t>
      </w:r>
      <w:proofErr w:type="spellStart"/>
      <w:r>
        <w:rPr>
          <w:rStyle w:val="Bodytext102"/>
        </w:rPr>
        <w:t>Piel</w:t>
      </w:r>
      <w:proofErr w:type="spellEnd"/>
      <w:r>
        <w:rPr>
          <w:rStyle w:val="Bodytext102"/>
        </w:rPr>
        <w:t xml:space="preserve"> verbs are the same as their regular counterparts, just more intense ver</w:t>
      </w:r>
      <w:r>
        <w:rPr>
          <w:rStyle w:val="Bodytext102"/>
        </w:rPr>
        <w:softHyphen/>
        <w:t xml:space="preserve">sions of them. For example: </w:t>
      </w:r>
      <w:proofErr w:type="spellStart"/>
      <w:r>
        <w:rPr>
          <w:rStyle w:val="Bodytext10Italic"/>
        </w:rPr>
        <w:t>Lishbor</w:t>
      </w:r>
      <w:proofErr w:type="spellEnd"/>
      <w:r>
        <w:rPr>
          <w:rStyle w:val="Bodytext102"/>
        </w:rPr>
        <w:t xml:space="preserve"> means “to break”; </w:t>
      </w:r>
      <w:proofErr w:type="spellStart"/>
      <w:r>
        <w:rPr>
          <w:rStyle w:val="Bodytext10Italic"/>
        </w:rPr>
        <w:t>le’shaber</w:t>
      </w:r>
      <w:proofErr w:type="spellEnd"/>
      <w:r>
        <w:rPr>
          <w:rStyle w:val="Bodytext10Italic"/>
        </w:rPr>
        <w:t>,</w:t>
      </w:r>
      <w:r>
        <w:rPr>
          <w:rStyle w:val="Bodytext102"/>
        </w:rPr>
        <w:t xml:space="preserve"> the </w:t>
      </w:r>
      <w:proofErr w:type="spellStart"/>
      <w:r>
        <w:rPr>
          <w:rStyle w:val="Bodytext10Italic"/>
        </w:rPr>
        <w:t>piel</w:t>
      </w:r>
      <w:proofErr w:type="spellEnd"/>
      <w:r>
        <w:rPr>
          <w:rStyle w:val="Bodytext102"/>
        </w:rPr>
        <w:t xml:space="preserve"> form, means “to smash.”</w:t>
      </w:r>
    </w:p>
    <w:p w14:paraId="343FA517" w14:textId="77777777" w:rsidR="00CF127C" w:rsidRDefault="00E57737">
      <w:pPr>
        <w:pStyle w:val="Bodytext20"/>
        <w:shd w:val="clear" w:color="auto" w:fill="auto"/>
        <w:spacing w:after="165" w:line="216" w:lineRule="exact"/>
        <w:ind w:left="820" w:firstLine="0"/>
      </w:pPr>
      <w:r>
        <w:lastRenderedPageBreak/>
        <w:t>but never teaches, something is broken inside. Study that never flo</w:t>
      </w:r>
      <w:r>
        <w:rPr>
          <w:rStyle w:val="Bodytext21"/>
        </w:rPr>
        <w:t>wers</w:t>
      </w:r>
      <w:r>
        <w:t xml:space="preserve"> into teaching is, somehow, not the real thing.</w:t>
      </w:r>
    </w:p>
    <w:p w14:paraId="08AD3435" w14:textId="77777777" w:rsidR="00CF127C" w:rsidRDefault="00E57737">
      <w:pPr>
        <w:pStyle w:val="Heading650"/>
        <w:keepNext/>
        <w:keepLines/>
        <w:shd w:val="clear" w:color="auto" w:fill="auto"/>
        <w:spacing w:after="4" w:line="160" w:lineRule="exact"/>
        <w:ind w:left="820"/>
      </w:pPr>
      <w:bookmarkStart w:id="51" w:name="bookmark51"/>
      <w:r>
        <w:t>Male and Female Desire</w:t>
      </w:r>
      <w:bookmarkEnd w:id="51"/>
    </w:p>
    <w:p w14:paraId="77B8885A" w14:textId="77777777" w:rsidR="00CF127C" w:rsidRDefault="00E57737">
      <w:pPr>
        <w:pStyle w:val="Bodytext20"/>
        <w:shd w:val="clear" w:color="auto" w:fill="auto"/>
        <w:spacing w:line="205" w:lineRule="exact"/>
        <w:ind w:left="820" w:firstLine="0"/>
      </w:pPr>
      <w:r>
        <w:t xml:space="preserve">There are four primal </w:t>
      </w:r>
      <w:proofErr w:type="spellStart"/>
      <w:r>
        <w:t>teshukahs</w:t>
      </w:r>
      <w:proofErr w:type="spellEnd"/>
      <w:r>
        <w:t xml:space="preserve"> in the world, say the Sages. There are four beings full of life-force, seeking to overflow and share that gift of life with others. One of those beings is God. It should come as no surprise that a perfect Being would experience rather intensely the </w:t>
      </w:r>
      <w:proofErr w:type="gramStart"/>
      <w:r>
        <w:t>desire</w:t>
      </w:r>
      <w:proofErr w:type="gramEnd"/>
      <w:r>
        <w:t xml:space="preserve"> we call </w:t>
      </w:r>
      <w:proofErr w:type="spellStart"/>
      <w:r>
        <w:t>teshukah</w:t>
      </w:r>
      <w:proofErr w:type="spellEnd"/>
      <w:r>
        <w:t xml:space="preserve">. The </w:t>
      </w:r>
      <w:r>
        <w:rPr>
          <w:rStyle w:val="Bodytext21"/>
        </w:rPr>
        <w:t>Almight</w:t>
      </w:r>
      <w:r>
        <w:t>y loves, not be</w:t>
      </w:r>
      <w:r>
        <w:softHyphen/>
        <w:t>cause He is needy but because He is full. He wants to share that fullness with others. And to that end, He created a world.</w:t>
      </w:r>
    </w:p>
    <w:p w14:paraId="7D53E040" w14:textId="77777777" w:rsidR="00CF127C" w:rsidRDefault="00E57737">
      <w:pPr>
        <w:pStyle w:val="Bodytext20"/>
        <w:shd w:val="clear" w:color="auto" w:fill="auto"/>
        <w:spacing w:line="205" w:lineRule="exact"/>
        <w:ind w:left="820" w:firstLine="260"/>
        <w:jc w:val="left"/>
      </w:pPr>
      <w:r>
        <w:t xml:space="preserve">Another “being” possessed of life-force is rain. The land is parched without rain, the land </w:t>
      </w:r>
      <w:r>
        <w:rPr>
          <w:rStyle w:val="Bodytext2Italic3"/>
        </w:rPr>
        <w:t>needs</w:t>
      </w:r>
      <w:r>
        <w:t xml:space="preserve"> rain - but it is </w:t>
      </w:r>
      <w:proofErr w:type="gramStart"/>
      <w:r>
        <w:t>rain</w:t>
      </w:r>
      <w:proofErr w:type="gramEnd"/>
      <w:r>
        <w:t xml:space="preserve"> that ex</w:t>
      </w:r>
      <w:r>
        <w:softHyphen/>
        <w:t xml:space="preserve">periences </w:t>
      </w:r>
      <w:proofErr w:type="spellStart"/>
      <w:r>
        <w:t>teshukah</w:t>
      </w:r>
      <w:proofErr w:type="spellEnd"/>
      <w:r>
        <w:t xml:space="preserve"> for land. Rain wants to give land what it can. Rain becomes meaningful because of its ability to nourish and to share itself with land. Without land, rain is frustrated, restless. The desire of rain to give life to land is intense.</w:t>
      </w:r>
    </w:p>
    <w:p w14:paraId="15CEE553" w14:textId="77777777" w:rsidR="00CF127C" w:rsidRDefault="00E57737">
      <w:pPr>
        <w:pStyle w:val="Bodytext20"/>
        <w:shd w:val="clear" w:color="auto" w:fill="auto"/>
        <w:spacing w:line="205" w:lineRule="exact"/>
        <w:ind w:left="820" w:right="220" w:firstLine="260"/>
      </w:pPr>
      <w:r>
        <w:rPr>
          <w:rStyle w:val="Bodytext21"/>
        </w:rPr>
        <w:t>Another</w:t>
      </w:r>
      <w:r>
        <w:t xml:space="preserve"> g</w:t>
      </w:r>
      <w:r>
        <w:rPr>
          <w:rStyle w:val="Bodytext21"/>
        </w:rPr>
        <w:t xml:space="preserve">reat </w:t>
      </w:r>
      <w:proofErr w:type="spellStart"/>
      <w:r>
        <w:rPr>
          <w:rStyle w:val="Bodytext21"/>
        </w:rPr>
        <w:t>t</w:t>
      </w:r>
      <w:r>
        <w:t>eshukah</w:t>
      </w:r>
      <w:proofErr w:type="spellEnd"/>
      <w:r>
        <w:t xml:space="preserve"> in the world, say the Sages, is the desire of the feminine for the masculine. What is the nature of this desire?</w:t>
      </w:r>
    </w:p>
    <w:p w14:paraId="3D404E2F" w14:textId="77777777" w:rsidR="00CF127C" w:rsidRDefault="00E57737">
      <w:pPr>
        <w:pStyle w:val="Bodytext20"/>
        <w:shd w:val="clear" w:color="auto" w:fill="auto"/>
        <w:spacing w:line="205" w:lineRule="exact"/>
        <w:ind w:left="720" w:right="220" w:firstLine="360"/>
      </w:pPr>
      <w:r>
        <w:t>To be sure, both men and women desire one another, but they do so for different reasons. Let’s talk about men. In traditional Jew</w:t>
      </w:r>
      <w:r>
        <w:softHyphen/>
        <w:t xml:space="preserve">ish marriage, a man gives a ring to a woman, not the other way around. The reason is that a biblical verse (Deuteronomy 22:13) describes the man as the active partner, who “takes” a woman as his wife. Now this might strike some as sexist, but I don’t think the ancient Sages meant it that way. Long ago, the Sages of the Talmud wondered about this verse in Deuteronomy. Why, they asked, does the Torah state “when a man shall take a </w:t>
      </w:r>
      <w:proofErr w:type="spellStart"/>
      <w:proofErr w:type="gramStart"/>
      <w:r>
        <w:t>woman..</w:t>
      </w:r>
      <w:proofErr w:type="gramEnd"/>
      <w:r>
        <w:t>Why</w:t>
      </w:r>
      <w:proofErr w:type="spellEnd"/>
      <w:r>
        <w:t xml:space="preserve"> is he, not she, cast as the active partner in marriage and courtship?</w:t>
      </w:r>
    </w:p>
    <w:p w14:paraId="67044148" w14:textId="77777777" w:rsidR="00CF127C" w:rsidRDefault="00E57737">
      <w:pPr>
        <w:pStyle w:val="Bodytext20"/>
        <w:shd w:val="clear" w:color="auto" w:fill="auto"/>
        <w:spacing w:line="205" w:lineRule="exact"/>
        <w:ind w:left="720" w:right="320" w:firstLine="360"/>
      </w:pPr>
      <w:r>
        <w:t xml:space="preserve">Here is their answer: “It is comparable to a person who lost something. Who goes searching after whom? I would say: ‘The person who lost something searches after that which they lost’” (Babylonian Talmud, </w:t>
      </w:r>
      <w:r>
        <w:rPr>
          <w:rStyle w:val="Bodytext2Italic3"/>
        </w:rPr>
        <w:t>Kiddushin</w:t>
      </w:r>
      <w:r>
        <w:t xml:space="preserve"> 3b).</w:t>
      </w:r>
    </w:p>
    <w:p w14:paraId="294949B0" w14:textId="77777777" w:rsidR="00CF127C" w:rsidRDefault="00E57737">
      <w:pPr>
        <w:pStyle w:val="Bodytext20"/>
        <w:shd w:val="clear" w:color="auto" w:fill="auto"/>
        <w:spacing w:after="117" w:line="198" w:lineRule="exact"/>
        <w:ind w:left="540" w:right="580" w:firstLine="300"/>
      </w:pPr>
      <w:r>
        <w:lastRenderedPageBreak/>
        <w:t xml:space="preserve">The Sages are alluding to something in this cryptic statement. Remember, the verse in Deuteronomy talks about a man “taking” a woman. </w:t>
      </w:r>
      <w:r>
        <w:rPr>
          <w:rStyle w:val="Bodytext21"/>
        </w:rPr>
        <w:t>If you search Genesis for some</w:t>
      </w:r>
      <w:r>
        <w:t xml:space="preserve"> of the ve</w:t>
      </w:r>
      <w:r>
        <w:rPr>
          <w:rStyle w:val="Bodytext21"/>
        </w:rPr>
        <w:t>ry first occur</w:t>
      </w:r>
      <w:r>
        <w:t xml:space="preserve">- </w:t>
      </w:r>
      <w:proofErr w:type="spellStart"/>
      <w:r>
        <w:t>rences</w:t>
      </w:r>
      <w:proofErr w:type="spellEnd"/>
      <w:r>
        <w:t xml:space="preserve"> of. the word “take”-in the Bible.</w:t>
      </w:r>
      <w:proofErr w:type="gramStart"/>
      <w:r>
        <w:t>, .</w:t>
      </w:r>
      <w:proofErr w:type="spellStart"/>
      <w:r>
        <w:t>vou</w:t>
      </w:r>
      <w:proofErr w:type="spellEnd"/>
      <w:proofErr w:type="gramEnd"/>
      <w:r>
        <w:t xml:space="preserve"> will co</w:t>
      </w:r>
      <w:r>
        <w:rPr>
          <w:rStyle w:val="Bodytext21"/>
        </w:rPr>
        <w:t xml:space="preserve">me across the </w:t>
      </w:r>
      <w:r>
        <w:t>following verse:</w:t>
      </w:r>
    </w:p>
    <w:p w14:paraId="7B9CB94E" w14:textId="77777777" w:rsidR="00CF127C" w:rsidRDefault="00E57737">
      <w:pPr>
        <w:pStyle w:val="Bodytext20"/>
        <w:shd w:val="clear" w:color="auto" w:fill="auto"/>
        <w:spacing w:line="201" w:lineRule="exact"/>
        <w:ind w:left="540" w:firstLine="300"/>
      </w:pPr>
      <w:r>
        <w:t xml:space="preserve">And [the Lord] </w:t>
      </w:r>
      <w:r>
        <w:rPr>
          <w:rStyle w:val="Bodytext2Italic3"/>
        </w:rPr>
        <w:t>took</w:t>
      </w:r>
      <w:r>
        <w:t xml:space="preserve"> one of Adam’s ribs, closed tip his skin,</w:t>
      </w:r>
    </w:p>
    <w:p w14:paraId="467DD368" w14:textId="77777777" w:rsidR="00CF127C" w:rsidRDefault="00E57737">
      <w:pPr>
        <w:pStyle w:val="Bodytext20"/>
        <w:shd w:val="clear" w:color="auto" w:fill="auto"/>
        <w:spacing w:line="201" w:lineRule="exact"/>
        <w:ind w:left="540" w:firstLine="300"/>
      </w:pPr>
      <w:r>
        <w:t xml:space="preserve">and built [the rib] he had </w:t>
      </w:r>
      <w:r>
        <w:rPr>
          <w:rStyle w:val="Bodytext2Italic3"/>
        </w:rPr>
        <w:t>taken</w:t>
      </w:r>
      <w:r>
        <w:t xml:space="preserve"> from man into woman...</w:t>
      </w:r>
    </w:p>
    <w:p w14:paraId="6424102D" w14:textId="77777777" w:rsidR="00CF127C" w:rsidRDefault="00E57737">
      <w:pPr>
        <w:pStyle w:val="Bodytext20"/>
        <w:shd w:val="clear" w:color="auto" w:fill="auto"/>
        <w:spacing w:after="126" w:line="201" w:lineRule="exact"/>
        <w:ind w:left="540" w:firstLine="300"/>
      </w:pPr>
      <w:r>
        <w:t>(Genesis 2^20-21)</w:t>
      </w:r>
    </w:p>
    <w:p w14:paraId="568D6E8E" w14:textId="77777777" w:rsidR="00CF127C" w:rsidRDefault="00E57737">
      <w:pPr>
        <w:pStyle w:val="Bodytext20"/>
        <w:shd w:val="clear" w:color="auto" w:fill="auto"/>
        <w:spacing w:line="194" w:lineRule="exact"/>
        <w:ind w:left="540" w:right="580" w:firstLine="300"/>
      </w:pPr>
      <w:r>
        <w:t>When a man “takes” a woman in marriage, what h</w:t>
      </w:r>
      <w:r>
        <w:rPr>
          <w:rStyle w:val="Bodytext21"/>
        </w:rPr>
        <w:t>e is reall</w:t>
      </w:r>
      <w:r>
        <w:t xml:space="preserve">y doing is taking bade his lost rib. The person experiencing a loss'' is the one who searches for what was lost. The masculine desires the feminine because a man understands, on some </w:t>
      </w:r>
      <w:proofErr w:type="spellStart"/>
      <w:r>
        <w:t>basfeleyel</w:t>
      </w:r>
      <w:proofErr w:type="spellEnd"/>
      <w:r>
        <w:t xml:space="preserve">, that he is missing his lost feminine side, and he is seeking </w:t>
      </w:r>
      <w:proofErr w:type="spellStart"/>
      <w:r>
        <w:t>јшЈШа</w:t>
      </w:r>
      <w:proofErr w:type="spellEnd"/>
      <w:r>
        <w:t xml:space="preserve"> unite with her.</w:t>
      </w:r>
    </w:p>
    <w:p w14:paraId="0AD7201F" w14:textId="77777777" w:rsidR="00CF127C" w:rsidRDefault="00E57737">
      <w:pPr>
        <w:pStyle w:val="Bodytext20"/>
        <w:shd w:val="clear" w:color="auto" w:fill="auto"/>
        <w:spacing w:line="194" w:lineRule="exact"/>
        <w:ind w:left="540" w:right="580" w:firstLine="300"/>
      </w:pPr>
      <w:r>
        <w:t xml:space="preserve">The feminine desires the </w:t>
      </w:r>
      <w:r>
        <w:rPr>
          <w:rStyle w:val="Bodytext21"/>
        </w:rPr>
        <w:t>masculine for other reasons. Th</w:t>
      </w:r>
      <w:r>
        <w:t>e feminine does not have, imprinted on her so</w:t>
      </w:r>
      <w:r>
        <w:rPr>
          <w:rStyle w:val="Bodytext21"/>
        </w:rPr>
        <w:t xml:space="preserve">ul, the </w:t>
      </w:r>
      <w:proofErr w:type="spellStart"/>
      <w:r>
        <w:rPr>
          <w:rStyle w:val="Bodytext21"/>
        </w:rPr>
        <w:t>senseJha</w:t>
      </w:r>
      <w:r>
        <w:t>t</w:t>
      </w:r>
      <w:proofErr w:type="spellEnd"/>
      <w:r>
        <w:t xml:space="preserve"> she is missing something without a </w:t>
      </w:r>
      <w:proofErr w:type="gramStart"/>
      <w:r>
        <w:t>man._</w:t>
      </w:r>
      <w:proofErr w:type="gramEnd"/>
      <w:r>
        <w:t xml:space="preserve"> Since woman was cre</w:t>
      </w:r>
      <w:r>
        <w:softHyphen/>
        <w:t>ated as a whole being, she does not experience that same, mas</w:t>
      </w:r>
      <w:r>
        <w:softHyphen/>
        <w:t>culine sense of lack within herself. Instead, the fe</w:t>
      </w:r>
      <w:r>
        <w:rPr>
          <w:rStyle w:val="Bodytext21"/>
        </w:rPr>
        <w:t xml:space="preserve">minine </w:t>
      </w:r>
      <w:proofErr w:type="spellStart"/>
      <w:r>
        <w:rPr>
          <w:rStyle w:val="Bodytext21"/>
        </w:rPr>
        <w:t>clmre</w:t>
      </w:r>
      <w:r>
        <w:t>s</w:t>
      </w:r>
      <w:proofErr w:type="spellEnd"/>
      <w:r>
        <w:t xml:space="preserve"> the masculine out of </w:t>
      </w:r>
      <w:proofErr w:type="spellStart"/>
      <w:r>
        <w:t>teshukah</w:t>
      </w:r>
      <w:proofErr w:type="spellEnd"/>
      <w:r>
        <w:t xml:space="preserve"> </w:t>
      </w:r>
      <w:proofErr w:type="gramStart"/>
      <w:r>
        <w:t>The</w:t>
      </w:r>
      <w:proofErr w:type="gramEnd"/>
      <w:r>
        <w:t xml:space="preserve"> feminine - </w:t>
      </w:r>
      <w:r>
        <w:rPr>
          <w:rStyle w:val="Bodytext21"/>
        </w:rPr>
        <w:t>like rain</w:t>
      </w:r>
      <w:r>
        <w:t xml:space="preserve"> and like God - embodies a mysterious life force, and she seeks to </w:t>
      </w:r>
      <w:r>
        <w:rPr>
          <w:rStyle w:val="Bodytext21"/>
        </w:rPr>
        <w:t>give tha</w:t>
      </w:r>
      <w:r>
        <w:t xml:space="preserve">t </w:t>
      </w:r>
      <w:r>
        <w:rPr>
          <w:rStyle w:val="Bodytext21"/>
        </w:rPr>
        <w:t>gift to the m</w:t>
      </w:r>
      <w:r>
        <w:t>as</w:t>
      </w:r>
      <w:r>
        <w:rPr>
          <w:rStyle w:val="Bodytext21"/>
        </w:rPr>
        <w:t>culin</w:t>
      </w:r>
      <w:r>
        <w:t>e.</w:t>
      </w:r>
    </w:p>
    <w:p w14:paraId="79F7F344" w14:textId="77777777" w:rsidR="00CF127C" w:rsidRDefault="00E57737">
      <w:pPr>
        <w:pStyle w:val="Bodytext20"/>
        <w:shd w:val="clear" w:color="auto" w:fill="auto"/>
        <w:spacing w:after="147" w:line="194" w:lineRule="exact"/>
        <w:ind w:left="540" w:right="580" w:firstLine="300"/>
      </w:pPr>
      <w:r>
        <w:t xml:space="preserve">The Talmud takes for granted that, generally speaking, women want to get married more than men do (Babylonian Talmud, </w:t>
      </w:r>
      <w:proofErr w:type="spellStart"/>
      <w:r>
        <w:rPr>
          <w:rStyle w:val="Bodytext2Italic3"/>
        </w:rPr>
        <w:t>Ketubbot</w:t>
      </w:r>
      <w:proofErr w:type="spellEnd"/>
      <w:r>
        <w:t xml:space="preserve"> 75a). This assumption should not surprise us. Desires based upon fullness are always more intense than desires based merely upon lack.</w:t>
      </w:r>
    </w:p>
    <w:p w14:paraId="383C65C6" w14:textId="77777777" w:rsidR="00CF127C" w:rsidRDefault="00E57737">
      <w:pPr>
        <w:pStyle w:val="Heading650"/>
        <w:keepNext/>
        <w:keepLines/>
        <w:shd w:val="clear" w:color="auto" w:fill="auto"/>
        <w:spacing w:after="0" w:line="160" w:lineRule="exact"/>
        <w:ind w:left="540"/>
      </w:pPr>
      <w:bookmarkStart w:id="52" w:name="bookmark52"/>
      <w:r>
        <w:t>"Its Desire Is unto You..."</w:t>
      </w:r>
      <w:bookmarkEnd w:id="52"/>
    </w:p>
    <w:p w14:paraId="00193054" w14:textId="77777777" w:rsidR="00CF127C" w:rsidRDefault="00E57737">
      <w:pPr>
        <w:pStyle w:val="Bodytext20"/>
        <w:shd w:val="clear" w:color="auto" w:fill="auto"/>
        <w:spacing w:line="191" w:lineRule="exact"/>
        <w:ind w:left="540" w:right="580" w:firstLine="0"/>
        <w:sectPr w:rsidR="00CF127C">
          <w:headerReference w:type="even" r:id="rId363"/>
          <w:headerReference w:type="default" r:id="rId364"/>
          <w:headerReference w:type="first" r:id="rId365"/>
          <w:footerReference w:type="first" r:id="rId366"/>
          <w:pgSz w:w="5363" w:h="8212"/>
          <w:pgMar w:top="732" w:right="79" w:bottom="280" w:left="26" w:header="0" w:footer="3" w:gutter="0"/>
          <w:cols w:space="720"/>
          <w:noEndnote/>
          <w:titlePg/>
          <w:docGrid w:linePitch="360"/>
        </w:sectPr>
      </w:pPr>
      <w:r>
        <w:t>We are now, I think, in a position to understand what God was saying to Cain in the moments before he murdered Abel. He was talking to Cain about his Evil Inclination, and he was telling him something both startling and profound: “There is a fourth primal</w:t>
      </w:r>
    </w:p>
    <w:p w14:paraId="615FC05C" w14:textId="77777777" w:rsidR="00CF127C" w:rsidRDefault="00E57737">
      <w:pPr>
        <w:pStyle w:val="Bodytext20"/>
        <w:shd w:val="clear" w:color="auto" w:fill="auto"/>
        <w:spacing w:line="201" w:lineRule="exact"/>
        <w:ind w:left="1380" w:right="420" w:hanging="540"/>
        <w:jc w:val="left"/>
      </w:pPr>
      <w:proofErr w:type="spellStart"/>
      <w:r>
        <w:lastRenderedPageBreak/>
        <w:t>teshukah</w:t>
      </w:r>
      <w:proofErr w:type="spellEnd"/>
      <w:r>
        <w:t xml:space="preserve"> in the world. It is the </w:t>
      </w:r>
      <w:proofErr w:type="spellStart"/>
      <w:r>
        <w:t>teshukah</w:t>
      </w:r>
      <w:proofErr w:type="spellEnd"/>
      <w:r>
        <w:t xml:space="preserve">, Cain, that your </w:t>
      </w:r>
      <w:proofErr w:type="spellStart"/>
      <w:r>
        <w:t>Evi</w:t>
      </w:r>
      <w:proofErr w:type="spellEnd"/>
      <w:r>
        <w:t xml:space="preserve"> In- has for you.”</w:t>
      </w:r>
    </w:p>
    <w:p w14:paraId="31636BF5" w14:textId="77777777" w:rsidR="00CF127C" w:rsidRDefault="00E57737">
      <w:pPr>
        <w:pStyle w:val="Bodytext20"/>
        <w:shd w:val="clear" w:color="auto" w:fill="auto"/>
        <w:spacing w:line="201" w:lineRule="exact"/>
        <w:ind w:left="740" w:right="420" w:firstLine="320"/>
      </w:pPr>
      <w:r>
        <w:rPr>
          <w:rStyle w:val="Bodytext21"/>
        </w:rPr>
        <w:t>What God was te</w:t>
      </w:r>
      <w:r>
        <w:t>lli</w:t>
      </w:r>
      <w:r>
        <w:rPr>
          <w:rStyle w:val="Bodytext21"/>
        </w:rPr>
        <w:t>ng Cain forces u</w:t>
      </w:r>
      <w:r>
        <w:t xml:space="preserve">s to redefine our notion </w:t>
      </w:r>
      <w:r>
        <w:rPr>
          <w:rStyle w:val="Bodytext21"/>
        </w:rPr>
        <w:t>of the Evil Inc</w:t>
      </w:r>
      <w:r>
        <w:t xml:space="preserve">lination. When we think of the Evil </w:t>
      </w:r>
      <w:proofErr w:type="spellStart"/>
      <w:r>
        <w:t>hidiaation</w:t>
      </w:r>
      <w:proofErr w:type="spellEnd"/>
      <w:r>
        <w:t>, we tend to think of something, well, evil. We imagine some sort of devil bent on getting |j||to stray, or a dark part of our soul try</w:t>
      </w:r>
      <w:r>
        <w:softHyphen/>
        <w:t xml:space="preserve">ing to corrupt us. </w:t>
      </w:r>
      <w:r>
        <w:rPr>
          <w:rStyle w:val="Bodytext21"/>
        </w:rPr>
        <w:t>But that’s not how God po</w:t>
      </w:r>
      <w:r>
        <w:t xml:space="preserve">rtrays it here. Is it </w:t>
      </w:r>
      <w:r>
        <w:rPr>
          <w:rStyle w:val="Bodytext21"/>
        </w:rPr>
        <w:t>possible tha</w:t>
      </w:r>
      <w:r>
        <w:t xml:space="preserve">t </w:t>
      </w:r>
      <w:r>
        <w:rPr>
          <w:rStyle w:val="Bodytext21"/>
        </w:rPr>
        <w:t>the Evil Inclination, lik</w:t>
      </w:r>
      <w:r>
        <w:t xml:space="preserve">e the Almighty Himself, like </w:t>
      </w:r>
      <w:r>
        <w:rPr>
          <w:rStyle w:val="Bodytext21"/>
        </w:rPr>
        <w:t>rain, like femininity, has a powerful l</w:t>
      </w:r>
      <w:r>
        <w:t xml:space="preserve">ife </w:t>
      </w:r>
      <w:proofErr w:type="spellStart"/>
      <w:r>
        <w:t>forceto</w:t>
      </w:r>
      <w:proofErr w:type="spellEnd"/>
      <w:r>
        <w:t xml:space="preserve"> share? That it is a neutral, even benevolent force? It seems paradoxical Why, then, Would we </w:t>
      </w:r>
      <w:proofErr w:type="spellStart"/>
      <w:r>
        <w:t>calltit</w:t>
      </w:r>
      <w:proofErr w:type="spellEnd"/>
      <w:r>
        <w:t xml:space="preserve"> 'evil</w:t>
      </w:r>
      <w:proofErr w:type="gramStart"/>
      <w:r>
        <w:t>”?;</w:t>
      </w:r>
      <w:proofErr w:type="gramEnd"/>
    </w:p>
    <w:p w14:paraId="4E3151A5" w14:textId="77777777" w:rsidR="00CF127C" w:rsidRDefault="00E57737">
      <w:pPr>
        <w:pStyle w:val="Bodytext20"/>
        <w:shd w:val="clear" w:color="auto" w:fill="auto"/>
        <w:spacing w:line="201" w:lineRule="exact"/>
        <w:ind w:left="740" w:right="420" w:firstLine="100"/>
        <w:jc w:val="left"/>
        <w:sectPr w:rsidR="00CF127C">
          <w:pgSz w:w="5363" w:h="8212"/>
          <w:pgMar w:top="916" w:right="53" w:bottom="916" w:left="53" w:header="0" w:footer="3" w:gutter="0"/>
          <w:cols w:space="720"/>
          <w:noEndnote/>
          <w:docGrid w:linePitch="360"/>
        </w:sectPr>
      </w:pPr>
      <w:proofErr w:type="spellStart"/>
      <w:r>
        <w:t>Ipimthe</w:t>
      </w:r>
      <w:proofErr w:type="spellEnd"/>
      <w:r>
        <w:t xml:space="preserve"> coming-pages-we will examine more carefully this no</w:t>
      </w:r>
      <w:r>
        <w:softHyphen/>
        <w:t xml:space="preserve">tion of the Evil Inclination, and the relationship that God warns </w:t>
      </w:r>
      <w:proofErr w:type="spellStart"/>
      <w:r>
        <w:t>Caiii</w:t>
      </w:r>
      <w:proofErr w:type="spellEnd"/>
      <w:r>
        <w:t xml:space="preserve"> </w:t>
      </w:r>
      <w:proofErr w:type="spellStart"/>
      <w:r>
        <w:t>fo</w:t>
      </w:r>
      <w:proofErr w:type="spellEnd"/>
      <w:r>
        <w:t xml:space="preserve"> build with it. In </w:t>
      </w:r>
      <w:r>
        <w:rPr>
          <w:rStyle w:val="Bodytext25pt"/>
        </w:rPr>
        <w:t xml:space="preserve">SO doing. I </w:t>
      </w:r>
      <w:r>
        <w:rPr>
          <w:rStyle w:val="Bodytext25pt0"/>
        </w:rPr>
        <w:t xml:space="preserve">think we </w:t>
      </w:r>
      <w:r>
        <w:rPr>
          <w:rStyle w:val="Bodytext21"/>
        </w:rPr>
        <w:t xml:space="preserve">will </w:t>
      </w:r>
      <w:r>
        <w:rPr>
          <w:rStyle w:val="Bodytext25pt0"/>
        </w:rPr>
        <w:t>finally</w:t>
      </w:r>
      <w:r>
        <w:rPr>
          <w:rStyle w:val="Bodytext25pt"/>
        </w:rPr>
        <w:t xml:space="preserve"> under- </w:t>
      </w:r>
      <w:r>
        <w:rPr>
          <w:rStyle w:val="Bodytext21"/>
        </w:rPr>
        <w:t>stand w</w:t>
      </w:r>
      <w:r>
        <w:t xml:space="preserve">hy the </w:t>
      </w:r>
      <w:r>
        <w:rPr>
          <w:rStyle w:val="Bodytext21"/>
        </w:rPr>
        <w:t>story of Cain is so intimately related to the</w:t>
      </w:r>
      <w:r>
        <w:t xml:space="preserve"> Tree of </w:t>
      </w:r>
      <w:r>
        <w:rPr>
          <w:rStyle w:val="Bodytext21"/>
        </w:rPr>
        <w:t>Knowledge, a</w:t>
      </w:r>
      <w:r>
        <w:t>nd w</w:t>
      </w:r>
      <w:r>
        <w:rPr>
          <w:rStyle w:val="Bodytext21"/>
        </w:rPr>
        <w:t>hy the uniq</w:t>
      </w:r>
      <w:r>
        <w:t xml:space="preserve">ue challenges facing Cain </w:t>
      </w:r>
      <w:proofErr w:type="spellStart"/>
      <w:r>
        <w:t>arenoth</w:t>
      </w:r>
      <w:proofErr w:type="spellEnd"/>
      <w:r>
        <w:t xml:space="preserve">- </w:t>
      </w:r>
      <w:proofErr w:type="spellStart"/>
      <w:r>
        <w:rPr>
          <w:rStyle w:val="Bodytext21"/>
        </w:rPr>
        <w:t>ing</w:t>
      </w:r>
      <w:proofErr w:type="spellEnd"/>
      <w:r>
        <w:rPr>
          <w:rStyle w:val="Bodytext21"/>
        </w:rPr>
        <w:t xml:space="preserve"> more than its misbegotten </w:t>
      </w:r>
      <w:proofErr w:type="spellStart"/>
      <w:r>
        <w:rPr>
          <w:rStyle w:val="Bodytext21"/>
        </w:rPr>
        <w:t>fiui</w:t>
      </w:r>
      <w:r>
        <w:t>ts</w:t>
      </w:r>
      <w:proofErr w:type="spellEnd"/>
      <w:r>
        <w:t>.</w:t>
      </w:r>
    </w:p>
    <w:p w14:paraId="55161742" w14:textId="77777777" w:rsidR="00CF127C" w:rsidRDefault="00E57737">
      <w:pPr>
        <w:pStyle w:val="Bodytext170"/>
        <w:shd w:val="clear" w:color="auto" w:fill="auto"/>
        <w:spacing w:line="200" w:lineRule="exact"/>
        <w:ind w:left="780"/>
      </w:pPr>
      <w:r>
        <w:rPr>
          <w:rStyle w:val="Bodytext171"/>
          <w:b/>
          <w:bCs/>
        </w:rPr>
        <w:lastRenderedPageBreak/>
        <w:t>^ Chapter Twelve</w:t>
      </w:r>
    </w:p>
    <w:p w14:paraId="4B872388" w14:textId="77777777" w:rsidR="00CF127C" w:rsidRDefault="00E57737">
      <w:pPr>
        <w:pStyle w:val="Heading40"/>
        <w:keepNext/>
        <w:keepLines/>
        <w:shd w:val="clear" w:color="auto" w:fill="auto"/>
        <w:spacing w:before="0" w:after="1148" w:line="446" w:lineRule="exact"/>
        <w:ind w:left="1020" w:right="1300"/>
        <w:jc w:val="left"/>
      </w:pPr>
      <w:bookmarkStart w:id="53" w:name="bookmark53"/>
      <w:r>
        <w:t>Cain, Creativity and the Spice of Life</w:t>
      </w:r>
      <w:bookmarkEnd w:id="53"/>
    </w:p>
    <w:p w14:paraId="1A6AE91B" w14:textId="77777777" w:rsidR="00CF127C" w:rsidRDefault="00E57737">
      <w:pPr>
        <w:pStyle w:val="Bodytext20"/>
        <w:keepNext/>
        <w:framePr w:dropCap="drop" w:lines="2" w:wrap="auto" w:vAnchor="text" w:hAnchor="text"/>
        <w:shd w:val="clear" w:color="auto" w:fill="auto"/>
        <w:spacing w:line="501" w:lineRule="exact"/>
        <w:ind w:firstLine="0"/>
      </w:pPr>
      <w:r>
        <w:rPr>
          <w:rFonts w:ascii="Segoe UI" w:eastAsia="Segoe UI" w:hAnsi="Segoe UI" w:cs="Segoe UI"/>
          <w:position w:val="-11"/>
          <w:sz w:val="72"/>
          <w:szCs w:val="72"/>
        </w:rPr>
        <w:t>E</w:t>
      </w:r>
    </w:p>
    <w:p w14:paraId="127D7C57" w14:textId="77777777" w:rsidR="00CF127C" w:rsidRDefault="00E57737">
      <w:pPr>
        <w:pStyle w:val="Bodytext20"/>
        <w:shd w:val="clear" w:color="auto" w:fill="auto"/>
        <w:spacing w:after="169" w:line="211" w:lineRule="exact"/>
        <w:ind w:left="260" w:right="580" w:firstLine="0"/>
      </w:pPr>
      <w:r>
        <w:t xml:space="preserve">Hve hears words whose echo will later speak to her son, Cain: </w:t>
      </w:r>
      <w:r>
        <w:rPr>
          <w:rStyle w:val="Bodytext210pt2"/>
        </w:rPr>
        <w:t xml:space="preserve">f </w:t>
      </w:r>
      <w:r>
        <w:t>“</w:t>
      </w:r>
      <w:proofErr w:type="spellStart"/>
      <w:r>
        <w:t>Youfcrteshukah</w:t>
      </w:r>
      <w:proofErr w:type="spellEnd"/>
      <w:r>
        <w:t xml:space="preserve"> shall be to your husband, yet he can rule over you.. .</w:t>
      </w:r>
      <w:proofErr w:type="gramStart"/>
      <w:r>
        <w:t>".(</w:t>
      </w:r>
      <w:proofErr w:type="gramEnd"/>
      <w:r>
        <w:t xml:space="preserve">Genesis </w:t>
      </w:r>
      <w:r>
        <w:rPr>
          <w:rStyle w:val="Bodytext2b"/>
        </w:rPr>
        <w:t xml:space="preserve">3:16). </w:t>
      </w:r>
      <w:r>
        <w:t xml:space="preserve">The end of the sentence </w:t>
      </w:r>
      <w:r>
        <w:rPr>
          <w:rStyle w:val="Bodytext2b"/>
        </w:rPr>
        <w:t xml:space="preserve">sounds hash, </w:t>
      </w:r>
      <w:r>
        <w:t xml:space="preserve">and one wonders whether over the centuries it was used by au- </w:t>
      </w:r>
      <w:r>
        <w:rPr>
          <w:rStyle w:val="Bodytext28ptd"/>
        </w:rPr>
        <w:t>|@</w:t>
      </w:r>
      <w:proofErr w:type="spellStart"/>
      <w:r>
        <w:rPr>
          <w:rStyle w:val="Bodytext28ptd"/>
        </w:rPr>
        <w:t>d</w:t>
      </w:r>
      <w:r>
        <w:rPr>
          <w:rStyle w:val="Bodytext28pte"/>
        </w:rPr>
        <w:t>teitarian</w:t>
      </w:r>
      <w:proofErr w:type="spellEnd"/>
      <w:r>
        <w:rPr>
          <w:rStyle w:val="Bodytext28pte"/>
        </w:rPr>
        <w:t xml:space="preserve"> </w:t>
      </w:r>
      <w:r>
        <w:t xml:space="preserve">husbands to </w:t>
      </w:r>
      <w:proofErr w:type="spellStart"/>
      <w:r>
        <w:t>jimsMily</w:t>
      </w:r>
      <w:proofErr w:type="spellEnd"/>
      <w:r>
        <w:t xml:space="preserve"> the use of an iron hand at home. </w:t>
      </w:r>
      <w:r>
        <w:rPr>
          <w:rStyle w:val="Bodytext28pte"/>
        </w:rPr>
        <w:t xml:space="preserve">But </w:t>
      </w:r>
      <w:r>
        <w:t xml:space="preserve">even </w:t>
      </w:r>
      <w:r>
        <w:rPr>
          <w:rStyle w:val="Bodytext28pte"/>
        </w:rPr>
        <w:t xml:space="preserve">if </w:t>
      </w:r>
      <w:r>
        <w:t xml:space="preserve">the verse may have been used that way, that doesn’t mean this is what it really means. </w:t>
      </w:r>
      <w:r>
        <w:rPr>
          <w:rStyle w:val="Bodytext21"/>
        </w:rPr>
        <w:t>In Hebrew, the</w:t>
      </w:r>
      <w:r>
        <w:t xml:space="preserve"> v</w:t>
      </w:r>
      <w:r>
        <w:rPr>
          <w:rStyle w:val="Bodytext21"/>
        </w:rPr>
        <w:t>erb “rale</w:t>
      </w:r>
      <w:r>
        <w:t xml:space="preserve"> o</w:t>
      </w:r>
      <w:r>
        <w:rPr>
          <w:rStyle w:val="Bodytext21"/>
        </w:rPr>
        <w:t>ver”</w:t>
      </w:r>
      <w:r>
        <w:t xml:space="preserve"> - </w:t>
      </w:r>
      <w:proofErr w:type="spellStart"/>
      <w:r>
        <w:rPr>
          <w:rStyle w:val="Bodytext2Italic4"/>
        </w:rPr>
        <w:t>moshel</w:t>
      </w:r>
      <w:proofErr w:type="spellEnd"/>
      <w:r>
        <w:rPr>
          <w:rStyle w:val="Bodytext21"/>
        </w:rPr>
        <w:t xml:space="preserve"> - is spelled identically to the nou</w:t>
      </w:r>
      <w:r>
        <w:t xml:space="preserve">n </w:t>
      </w:r>
      <w:r>
        <w:rPr>
          <w:rStyle w:val="Bodytext2Italic3"/>
        </w:rPr>
        <w:t>mashed,</w:t>
      </w:r>
      <w:r>
        <w:t xml:space="preserve"> a word that means “parab</w:t>
      </w:r>
      <w:r>
        <w:rPr>
          <w:rStyle w:val="Bodytext21"/>
        </w:rPr>
        <w:t>le.” T</w:t>
      </w:r>
      <w:r>
        <w:t>he similarity suggests a relationship between “</w:t>
      </w:r>
      <w:proofErr w:type="spellStart"/>
      <w:r>
        <w:t>moshel</w:t>
      </w:r>
      <w:proofErr w:type="spellEnd"/>
      <w:r>
        <w:t>” and “</w:t>
      </w:r>
      <w:proofErr w:type="spellStart"/>
      <w:r>
        <w:t>mashal</w:t>
      </w:r>
      <w:proofErr w:type="spellEnd"/>
      <w:r>
        <w:t>,” between “ruling over something” and “parables,” What might this be?</w:t>
      </w:r>
    </w:p>
    <w:p w14:paraId="7317CCAD" w14:textId="77777777" w:rsidR="00CF127C" w:rsidRDefault="00E57737">
      <w:pPr>
        <w:pStyle w:val="Heading660"/>
        <w:keepNext/>
        <w:keepLines/>
        <w:shd w:val="clear" w:color="auto" w:fill="auto"/>
        <w:spacing w:before="0" w:after="3" w:line="150" w:lineRule="exact"/>
        <w:ind w:left="260"/>
      </w:pPr>
      <w:bookmarkStart w:id="54" w:name="bookmark54"/>
      <w:r>
        <w:t>Why Parables Rule</w:t>
      </w:r>
      <w:bookmarkEnd w:id="54"/>
    </w:p>
    <w:p w14:paraId="7313F617" w14:textId="77777777" w:rsidR="00CF127C" w:rsidRDefault="00E57737">
      <w:pPr>
        <w:pStyle w:val="Bodytext20"/>
        <w:shd w:val="clear" w:color="auto" w:fill="auto"/>
        <w:spacing w:line="200" w:lineRule="exact"/>
        <w:ind w:left="260" w:right="580" w:firstLine="0"/>
        <w:jc w:val="left"/>
        <w:sectPr w:rsidR="00CF127C">
          <w:headerReference w:type="even" r:id="rId367"/>
          <w:headerReference w:type="default" r:id="rId368"/>
          <w:headerReference w:type="first" r:id="rId369"/>
          <w:pgSz w:w="5363" w:h="8212"/>
          <w:pgMar w:top="807" w:right="53" w:bottom="807" w:left="53" w:header="0" w:footer="3" w:gutter="0"/>
          <w:cols w:space="720"/>
          <w:noEndnote/>
          <w:titlePg/>
          <w:docGrid w:linePitch="360"/>
        </w:sectPr>
      </w:pPr>
      <w:r>
        <w:t>Why do people tell parables? Parables aren’t just stories. They are glories meant to int</w:t>
      </w:r>
      <w:r>
        <w:rPr>
          <w:rStyle w:val="Bodytext21"/>
        </w:rPr>
        <w:t>erpre</w:t>
      </w:r>
      <w:r>
        <w:t xml:space="preserve">t reality. Something happens, and it seems Inexplicable. When I try to make sense of what occurred, I may tell a story, a </w:t>
      </w:r>
      <w:r>
        <w:rPr>
          <w:rStyle w:val="Bodytext2b"/>
        </w:rPr>
        <w:t xml:space="preserve">parable, </w:t>
      </w:r>
      <w:r>
        <w:t xml:space="preserve">which I present as comparable in some </w:t>
      </w:r>
      <w:r>
        <w:lastRenderedPageBreak/>
        <w:t>im</w:t>
      </w:r>
      <w:r>
        <w:softHyphen/>
        <w:t>portant way to what happened.</w:t>
      </w:r>
    </w:p>
    <w:p w14:paraId="5FD4CA43" w14:textId="77777777" w:rsidR="00CF127C" w:rsidRDefault="00E57737">
      <w:pPr>
        <w:pStyle w:val="Bodytext100"/>
        <w:shd w:val="clear" w:color="auto" w:fill="auto"/>
        <w:spacing w:line="192" w:lineRule="exact"/>
        <w:ind w:left="400" w:right="800" w:firstLine="300"/>
        <w:jc w:val="both"/>
      </w:pPr>
      <w:r>
        <w:rPr>
          <w:rStyle w:val="Bodytext1065pt"/>
        </w:rPr>
        <w:lastRenderedPageBreak/>
        <w:t xml:space="preserve">In </w:t>
      </w:r>
      <w:r>
        <w:rPr>
          <w:rStyle w:val="Bodytext102"/>
        </w:rPr>
        <w:t>that sense, pa</w:t>
      </w:r>
      <w:r>
        <w:rPr>
          <w:rStyle w:val="Bodytext101"/>
        </w:rPr>
        <w:t>rables "rule” over</w:t>
      </w:r>
      <w:r>
        <w:rPr>
          <w:rStyle w:val="Bodytext102"/>
        </w:rPr>
        <w:t xml:space="preserve"> experience. An experience in and of itself is blind and raw. It comprises an almost infinite array of tiny events and subtleties and can be viewed in a myriad of ways. </w:t>
      </w:r>
      <w:r>
        <w:rPr>
          <w:rStyle w:val="Bodytext101"/>
        </w:rPr>
        <w:t>A goo</w:t>
      </w:r>
      <w:r>
        <w:rPr>
          <w:rStyle w:val="Bodytext102"/>
        </w:rPr>
        <w:t xml:space="preserve">d parable helps us </w:t>
      </w:r>
      <w:r>
        <w:rPr>
          <w:rStyle w:val="Bodytext101"/>
        </w:rPr>
        <w:t>sort</w:t>
      </w:r>
      <w:r>
        <w:rPr>
          <w:rStyle w:val="Bodytext102"/>
        </w:rPr>
        <w:t xml:space="preserve"> out what is essential from what is incidental, A parable takes, a series of </w:t>
      </w:r>
      <w:r>
        <w:rPr>
          <w:rStyle w:val="Bodytext101"/>
        </w:rPr>
        <w:t xml:space="preserve">events and directs </w:t>
      </w:r>
      <w:r>
        <w:rPr>
          <w:rStyle w:val="Bodytext102"/>
        </w:rPr>
        <w:t>our understanding^ them in a particular way.</w:t>
      </w:r>
    </w:p>
    <w:p w14:paraId="01605A90" w14:textId="77777777" w:rsidR="00CF127C" w:rsidRDefault="00E57737">
      <w:pPr>
        <w:pStyle w:val="Bodytext100"/>
        <w:shd w:val="clear" w:color="auto" w:fill="auto"/>
        <w:spacing w:line="192" w:lineRule="exact"/>
        <w:ind w:left="400" w:right="800" w:firstLine="300"/>
        <w:jc w:val="both"/>
      </w:pPr>
      <w:r>
        <w:rPr>
          <w:rStyle w:val="Bodytext102"/>
        </w:rPr>
        <w:t>What does a goo</w:t>
      </w:r>
      <w:r>
        <w:rPr>
          <w:rStyle w:val="Bodytext101"/>
        </w:rPr>
        <w:t>d “ruler” do?</w:t>
      </w:r>
      <w:r>
        <w:rPr>
          <w:rStyle w:val="Bodytext102"/>
        </w:rPr>
        <w:t xml:space="preserve"> He takes the raw ene</w:t>
      </w:r>
      <w:r>
        <w:rPr>
          <w:rStyle w:val="Bodytext101"/>
        </w:rPr>
        <w:t xml:space="preserve">rgy of the </w:t>
      </w:r>
      <w:r>
        <w:rPr>
          <w:rStyle w:val="Bodytext102"/>
        </w:rPr>
        <w:t xml:space="preserve">nation he is privileged to lead </w:t>
      </w:r>
      <w:proofErr w:type="spellStart"/>
      <w:r>
        <w:rPr>
          <w:rStyle w:val="Bodytext102"/>
        </w:rPr>
        <w:t>anddirects</w:t>
      </w:r>
      <w:proofErr w:type="spellEnd"/>
      <w:r>
        <w:rPr>
          <w:rStyle w:val="Bodytext102"/>
        </w:rPr>
        <w:t xml:space="preserve"> it towar</w:t>
      </w:r>
      <w:r>
        <w:rPr>
          <w:rStyle w:val="Bodytext101"/>
        </w:rPr>
        <w:t>d certain ends</w:t>
      </w:r>
      <w:r>
        <w:rPr>
          <w:rStyle w:val="Bodytext102"/>
        </w:rPr>
        <w:t xml:space="preserve">. The energy of a nation is a </w:t>
      </w:r>
      <w:proofErr w:type="spellStart"/>
      <w:r>
        <w:rPr>
          <w:rStyle w:val="Bodytext102"/>
        </w:rPr>
        <w:t>blindjbrcesit</w:t>
      </w:r>
      <w:proofErr w:type="spellEnd"/>
      <w:r>
        <w:rPr>
          <w:rStyle w:val="Bodytext102"/>
        </w:rPr>
        <w:t xml:space="preserve"> can be </w:t>
      </w:r>
      <w:r>
        <w:rPr>
          <w:rStyle w:val="Bodytext101"/>
        </w:rPr>
        <w:t>used i</w:t>
      </w:r>
      <w:r>
        <w:rPr>
          <w:rStyle w:val="Bodytext102"/>
        </w:rPr>
        <w:t xml:space="preserve">n an infinite variety of ways. In submitting a budget proposal to Congress, a president is in feet setting an agenda. He is submitting his vision of where the country </w:t>
      </w:r>
      <w:r>
        <w:rPr>
          <w:rStyle w:val="Bodytext1075pt2"/>
        </w:rPr>
        <w:t xml:space="preserve">ought </w:t>
      </w:r>
      <w:r>
        <w:rPr>
          <w:rStyle w:val="Bodytext102"/>
        </w:rPr>
        <w:t>to be going together with his intention to direct the energy of the nation - its wealth - toward specific and, one hopes, productive ends. A rule</w:t>
      </w:r>
      <w:r>
        <w:rPr>
          <w:rStyle w:val="Bodytext101"/>
        </w:rPr>
        <w:t xml:space="preserve">r </w:t>
      </w:r>
      <w:proofErr w:type="spellStart"/>
      <w:r>
        <w:rPr>
          <w:rStyle w:val="Bodytext101"/>
        </w:rPr>
        <w:t>takes.raw</w:t>
      </w:r>
      <w:proofErr w:type="spellEnd"/>
      <w:r>
        <w:rPr>
          <w:rStyle w:val="Bodytext101"/>
        </w:rPr>
        <w:t>-&amp;</w:t>
      </w:r>
      <w:proofErr w:type="spellStart"/>
      <w:r>
        <w:rPr>
          <w:rStyle w:val="Bodytext101"/>
        </w:rPr>
        <w:t>nerg</w:t>
      </w:r>
      <w:r>
        <w:rPr>
          <w:rStyle w:val="Bodytext102"/>
        </w:rPr>
        <w:t>fc.and</w:t>
      </w:r>
      <w:proofErr w:type="spellEnd"/>
      <w:r>
        <w:rPr>
          <w:rStyle w:val="Bodytext102"/>
        </w:rPr>
        <w:t xml:space="preserve"> decides how to make wise </w:t>
      </w:r>
      <w:r>
        <w:rPr>
          <w:rStyle w:val="Bodytext101"/>
        </w:rPr>
        <w:t>use of it</w:t>
      </w:r>
    </w:p>
    <w:p w14:paraId="687F0134" w14:textId="77777777" w:rsidR="00CF127C" w:rsidRDefault="00E57737">
      <w:pPr>
        <w:pStyle w:val="Bodytext100"/>
        <w:shd w:val="clear" w:color="auto" w:fill="auto"/>
        <w:spacing w:after="117" w:line="192" w:lineRule="exact"/>
        <w:ind w:left="400" w:right="800" w:firstLine="300"/>
        <w:jc w:val="both"/>
      </w:pPr>
      <w:r>
        <w:rPr>
          <w:rStyle w:val="Bodytext102"/>
        </w:rPr>
        <w:t xml:space="preserve">If it is the </w:t>
      </w:r>
      <w:proofErr w:type="spellStart"/>
      <w:r>
        <w:rPr>
          <w:rStyle w:val="Bodytext1075pt2"/>
        </w:rPr>
        <w:t>teshukalC</w:t>
      </w:r>
      <w:proofErr w:type="spellEnd"/>
      <w:r>
        <w:rPr>
          <w:rStyle w:val="Bodytext1075pt2"/>
        </w:rPr>
        <w:t xml:space="preserve"> the </w:t>
      </w:r>
      <w:r>
        <w:rPr>
          <w:rStyle w:val="Bodytext1075pt2"/>
          <w:lang w:val="hr-HR" w:eastAsia="hr-HR" w:bidi="hr-HR"/>
        </w:rPr>
        <w:t xml:space="preserve">desne, </w:t>
      </w:r>
      <w:proofErr w:type="spellStart"/>
      <w:r>
        <w:rPr>
          <w:rStyle w:val="Bodytext102"/>
          <w:vertAlign w:val="superscript"/>
        </w:rPr>
        <w:t>nf</w:t>
      </w:r>
      <w:proofErr w:type="spellEnd"/>
      <w:r>
        <w:rPr>
          <w:rStyle w:val="Bodytext102"/>
        </w:rPr>
        <w:t xml:space="preserve"> </w:t>
      </w:r>
      <w:r>
        <w:rPr>
          <w:rStyle w:val="Bodytext10SmallCaps"/>
        </w:rPr>
        <w:t>*Hp</w:t>
      </w:r>
      <w:r>
        <w:rPr>
          <w:rStyle w:val="Bodytext102"/>
        </w:rPr>
        <w:t xml:space="preserve"> </w:t>
      </w:r>
      <w:proofErr w:type="gramStart"/>
      <w:r>
        <w:rPr>
          <w:rStyle w:val="Bodytext102"/>
        </w:rPr>
        <w:t>feminine ,to</w:t>
      </w:r>
      <w:proofErr w:type="gramEnd"/>
      <w:r>
        <w:rPr>
          <w:rStyle w:val="Bodytext102"/>
        </w:rPr>
        <w:t xml:space="preserve"> </w:t>
      </w:r>
      <w:r>
        <w:rPr>
          <w:rStyle w:val="Bodytext1065pt"/>
        </w:rPr>
        <w:t xml:space="preserve">establish </w:t>
      </w:r>
      <w:r>
        <w:rPr>
          <w:rStyle w:val="Bodytext102"/>
        </w:rPr>
        <w:t>a re</w:t>
      </w:r>
      <w:r>
        <w:rPr>
          <w:rStyle w:val="Bodytext101"/>
        </w:rPr>
        <w:t>lationship</w:t>
      </w:r>
      <w:r>
        <w:rPr>
          <w:rStyle w:val="Bodytext102"/>
        </w:rPr>
        <w:t xml:space="preserve"> with t</w:t>
      </w:r>
      <w:r>
        <w:rPr>
          <w:rStyle w:val="Bodytext101"/>
        </w:rPr>
        <w:t>he masculine and share her life-force wit</w:t>
      </w:r>
      <w:r>
        <w:rPr>
          <w:rStyle w:val="Bodytext102"/>
        </w:rPr>
        <w:t xml:space="preserve">h him, the masculine must responsibly </w:t>
      </w:r>
      <w:r>
        <w:rPr>
          <w:rStyle w:val="Bodytext101"/>
        </w:rPr>
        <w:t>decide what he will do wit</w:t>
      </w:r>
      <w:r>
        <w:rPr>
          <w:rStyle w:val="Bodytext102"/>
        </w:rPr>
        <w:t xml:space="preserve">h </w:t>
      </w:r>
      <w:r>
        <w:rPr>
          <w:rStyle w:val="Bodytext101"/>
        </w:rPr>
        <w:t>this gift</w:t>
      </w:r>
      <w:r>
        <w:rPr>
          <w:rStyle w:val="Bodytext102"/>
        </w:rPr>
        <w:t xml:space="preserve">. Newly empowered by </w:t>
      </w:r>
      <w:proofErr w:type="spellStart"/>
      <w:r>
        <w:rPr>
          <w:rStyle w:val="Bodytext102"/>
        </w:rPr>
        <w:t>Ms</w:t>
      </w:r>
      <w:proofErr w:type="spellEnd"/>
      <w:r>
        <w:rPr>
          <w:rStyle w:val="Bodytext102"/>
        </w:rPr>
        <w:t xml:space="preserve"> union with woman, man </w:t>
      </w:r>
      <w:proofErr w:type="spellStart"/>
      <w:r>
        <w:rPr>
          <w:rStyle w:val="Bodytext102"/>
        </w:rPr>
        <w:t>find's</w:t>
      </w:r>
      <w:proofErr w:type="spellEnd"/>
      <w:r>
        <w:rPr>
          <w:rStyle w:val="Bodytext102"/>
        </w:rPr>
        <w:t xml:space="preserve"> himself wondering what he will do with </w:t>
      </w:r>
      <w:proofErr w:type="spellStart"/>
      <w:r>
        <w:rPr>
          <w:rStyle w:val="Bodytext102"/>
        </w:rPr>
        <w:t>Ms</w:t>
      </w:r>
      <w:proofErr w:type="spellEnd"/>
      <w:r>
        <w:rPr>
          <w:rStyle w:val="Bodytext102"/>
        </w:rPr>
        <w:t xml:space="preserve"> Me, </w:t>
      </w:r>
      <w:r>
        <w:rPr>
          <w:rStyle w:val="Bodytext101"/>
        </w:rPr>
        <w:t xml:space="preserve">how </w:t>
      </w:r>
      <w:proofErr w:type="spellStart"/>
      <w:r>
        <w:rPr>
          <w:rStyle w:val="Bodytext101"/>
        </w:rPr>
        <w:t>he^will</w:t>
      </w:r>
      <w:proofErr w:type="spellEnd"/>
      <w:r>
        <w:rPr>
          <w:rStyle w:val="Bodytext101"/>
        </w:rPr>
        <w:t xml:space="preserve"> d</w:t>
      </w:r>
      <w:r>
        <w:rPr>
          <w:rStyle w:val="Bodytext102"/>
        </w:rPr>
        <w:t xml:space="preserve">i- r^ </w:t>
      </w:r>
      <w:proofErr w:type="spellStart"/>
      <w:r>
        <w:rPr>
          <w:rStyle w:val="Bodytext102"/>
        </w:rPr>
        <w:t>thispowerful</w:t>
      </w:r>
      <w:proofErr w:type="spellEnd"/>
      <w:r>
        <w:rPr>
          <w:rStyle w:val="Bodytext102"/>
        </w:rPr>
        <w:t xml:space="preserve"> energy outsi</w:t>
      </w:r>
      <w:r>
        <w:rPr>
          <w:rStyle w:val="Bodytext101"/>
        </w:rPr>
        <w:t>de th</w:t>
      </w:r>
      <w:r>
        <w:rPr>
          <w:rStyle w:val="Bodytext102"/>
        </w:rPr>
        <w:t>e immed</w:t>
      </w:r>
      <w:r>
        <w:rPr>
          <w:rStyle w:val="Bodytext101"/>
        </w:rPr>
        <w:t xml:space="preserve">iate confines of their </w:t>
      </w:r>
      <w:r>
        <w:rPr>
          <w:rStyle w:val="Bodytext102"/>
        </w:rPr>
        <w:t xml:space="preserve">personal </w:t>
      </w:r>
      <w:proofErr w:type="spellStart"/>
      <w:r>
        <w:rPr>
          <w:rStyle w:val="Bodytext102"/>
        </w:rPr>
        <w:t>relaiionsMp</w:t>
      </w:r>
      <w:proofErr w:type="spellEnd"/>
      <w:r>
        <w:rPr>
          <w:rStyle w:val="Bodytext102"/>
        </w:rPr>
        <w:t xml:space="preserve">. He must decide on goals that productively utilize what has been entrusted to </w:t>
      </w:r>
      <w:r>
        <w:rPr>
          <w:rStyle w:val="Bodytext101"/>
        </w:rPr>
        <w:t>Him.</w:t>
      </w:r>
    </w:p>
    <w:p w14:paraId="6B5E1F40" w14:textId="77777777" w:rsidR="00CF127C" w:rsidRDefault="00E57737">
      <w:pPr>
        <w:pStyle w:val="Bodytext251"/>
        <w:shd w:val="clear" w:color="auto" w:fill="auto"/>
        <w:spacing w:line="195" w:lineRule="exact"/>
        <w:ind w:left="400" w:right="800"/>
        <w:sectPr w:rsidR="00CF127C">
          <w:pgSz w:w="5363" w:h="8212"/>
          <w:pgMar w:top="924" w:right="52" w:bottom="670" w:left="52" w:header="0" w:footer="3" w:gutter="0"/>
          <w:cols w:space="720"/>
          <w:noEndnote/>
          <w:docGrid w:linePitch="360"/>
        </w:sectPr>
      </w:pPr>
      <w:r>
        <w:t xml:space="preserve">Looking Past the Devil in the Bright Red Suit The echo of these ideas - of </w:t>
      </w:r>
      <w:proofErr w:type="spellStart"/>
      <w:r>
        <w:t>teshukah</w:t>
      </w:r>
      <w:proofErr w:type="spellEnd"/>
      <w:r>
        <w:t xml:space="preserve"> </w:t>
      </w:r>
      <w:r>
        <w:rPr>
          <w:rStyle w:val="Bodytext25Georgia8"/>
          <w:b w:val="0"/>
          <w:bCs w:val="0"/>
        </w:rPr>
        <w:t xml:space="preserve">and </w:t>
      </w:r>
      <w:proofErr w:type="spellStart"/>
      <w:r>
        <w:rPr>
          <w:rStyle w:val="Bodytext25Georgia8"/>
          <w:b w:val="0"/>
          <w:bCs w:val="0"/>
        </w:rPr>
        <w:t>moshel</w:t>
      </w:r>
      <w:proofErr w:type="spellEnd"/>
      <w:r>
        <w:rPr>
          <w:rStyle w:val="Bodytext25Georgia8"/>
          <w:b w:val="0"/>
          <w:bCs w:val="0"/>
        </w:rPr>
        <w:t xml:space="preserve">, of life-force and </w:t>
      </w:r>
      <w:r>
        <w:t xml:space="preserve">its direction - re-appears in Genesis, </w:t>
      </w:r>
      <w:r>
        <w:rPr>
          <w:rStyle w:val="Bodytext25Georgia8"/>
          <w:b w:val="0"/>
          <w:bCs w:val="0"/>
        </w:rPr>
        <w:t xml:space="preserve">shortly after this discussion </w:t>
      </w:r>
      <w:r>
        <w:t xml:space="preserve">of Adam and Eve, when God speaks </w:t>
      </w:r>
      <w:r>
        <w:rPr>
          <w:rStyle w:val="Bodytext25Georgia8"/>
          <w:b w:val="0"/>
          <w:bCs w:val="0"/>
        </w:rPr>
        <w:t>to Cain about his Evil Incli</w:t>
      </w:r>
      <w:r>
        <w:rPr>
          <w:rStyle w:val="Bodytext25Georgia8"/>
          <w:b w:val="0"/>
          <w:bCs w:val="0"/>
        </w:rPr>
        <w:softHyphen/>
      </w:r>
      <w:r>
        <w:t xml:space="preserve">nation: “Its </w:t>
      </w:r>
      <w:proofErr w:type="spellStart"/>
      <w:r>
        <w:t>teshukah</w:t>
      </w:r>
      <w:proofErr w:type="spellEnd"/>
      <w:r>
        <w:t xml:space="preserve"> will be </w:t>
      </w:r>
      <w:r>
        <w:rPr>
          <w:rStyle w:val="Bodytext25Georgia9"/>
        </w:rPr>
        <w:t xml:space="preserve">for </w:t>
      </w:r>
      <w:r>
        <w:t xml:space="preserve">you, </w:t>
      </w:r>
      <w:r>
        <w:rPr>
          <w:rStyle w:val="Bodytext25Georgia8"/>
          <w:b w:val="0"/>
          <w:bCs w:val="0"/>
        </w:rPr>
        <w:t xml:space="preserve">yet you </w:t>
      </w:r>
      <w:r>
        <w:t xml:space="preserve">can </w:t>
      </w:r>
      <w:r>
        <w:rPr>
          <w:rStyle w:val="Bodytext25Georgia8"/>
          <w:b w:val="0"/>
          <w:bCs w:val="0"/>
        </w:rPr>
        <w:t xml:space="preserve">rule over </w:t>
      </w:r>
      <w:proofErr w:type="gramStart"/>
      <w:r>
        <w:rPr>
          <w:rStyle w:val="Bodytext25Georgia9"/>
        </w:rPr>
        <w:t>it,.</w:t>
      </w:r>
      <w:proofErr w:type="gramEnd"/>
      <w:r>
        <w:rPr>
          <w:rStyle w:val="Bodytext25Georgia9"/>
        </w:rPr>
        <w:t xml:space="preserve"> I </w:t>
      </w:r>
      <w:r>
        <w:t xml:space="preserve">We are </w:t>
      </w:r>
      <w:r>
        <w:rPr>
          <w:rStyle w:val="Bodytext252"/>
        </w:rPr>
        <w:t>used</w:t>
      </w:r>
      <w:r>
        <w:t xml:space="preserve"> to </w:t>
      </w:r>
      <w:r>
        <w:rPr>
          <w:rStyle w:val="Bodytext25Georgiaa"/>
          <w:b w:val="0"/>
          <w:bCs w:val="0"/>
        </w:rPr>
        <w:t>thinking</w:t>
      </w:r>
      <w:r>
        <w:rPr>
          <w:rStyle w:val="Bodytext25Georgia8"/>
          <w:b w:val="0"/>
          <w:bCs w:val="0"/>
        </w:rPr>
        <w:t xml:space="preserve"> </w:t>
      </w:r>
      <w:proofErr w:type="spellStart"/>
      <w:r>
        <w:rPr>
          <w:rStyle w:val="Bodytext25Georgia8"/>
          <w:b w:val="0"/>
          <w:bCs w:val="0"/>
        </w:rPr>
        <w:t>nf</w:t>
      </w:r>
      <w:proofErr w:type="spellEnd"/>
      <w:r>
        <w:rPr>
          <w:rStyle w:val="Bodytext25Georgia8"/>
          <w:b w:val="0"/>
          <w:bCs w:val="0"/>
        </w:rPr>
        <w:t xml:space="preserve"> </w:t>
      </w:r>
      <w:r>
        <w:t xml:space="preserve">the Evil Inclination as, </w:t>
      </w:r>
      <w:r>
        <w:rPr>
          <w:rStyle w:val="Bodytext252"/>
        </w:rPr>
        <w:t>well, e</w:t>
      </w:r>
      <w:r>
        <w:t xml:space="preserve">vil. That </w:t>
      </w:r>
      <w:proofErr w:type="spellStart"/>
      <w:r>
        <w:t>js</w:t>
      </w:r>
      <w:proofErr w:type="spellEnd"/>
      <w:r>
        <w:t xml:space="preserve"> </w:t>
      </w:r>
      <w:proofErr w:type="spellStart"/>
      <w:r>
        <w:t>oertainly</w:t>
      </w:r>
      <w:proofErr w:type="spellEnd"/>
      <w:r>
        <w:t xml:space="preserve"> understandable considering its </w:t>
      </w:r>
      <w:proofErr w:type="spellStart"/>
      <w:r>
        <w:t>narne</w:t>
      </w:r>
      <w:proofErr w:type="spellEnd"/>
      <w:r>
        <w:t>. But the Sages of the Midrash had other ideas. They included the Evil In</w:t>
      </w:r>
      <w:r>
        <w:softHyphen/>
        <w:t>clination among the four primal forces that experience “</w:t>
      </w:r>
      <w:proofErr w:type="spellStart"/>
      <w:r>
        <w:t>teshukah</w:t>
      </w:r>
      <w:proofErr w:type="spellEnd"/>
      <w:r>
        <w:t xml:space="preserve">,” a desire </w:t>
      </w:r>
      <w:proofErr w:type="spellStart"/>
      <w:r>
        <w:t>bom</w:t>
      </w:r>
      <w:proofErr w:type="spellEnd"/>
      <w:r>
        <w:t xml:space="preserve"> not of lack but of fullness. They appear to have </w:t>
      </w:r>
      <w:proofErr w:type="spellStart"/>
      <w:r>
        <w:t>envi</w:t>
      </w:r>
      <w:proofErr w:type="spellEnd"/>
      <w:r>
        <w:t>-</w:t>
      </w:r>
    </w:p>
    <w:p w14:paraId="14E1CD1E" w14:textId="77777777" w:rsidR="00CF127C" w:rsidRDefault="00E57737">
      <w:pPr>
        <w:pStyle w:val="Bodytext100"/>
        <w:shd w:val="clear" w:color="auto" w:fill="auto"/>
        <w:spacing w:line="195" w:lineRule="exact"/>
        <w:ind w:left="700" w:right="480"/>
        <w:jc w:val="both"/>
      </w:pPr>
      <w:proofErr w:type="spellStart"/>
      <w:r>
        <w:rPr>
          <w:rStyle w:val="Bodytext102"/>
        </w:rPr>
        <w:lastRenderedPageBreak/>
        <w:t>sioned</w:t>
      </w:r>
      <w:proofErr w:type="spellEnd"/>
      <w:r>
        <w:rPr>
          <w:rStyle w:val="Bodytext102"/>
        </w:rPr>
        <w:t xml:space="preserve"> the Evil Inclination as a life force that overflows and then seeks to share itself.</w:t>
      </w:r>
    </w:p>
    <w:p w14:paraId="3586BCE9" w14:textId="77777777" w:rsidR="00CF127C" w:rsidRDefault="00E57737">
      <w:pPr>
        <w:pStyle w:val="Bodytext100"/>
        <w:shd w:val="clear" w:color="auto" w:fill="auto"/>
        <w:spacing w:line="195" w:lineRule="exact"/>
        <w:ind w:left="700" w:right="480" w:firstLine="320"/>
        <w:jc w:val="both"/>
      </w:pPr>
      <w:r>
        <w:rPr>
          <w:rStyle w:val="Bodytext102"/>
        </w:rPr>
        <w:t xml:space="preserve">In Part One, we discussed how the Evil Inclination is often conceived as something vaguely </w:t>
      </w:r>
      <w:r>
        <w:rPr>
          <w:rStyle w:val="Bodytext1075pt2"/>
        </w:rPr>
        <w:t xml:space="preserve">metaphysical </w:t>
      </w:r>
      <w:r>
        <w:rPr>
          <w:rStyle w:val="Bodytext102"/>
        </w:rPr>
        <w:t xml:space="preserve">nr </w:t>
      </w:r>
      <w:r>
        <w:rPr>
          <w:rStyle w:val="Bodytext1075pt2"/>
        </w:rPr>
        <w:t xml:space="preserve">blatantly </w:t>
      </w:r>
      <w:r>
        <w:rPr>
          <w:rStyle w:val="Bodytext102"/>
        </w:rPr>
        <w:t>child</w:t>
      </w:r>
      <w:r>
        <w:rPr>
          <w:rStyle w:val="Bodytext102"/>
        </w:rPr>
        <w:softHyphen/>
        <w:t xml:space="preserve">ish, </w:t>
      </w:r>
      <w:proofErr w:type="gramStart"/>
      <w:r>
        <w:rPr>
          <w:rStyle w:val="Bodytext102"/>
        </w:rPr>
        <w:t>We</w:t>
      </w:r>
      <w:proofErr w:type="gramEnd"/>
      <w:r>
        <w:rPr>
          <w:rStyle w:val="Bodytext102"/>
        </w:rPr>
        <w:t xml:space="preserve"> might picture </w:t>
      </w:r>
      <w:r>
        <w:rPr>
          <w:rStyle w:val="Bodytext1075pt2"/>
        </w:rPr>
        <w:t xml:space="preserve">a </w:t>
      </w:r>
      <w:r>
        <w:rPr>
          <w:rStyle w:val="Bodytext102"/>
        </w:rPr>
        <w:t>devil dressed up in a bright red suit, com</w:t>
      </w:r>
      <w:r>
        <w:rPr>
          <w:rStyle w:val="Bodytext102"/>
        </w:rPr>
        <w:softHyphen/>
        <w:t xml:space="preserve">plete with horns and tail, or an angel with a little too much time on his hands who sits above our left shoulder and whispers bad advice in our ears. </w:t>
      </w:r>
      <w:r>
        <w:rPr>
          <w:rStyle w:val="Bodytext101"/>
        </w:rPr>
        <w:t>But in real life, what is this thing we ca</w:t>
      </w:r>
      <w:r>
        <w:rPr>
          <w:rStyle w:val="Bodytext102"/>
        </w:rPr>
        <w:t xml:space="preserve">ll the </w:t>
      </w:r>
      <w:proofErr w:type="spellStart"/>
      <w:r>
        <w:rPr>
          <w:rStyle w:val="Bodytext101"/>
        </w:rPr>
        <w:t>Evillnclination</w:t>
      </w:r>
      <w:proofErr w:type="spellEnd"/>
      <w:r>
        <w:rPr>
          <w:rStyle w:val="Bodytext101"/>
        </w:rPr>
        <w:t>?</w:t>
      </w:r>
    </w:p>
    <w:p w14:paraId="0D09F54A" w14:textId="77777777" w:rsidR="00CF127C" w:rsidRDefault="00E57737">
      <w:pPr>
        <w:pStyle w:val="Bodytext100"/>
        <w:shd w:val="clear" w:color="auto" w:fill="auto"/>
        <w:tabs>
          <w:tab w:val="left" w:pos="3875"/>
        </w:tabs>
        <w:spacing w:line="195" w:lineRule="exact"/>
        <w:ind w:left="700" w:right="480" w:firstLine="320"/>
        <w:jc w:val="both"/>
      </w:pPr>
      <w:r>
        <w:rPr>
          <w:rStyle w:val="Bodytext102"/>
        </w:rPr>
        <w:t xml:space="preserve">Again, the Midrash offers a clue. According to the Bible, When the Almighty looked back on the whole of creation, </w:t>
      </w:r>
      <w:r>
        <w:rPr>
          <w:rStyle w:val="Bodytext10Italic0"/>
        </w:rPr>
        <w:t xml:space="preserve">He </w:t>
      </w:r>
      <w:r>
        <w:rPr>
          <w:rStyle w:val="Bodytext102"/>
        </w:rPr>
        <w:t xml:space="preserve">declared, “Behold, it was very good.” The Rabbis of the </w:t>
      </w:r>
      <w:r>
        <w:rPr>
          <w:rStyle w:val="Bodytext101"/>
        </w:rPr>
        <w:t xml:space="preserve">Midrash </w:t>
      </w:r>
      <w:r>
        <w:rPr>
          <w:rStyle w:val="Bodytext102"/>
        </w:rPr>
        <w:t xml:space="preserve">saw this as a pronouncement </w:t>
      </w:r>
      <w:r>
        <w:rPr>
          <w:rStyle w:val="Bodytext107pt1"/>
        </w:rPr>
        <w:t xml:space="preserve">about </w:t>
      </w:r>
      <w:r>
        <w:rPr>
          <w:rStyle w:val="Bodytext102"/>
        </w:rPr>
        <w:t xml:space="preserve">the </w:t>
      </w:r>
      <w:r>
        <w:rPr>
          <w:rStyle w:val="Bodytext107pt1"/>
        </w:rPr>
        <w:t xml:space="preserve">goodness </w:t>
      </w:r>
      <w:r>
        <w:rPr>
          <w:rStyle w:val="Bodytext102"/>
        </w:rPr>
        <w:t xml:space="preserve">of the </w:t>
      </w:r>
      <w:r>
        <w:rPr>
          <w:rStyle w:val="Bodytext10Italic0"/>
        </w:rPr>
        <w:t xml:space="preserve">entirety </w:t>
      </w:r>
      <w:r>
        <w:rPr>
          <w:rStyle w:val="Bodytext102"/>
        </w:rPr>
        <w:t>of creation, even its apparently unsavory parts:</w:t>
      </w:r>
      <w:r>
        <w:rPr>
          <w:rStyle w:val="Bodytext102"/>
        </w:rPr>
        <w:tab/>
        <w:t>and behold, it</w:t>
      </w:r>
    </w:p>
    <w:p w14:paraId="5213C5AA" w14:textId="77777777" w:rsidR="00CF127C" w:rsidRDefault="00E57737">
      <w:pPr>
        <w:pStyle w:val="Bodytext100"/>
        <w:shd w:val="clear" w:color="auto" w:fill="auto"/>
        <w:spacing w:after="123" w:line="195" w:lineRule="exact"/>
        <w:ind w:left="700" w:right="480"/>
        <w:jc w:val="both"/>
      </w:pPr>
      <w:r>
        <w:rPr>
          <w:rStyle w:val="Bodytext102"/>
        </w:rPr>
        <w:t xml:space="preserve">was very good’; this refers to the Evil </w:t>
      </w:r>
      <w:r>
        <w:rPr>
          <w:rStyle w:val="Bodytext105pt"/>
        </w:rPr>
        <w:t>In</w:t>
      </w:r>
      <w:r>
        <w:rPr>
          <w:rStyle w:val="Bodytext105pt0"/>
        </w:rPr>
        <w:t>clination.”</w:t>
      </w:r>
      <w:r>
        <w:rPr>
          <w:rStyle w:val="Bodytext105pt"/>
        </w:rPr>
        <w:t xml:space="preserve"> </w:t>
      </w:r>
      <w:r>
        <w:rPr>
          <w:rStyle w:val="Bodytext102"/>
        </w:rPr>
        <w:t>The comment is astounding, but the. Rabbis immediately clarify what they mean by raising the obvious objection:</w:t>
      </w:r>
    </w:p>
    <w:p w14:paraId="5B92E3EC" w14:textId="77777777" w:rsidR="00CF127C" w:rsidRDefault="00E57737">
      <w:pPr>
        <w:pStyle w:val="Bodytext100"/>
        <w:shd w:val="clear" w:color="auto" w:fill="auto"/>
        <w:spacing w:after="120" w:line="192" w:lineRule="exact"/>
        <w:ind w:left="1020" w:right="480"/>
        <w:jc w:val="both"/>
      </w:pPr>
      <w:r>
        <w:rPr>
          <w:rStyle w:val="Bodytext102"/>
        </w:rPr>
        <w:t xml:space="preserve">Can the Evil Inclination really be classified as “very good”? It seems impossible! Yet, were it not for the Evil Inclination, </w:t>
      </w:r>
      <w:proofErr w:type="gramStart"/>
      <w:r>
        <w:rPr>
          <w:rStyle w:val="Bodytext107pt1"/>
        </w:rPr>
        <w:t xml:space="preserve">a </w:t>
      </w:r>
      <w:r>
        <w:rPr>
          <w:rStyle w:val="Bodytext102"/>
        </w:rPr>
        <w:t>.</w:t>
      </w:r>
      <w:proofErr w:type="gramEnd"/>
      <w:r>
        <w:rPr>
          <w:rStyle w:val="Bodytext102"/>
        </w:rPr>
        <w:t xml:space="preserve"> man would not build a house and would not marry a woman; he would not have </w:t>
      </w:r>
      <w:r>
        <w:rPr>
          <w:rStyle w:val="Bodytext101"/>
        </w:rPr>
        <w:t>chil</w:t>
      </w:r>
      <w:r>
        <w:rPr>
          <w:rStyle w:val="Bodytext102"/>
        </w:rPr>
        <w:t xml:space="preserve">dren and would not engage in </w:t>
      </w:r>
      <w:proofErr w:type="gramStart"/>
      <w:r>
        <w:rPr>
          <w:rStyle w:val="Bodytext102"/>
        </w:rPr>
        <w:t>busi</w:t>
      </w:r>
      <w:r>
        <w:rPr>
          <w:rStyle w:val="Bodytext102"/>
        </w:rPr>
        <w:softHyphen/>
        <w:t>ness. ..</w:t>
      </w:r>
      <w:proofErr w:type="gramEnd"/>
      <w:r>
        <w:rPr>
          <w:rStyle w:val="Bodytext102"/>
        </w:rPr>
        <w:t xml:space="preserve"> (Midrash Rabbah on Genesis, 9.7)</w:t>
      </w:r>
    </w:p>
    <w:p w14:paraId="2D3EB46B" w14:textId="77777777" w:rsidR="00CF127C" w:rsidRDefault="00E57737">
      <w:pPr>
        <w:pStyle w:val="Bodytext100"/>
        <w:shd w:val="clear" w:color="auto" w:fill="auto"/>
        <w:spacing w:after="154" w:line="192" w:lineRule="exact"/>
        <w:ind w:left="700" w:right="580" w:firstLine="320"/>
        <w:jc w:val="both"/>
      </w:pPr>
      <w:r>
        <w:rPr>
          <w:rStyle w:val="Bodytext101"/>
        </w:rPr>
        <w:t xml:space="preserve">The </w:t>
      </w:r>
      <w:r>
        <w:rPr>
          <w:rStyle w:val="Bodytext1075pt3"/>
        </w:rPr>
        <w:t xml:space="preserve">Evil </w:t>
      </w:r>
      <w:r>
        <w:rPr>
          <w:rStyle w:val="Bodytext101"/>
        </w:rPr>
        <w:t>Inclination, in real life, i</w:t>
      </w:r>
      <w:r>
        <w:rPr>
          <w:rStyle w:val="Bodytext102"/>
        </w:rPr>
        <w:t xml:space="preserve">s neither more nor less than </w:t>
      </w:r>
      <w:r>
        <w:rPr>
          <w:rStyle w:val="Bodytext101"/>
        </w:rPr>
        <w:t>our passions, the desires t</w:t>
      </w:r>
      <w:r>
        <w:rPr>
          <w:rStyle w:val="Bodytext102"/>
        </w:rPr>
        <w:t>hat fuel us and make us go. These desires, far from being inherently evil, are an essential part of our human</w:t>
      </w:r>
      <w:r>
        <w:rPr>
          <w:rStyle w:val="Bodytext102"/>
        </w:rPr>
        <w:softHyphen/>
        <w:t>ity, A man without passion builds no house and never marries. Cut off from ambition, he in the end builds nothing worthwhile out of his life.</w:t>
      </w:r>
    </w:p>
    <w:p w14:paraId="599C44FC" w14:textId="77777777" w:rsidR="00CF127C" w:rsidRDefault="00E57737">
      <w:pPr>
        <w:pStyle w:val="Bodytext150"/>
        <w:shd w:val="clear" w:color="auto" w:fill="auto"/>
        <w:spacing w:line="150" w:lineRule="exact"/>
        <w:ind w:left="700" w:firstLine="0"/>
      </w:pPr>
      <w:r>
        <w:t>Of Cars and Steering Wheels</w:t>
      </w:r>
    </w:p>
    <w:p w14:paraId="5B0F68C3" w14:textId="77777777" w:rsidR="00CF127C" w:rsidRDefault="00E57737">
      <w:pPr>
        <w:pStyle w:val="Bodytext100"/>
        <w:shd w:val="clear" w:color="auto" w:fill="auto"/>
        <w:spacing w:line="182" w:lineRule="exact"/>
        <w:ind w:left="640" w:right="580"/>
        <w:sectPr w:rsidR="00CF127C">
          <w:pgSz w:w="5363" w:h="8212"/>
          <w:pgMar w:top="883" w:right="52" w:bottom="664" w:left="52" w:header="0" w:footer="3" w:gutter="0"/>
          <w:cols w:space="720"/>
          <w:noEndnote/>
          <w:docGrid w:linePitch="360"/>
        </w:sectPr>
      </w:pPr>
      <w:r>
        <w:rPr>
          <w:rStyle w:val="Bodytext101"/>
        </w:rPr>
        <w:t>So if the Evil Inclination is so good, why is it so</w:t>
      </w:r>
      <w:r>
        <w:rPr>
          <w:rStyle w:val="Bodytext102"/>
        </w:rPr>
        <w:t xml:space="preserve"> </w:t>
      </w:r>
      <w:proofErr w:type="gramStart"/>
      <w:r>
        <w:rPr>
          <w:rStyle w:val="Bodytext102"/>
        </w:rPr>
        <w:t>bad ?</w:t>
      </w:r>
      <w:proofErr w:type="gramEnd"/>
      <w:r>
        <w:rPr>
          <w:rStyle w:val="Bodytext102"/>
        </w:rPr>
        <w:t xml:space="preserve"> That J think, is prec</w:t>
      </w:r>
      <w:r>
        <w:rPr>
          <w:rStyle w:val="Bodytext101"/>
        </w:rPr>
        <w:t>isely what Go</w:t>
      </w:r>
      <w:r>
        <w:rPr>
          <w:rStyle w:val="Bodytext102"/>
        </w:rPr>
        <w:t>d wa</w:t>
      </w:r>
      <w:r>
        <w:rPr>
          <w:rStyle w:val="Bodytext101"/>
        </w:rPr>
        <w:t>s trying to exp</w:t>
      </w:r>
      <w:r>
        <w:rPr>
          <w:rStyle w:val="Bodytext102"/>
        </w:rPr>
        <w:t xml:space="preserve">lain to Cain: “Its </w:t>
      </w:r>
      <w:proofErr w:type="spellStart"/>
      <w:r>
        <w:rPr>
          <w:rStyle w:val="Bodytext102"/>
        </w:rPr>
        <w:t>teshukah</w:t>
      </w:r>
      <w:proofErr w:type="spellEnd"/>
    </w:p>
    <w:p w14:paraId="7932EC49" w14:textId="77777777" w:rsidR="00CF127C" w:rsidRDefault="00E57737">
      <w:pPr>
        <w:pStyle w:val="Bodytext100"/>
        <w:shd w:val="clear" w:color="auto" w:fill="auto"/>
        <w:spacing w:line="191" w:lineRule="exact"/>
        <w:ind w:left="440" w:right="800"/>
        <w:jc w:val="both"/>
      </w:pPr>
      <w:r>
        <w:rPr>
          <w:rStyle w:val="Bodytext101"/>
        </w:rPr>
        <w:lastRenderedPageBreak/>
        <w:t>is to you, yet you can rule over it”</w:t>
      </w:r>
      <w:r>
        <w:rPr>
          <w:rStyle w:val="Bodytext102"/>
        </w:rPr>
        <w:t xml:space="preserve"> Passions are not evil in and of </w:t>
      </w:r>
      <w:r>
        <w:rPr>
          <w:rStyle w:val="Bodytext107pt1"/>
        </w:rPr>
        <w:t xml:space="preserve">themselves. </w:t>
      </w:r>
      <w:r>
        <w:rPr>
          <w:rStyle w:val="Bodytext102"/>
        </w:rPr>
        <w:t xml:space="preserve">They constitute </w:t>
      </w:r>
      <w:proofErr w:type="spellStart"/>
      <w:r>
        <w:rPr>
          <w:rStyle w:val="Bodytext102"/>
        </w:rPr>
        <w:t>apowerful</w:t>
      </w:r>
      <w:proofErr w:type="spellEnd"/>
      <w:r>
        <w:rPr>
          <w:rStyle w:val="Bodytext102"/>
        </w:rPr>
        <w:t xml:space="preserve">, </w:t>
      </w:r>
      <w:proofErr w:type="spellStart"/>
      <w:r>
        <w:rPr>
          <w:rStyle w:val="Bodytext102"/>
        </w:rPr>
        <w:t>inherently</w:t>
      </w:r>
      <w:r>
        <w:rPr>
          <w:rStyle w:val="Bodytext1065pt"/>
        </w:rPr>
        <w:t>b</w:t>
      </w:r>
      <w:r>
        <w:rPr>
          <w:rStyle w:val="Bodytext1065pt0"/>
        </w:rPr>
        <w:t>enign</w:t>
      </w:r>
      <w:proofErr w:type="spellEnd"/>
      <w:r>
        <w:rPr>
          <w:rStyle w:val="Bodytext1065pt0"/>
        </w:rPr>
        <w:t xml:space="preserve"> </w:t>
      </w:r>
      <w:r>
        <w:rPr>
          <w:rStyle w:val="Bodytext101"/>
        </w:rPr>
        <w:t xml:space="preserve">life force, whose only desire, as it were, is to establish a relationship </w:t>
      </w:r>
      <w:r>
        <w:rPr>
          <w:rStyle w:val="Bodytext102"/>
        </w:rPr>
        <w:t xml:space="preserve">with </w:t>
      </w:r>
      <w:r>
        <w:rPr>
          <w:rStyle w:val="Bodytext101"/>
        </w:rPr>
        <w:t>you. Th</w:t>
      </w:r>
      <w:r>
        <w:rPr>
          <w:rStyle w:val="Bodytext102"/>
        </w:rPr>
        <w:t>ey want to overflo</w:t>
      </w:r>
      <w:r>
        <w:rPr>
          <w:rStyle w:val="Bodytext101"/>
        </w:rPr>
        <w:t xml:space="preserve">w, </w:t>
      </w:r>
      <w:proofErr w:type="spellStart"/>
      <w:proofErr w:type="gramStart"/>
      <w:r>
        <w:rPr>
          <w:rStyle w:val="Bodytext101"/>
        </w:rPr>
        <w:t>t</w:t>
      </w:r>
      <w:r>
        <w:rPr>
          <w:rStyle w:val="Bodytext102"/>
        </w:rPr>
        <w:t>o.give</w:t>
      </w:r>
      <w:proofErr w:type="spellEnd"/>
      <w:proofErr w:type="gramEnd"/>
      <w:r>
        <w:rPr>
          <w:rStyle w:val="Bodytext102"/>
        </w:rPr>
        <w:t xml:space="preserve"> of themselves to you. But </w:t>
      </w:r>
      <w:r>
        <w:rPr>
          <w:rStyle w:val="Bodytext101"/>
        </w:rPr>
        <w:t xml:space="preserve">the power of these passions is awesome^ and awesome power left </w:t>
      </w:r>
      <w:r>
        <w:rPr>
          <w:rStyle w:val="Bodytext102"/>
        </w:rPr>
        <w:t>raw and undirected can indeed lead to great evil.</w:t>
      </w:r>
    </w:p>
    <w:p w14:paraId="319F987E" w14:textId="77777777" w:rsidR="00CF127C" w:rsidRDefault="00E57737">
      <w:pPr>
        <w:pStyle w:val="Bodytext100"/>
        <w:shd w:val="clear" w:color="auto" w:fill="auto"/>
        <w:spacing w:line="191" w:lineRule="exact"/>
        <w:ind w:left="440" w:right="800" w:firstLine="300"/>
        <w:jc w:val="both"/>
      </w:pPr>
      <w:r>
        <w:rPr>
          <w:rStyle w:val="Bodytext10TimesNewRoman"/>
          <w:rFonts w:eastAsia="Georgia"/>
        </w:rPr>
        <w:t xml:space="preserve">if </w:t>
      </w:r>
      <w:r>
        <w:rPr>
          <w:rStyle w:val="Bodytext102"/>
        </w:rPr>
        <w:t>Cain “</w:t>
      </w:r>
      <w:r>
        <w:rPr>
          <w:rStyle w:val="Bodytext10TimesNewRoman0"/>
          <w:rFonts w:eastAsia="Georgia"/>
        </w:rPr>
        <w:t>3</w:t>
      </w:r>
      <w:r>
        <w:rPr>
          <w:rStyle w:val="Bodytext102"/>
        </w:rPr>
        <w:t xml:space="preserve">oeswelI,” if </w:t>
      </w:r>
      <w:proofErr w:type="spellStart"/>
      <w:r>
        <w:rPr>
          <w:rStyle w:val="Bodytext102"/>
        </w:rPr>
        <w:t>Ee</w:t>
      </w:r>
      <w:proofErr w:type="spellEnd"/>
      <w:r>
        <w:rPr>
          <w:rStyle w:val="Bodytext102"/>
        </w:rPr>
        <w:t xml:space="preserve"> directs his passions properly, then “lift up!” - he can </w:t>
      </w:r>
      <w:r>
        <w:rPr>
          <w:rStyle w:val="Bodytext107pt1"/>
        </w:rPr>
        <w:t xml:space="preserve">lift up his </w:t>
      </w:r>
      <w:r>
        <w:rPr>
          <w:rStyle w:val="Bodytext102"/>
        </w:rPr>
        <w:t xml:space="preserve">face and look at himself in the mirror in the morning. But if he does not do well - </w:t>
      </w:r>
      <w:r>
        <w:rPr>
          <w:rStyle w:val="Bodytext1065pt"/>
        </w:rPr>
        <w:t xml:space="preserve">if </w:t>
      </w:r>
      <w:proofErr w:type="spellStart"/>
      <w:r>
        <w:rPr>
          <w:rStyle w:val="Bodytext1065pt"/>
        </w:rPr>
        <w:t>hy</w:t>
      </w:r>
      <w:proofErr w:type="spellEnd"/>
      <w:r>
        <w:rPr>
          <w:rStyle w:val="Bodytext1065pt"/>
        </w:rPr>
        <w:t xml:space="preserve"> fails to direct </w:t>
      </w:r>
      <w:r>
        <w:rPr>
          <w:rStyle w:val="Bodytext102"/>
        </w:rPr>
        <w:t>these passions, if he stays neutral and lets them run w</w:t>
      </w:r>
      <w:r>
        <w:rPr>
          <w:rStyle w:val="Bodytext101"/>
        </w:rPr>
        <w:t xml:space="preserve">ild in his </w:t>
      </w:r>
      <w:r>
        <w:rPr>
          <w:rStyle w:val="Bodytext102"/>
        </w:rPr>
        <w:t xml:space="preserve">soul - well, that itself may not be a sin, but </w:t>
      </w:r>
      <w:r>
        <w:rPr>
          <w:rStyle w:val="Bodytext10Italic0"/>
        </w:rPr>
        <w:t>sin l</w:t>
      </w:r>
      <w:r>
        <w:rPr>
          <w:rStyle w:val="Bodytext10Italic1"/>
        </w:rPr>
        <w:t xml:space="preserve">ies </w:t>
      </w:r>
      <w:proofErr w:type="spellStart"/>
      <w:r>
        <w:rPr>
          <w:rStyle w:val="Bodytext10Italic1"/>
        </w:rPr>
        <w:t>crouchim</w:t>
      </w:r>
      <w:proofErr w:type="spellEnd"/>
      <w:r>
        <w:rPr>
          <w:rStyle w:val="Bodytext10Italic1"/>
        </w:rPr>
        <w:t xml:space="preserve"> at the door.</w:t>
      </w:r>
      <w:r>
        <w:rPr>
          <w:rStyle w:val="Bodytext102"/>
        </w:rPr>
        <w:t xml:space="preserve"> I</w:t>
      </w:r>
      <w:r>
        <w:rPr>
          <w:rStyle w:val="Bodytext101"/>
        </w:rPr>
        <w:t>t's only a</w:t>
      </w:r>
      <w:r>
        <w:rPr>
          <w:rStyle w:val="Bodytext102"/>
        </w:rPr>
        <w:t xml:space="preserve"> matter of time </w:t>
      </w:r>
      <w:proofErr w:type="spellStart"/>
      <w:r>
        <w:rPr>
          <w:rStyle w:val="Bodytext102"/>
        </w:rPr>
        <w:t>hefn</w:t>
      </w:r>
      <w:r>
        <w:rPr>
          <w:rStyle w:val="Bodytext101"/>
        </w:rPr>
        <w:t>re_the</w:t>
      </w:r>
      <w:proofErr w:type="spellEnd"/>
      <w:r>
        <w:rPr>
          <w:rStyle w:val="Bodytext101"/>
        </w:rPr>
        <w:t xml:space="preserve"> </w:t>
      </w:r>
      <w:proofErr w:type="spellStart"/>
      <w:r>
        <w:rPr>
          <w:rStyle w:val="Bodytext101"/>
        </w:rPr>
        <w:t>engj</w:t>
      </w:r>
      <w:r>
        <w:rPr>
          <w:rStyle w:val="Bodytext102"/>
        </w:rPr>
        <w:t>n</w:t>
      </w:r>
      <w:r>
        <w:rPr>
          <w:rStyle w:val="Bodytext101"/>
        </w:rPr>
        <w:t>e</w:t>
      </w:r>
      <w:proofErr w:type="spellEnd"/>
      <w:r>
        <w:rPr>
          <w:rStyle w:val="Bodytext101"/>
        </w:rPr>
        <w:t xml:space="preserve"> </w:t>
      </w:r>
      <w:proofErr w:type="spellStart"/>
      <w:r>
        <w:rPr>
          <w:rStyle w:val="Bodytext101"/>
        </w:rPr>
        <w:t>we</w:t>
      </w:r>
      <w:r>
        <w:rPr>
          <w:rStyle w:val="Bodytext102"/>
        </w:rPr>
        <w:t>_calLpas</w:t>
      </w:r>
      <w:proofErr w:type="spellEnd"/>
      <w:r>
        <w:rPr>
          <w:rStyle w:val="Bodytext102"/>
        </w:rPr>
        <w:t xml:space="preserve">- </w:t>
      </w:r>
      <w:proofErr w:type="spellStart"/>
      <w:r>
        <w:rPr>
          <w:rStyle w:val="Bodytext102"/>
        </w:rPr>
        <w:t>sion</w:t>
      </w:r>
      <w:proofErr w:type="spellEnd"/>
      <w:r>
        <w:rPr>
          <w:rStyle w:val="Bodytext102"/>
        </w:rPr>
        <w:t xml:space="preserve">, cut </w:t>
      </w:r>
      <w:r>
        <w:rPr>
          <w:rStyle w:val="Bodytext10TimesNewRoman"/>
          <w:rFonts w:eastAsia="Georgia"/>
        </w:rPr>
        <w:t xml:space="preserve">off from </w:t>
      </w:r>
      <w:r>
        <w:rPr>
          <w:rStyle w:val="Bodytext102"/>
        </w:rPr>
        <w:t>the steering wheel me</w:t>
      </w:r>
      <w:r>
        <w:rPr>
          <w:rStyle w:val="Bodytext101"/>
        </w:rPr>
        <w:t xml:space="preserve">ant to guide it, drives its </w:t>
      </w:r>
      <w:r>
        <w:rPr>
          <w:rStyle w:val="Bodytext102"/>
        </w:rPr>
        <w:t>rider over the nearest diff.</w:t>
      </w:r>
    </w:p>
    <w:p w14:paraId="52A9E9DF" w14:textId="77777777" w:rsidR="00CF127C" w:rsidRDefault="00E57737">
      <w:pPr>
        <w:pStyle w:val="Bodytext100"/>
        <w:shd w:val="clear" w:color="auto" w:fill="auto"/>
        <w:spacing w:after="61" w:line="191" w:lineRule="exact"/>
        <w:ind w:left="440" w:right="800" w:firstLine="300"/>
        <w:jc w:val="both"/>
      </w:pPr>
      <w:r>
        <w:rPr>
          <w:rStyle w:val="Bodytext10TimesNewRoman"/>
          <w:rFonts w:eastAsia="Georgia"/>
        </w:rPr>
        <w:t xml:space="preserve">The responsibility </w:t>
      </w:r>
      <w:r>
        <w:rPr>
          <w:rStyle w:val="Bodytext102"/>
        </w:rPr>
        <w:t xml:space="preserve">thus devolves upon </w:t>
      </w:r>
      <w:r>
        <w:rPr>
          <w:rStyle w:val="Bodytext1065pt"/>
        </w:rPr>
        <w:t xml:space="preserve">Cain to “rule” </w:t>
      </w:r>
      <w:proofErr w:type="spellStart"/>
      <w:r>
        <w:rPr>
          <w:rStyle w:val="Bodytext102"/>
        </w:rPr>
        <w:t>hjs.pas</w:t>
      </w:r>
      <w:proofErr w:type="spellEnd"/>
      <w:r>
        <w:rPr>
          <w:rStyle w:val="Bodytext102"/>
        </w:rPr>
        <w:t xml:space="preserve">- </w:t>
      </w:r>
      <w:proofErr w:type="spellStart"/>
      <w:r>
        <w:rPr>
          <w:rStyle w:val="Bodytext10TimesNewRoman"/>
          <w:rFonts w:eastAsia="Georgia"/>
        </w:rPr>
        <w:t>sions</w:t>
      </w:r>
      <w:proofErr w:type="spellEnd"/>
      <w:r>
        <w:rPr>
          <w:rStyle w:val="Bodytext10TimesNewRoman"/>
          <w:rFonts w:eastAsia="Georgia"/>
        </w:rPr>
        <w:t xml:space="preserve">: not to crush </w:t>
      </w:r>
      <w:r>
        <w:rPr>
          <w:rStyle w:val="Bodytext102"/>
        </w:rPr>
        <w:t>them, but to direct their power a</w:t>
      </w:r>
      <w:r>
        <w:rPr>
          <w:rStyle w:val="Bodytext101"/>
        </w:rPr>
        <w:t xml:space="preserve">nd energy as a </w:t>
      </w:r>
      <w:r>
        <w:rPr>
          <w:rStyle w:val="Bodytext10TimesNewRoman"/>
          <w:rFonts w:eastAsia="Georgia"/>
        </w:rPr>
        <w:t xml:space="preserve">rider directs the energy of </w:t>
      </w:r>
      <w:r>
        <w:rPr>
          <w:rStyle w:val="Bodytext102"/>
        </w:rPr>
        <w:t xml:space="preserve">the nation </w:t>
      </w:r>
      <w:r>
        <w:rPr>
          <w:rStyle w:val="Bodytext101"/>
        </w:rPr>
        <w:t>he governs. A</w:t>
      </w:r>
      <w:r>
        <w:rPr>
          <w:rStyle w:val="Bodytext102"/>
        </w:rPr>
        <w:t xml:space="preserve"> car </w:t>
      </w:r>
      <w:proofErr w:type="spellStart"/>
      <w:r>
        <w:rPr>
          <w:rStyle w:val="Bodytext102"/>
        </w:rPr>
        <w:t>isrft</w:t>
      </w:r>
      <w:proofErr w:type="spellEnd"/>
      <w:r>
        <w:rPr>
          <w:rStyle w:val="Bodytext102"/>
        </w:rPr>
        <w:t xml:space="preserve"> a car </w:t>
      </w:r>
      <w:r>
        <w:rPr>
          <w:rStyle w:val="Bodytext10TimesNewRoman"/>
          <w:rFonts w:eastAsia="Georgia"/>
        </w:rPr>
        <w:t xml:space="preserve">if you destroy the engine. </w:t>
      </w:r>
      <w:r>
        <w:rPr>
          <w:rStyle w:val="Bodytext102"/>
        </w:rPr>
        <w:t xml:space="preserve">But </w:t>
      </w:r>
      <w:proofErr w:type="spellStart"/>
      <w:r>
        <w:rPr>
          <w:rStyle w:val="Bodytext102"/>
        </w:rPr>
        <w:t>its</w:t>
      </w:r>
      <w:proofErr w:type="spellEnd"/>
      <w:r>
        <w:rPr>
          <w:rStyle w:val="Bodytext102"/>
        </w:rPr>
        <w:t xml:space="preserve"> only a safe vehicle if you decide to </w:t>
      </w:r>
      <w:r>
        <w:rPr>
          <w:rStyle w:val="Bodytext10TimesNewRoman"/>
          <w:rFonts w:eastAsia="Georgia"/>
        </w:rPr>
        <w:t xml:space="preserve">use </w:t>
      </w:r>
      <w:r>
        <w:rPr>
          <w:rStyle w:val="Bodytext102"/>
        </w:rPr>
        <w:t xml:space="preserve">the </w:t>
      </w:r>
      <w:r>
        <w:rPr>
          <w:rStyle w:val="Bodytext10TimesNewRoman"/>
          <w:rFonts w:eastAsia="Georgia"/>
        </w:rPr>
        <w:t>steering wheel</w:t>
      </w:r>
    </w:p>
    <w:p w14:paraId="5B7DF085" w14:textId="77777777" w:rsidR="00CF127C" w:rsidRDefault="00E57737">
      <w:pPr>
        <w:pStyle w:val="Heading60"/>
        <w:keepNext/>
        <w:keepLines/>
        <w:shd w:val="clear" w:color="auto" w:fill="auto"/>
        <w:spacing w:before="0" w:after="0" w:line="190" w:lineRule="exact"/>
        <w:ind w:left="440"/>
      </w:pPr>
      <w:bookmarkStart w:id="55" w:name="bookmark55"/>
      <w:r>
        <w:rPr>
          <w:rStyle w:val="Heading61"/>
        </w:rPr>
        <w:t>Why Now?</w:t>
      </w:r>
      <w:bookmarkEnd w:id="55"/>
    </w:p>
    <w:p w14:paraId="0980F65C" w14:textId="77777777" w:rsidR="00CF127C" w:rsidRDefault="00E57737">
      <w:pPr>
        <w:pStyle w:val="Bodytext251"/>
        <w:shd w:val="clear" w:color="auto" w:fill="auto"/>
        <w:spacing w:line="191" w:lineRule="exact"/>
        <w:ind w:left="440" w:right="800"/>
      </w:pPr>
      <w:r>
        <w:t xml:space="preserve">Why did God make this speech </w:t>
      </w:r>
      <w:r>
        <w:rPr>
          <w:rStyle w:val="Bodytext25Georgia8"/>
          <w:b w:val="0"/>
          <w:bCs w:val="0"/>
        </w:rPr>
        <w:t xml:space="preserve">right here, right now? A talk about </w:t>
      </w:r>
      <w:r>
        <w:t xml:space="preserve">passion, steering wheels, and the </w:t>
      </w:r>
      <w:r>
        <w:rPr>
          <w:rStyle w:val="Bodytext25Georgia8"/>
          <w:b w:val="0"/>
          <w:bCs w:val="0"/>
        </w:rPr>
        <w:t xml:space="preserve">dangers </w:t>
      </w:r>
      <w:r>
        <w:t xml:space="preserve">of </w:t>
      </w:r>
      <w:r>
        <w:rPr>
          <w:rStyle w:val="Bodytext25Georgia8"/>
          <w:b w:val="0"/>
          <w:bCs w:val="0"/>
        </w:rPr>
        <w:t xml:space="preserve">neutrality is all very </w:t>
      </w:r>
      <w:r>
        <w:t xml:space="preserve">fine, but what does it have to do with </w:t>
      </w:r>
      <w:r>
        <w:rPr>
          <w:rStyle w:val="Bodytext25Georgiab"/>
        </w:rPr>
        <w:t xml:space="preserve">what </w:t>
      </w:r>
      <w:r>
        <w:rPr>
          <w:rStyle w:val="Bodytext25Georgia8"/>
          <w:b w:val="0"/>
          <w:bCs w:val="0"/>
        </w:rPr>
        <w:t xml:space="preserve">Cain is struggling with </w:t>
      </w:r>
      <w:r>
        <w:t xml:space="preserve">right now? I think we can assume that </w:t>
      </w:r>
      <w:r>
        <w:rPr>
          <w:rStyle w:val="Bodytext25Georgia8"/>
          <w:b w:val="0"/>
          <w:bCs w:val="0"/>
        </w:rPr>
        <w:t xml:space="preserve">when the Almighty spoke </w:t>
      </w:r>
      <w:r>
        <w:t>the words He did to Cain, He was not just looking for an oppor</w:t>
      </w:r>
      <w:r>
        <w:softHyphen/>
        <w:t xml:space="preserve">tunity to make a good speech. Rather, He was talking </w:t>
      </w:r>
      <w:r>
        <w:rPr>
          <w:rStyle w:val="Bodytext252"/>
        </w:rPr>
        <w:t xml:space="preserve">directly and </w:t>
      </w:r>
      <w:r>
        <w:t>personally to Cain. Cain is stung by God’s rejection o</w:t>
      </w:r>
      <w:r>
        <w:rPr>
          <w:rStyle w:val="Bodytext252"/>
        </w:rPr>
        <w:t>f his offerin</w:t>
      </w:r>
      <w:r>
        <w:t xml:space="preserve">g and is contemplating harm against his brother. What guidance </w:t>
      </w:r>
      <w:r>
        <w:rPr>
          <w:rStyle w:val="Bodytext25Georgia8"/>
          <w:b w:val="0"/>
          <w:bCs w:val="0"/>
        </w:rPr>
        <w:t xml:space="preserve">is </w:t>
      </w:r>
      <w:r>
        <w:t>this speech offering him? It is time to return to the mysterious linkage the Bible creates between this story, the episode of Cain and Abel, and the saga of Adam and Eve in the Garden of Eden.</w:t>
      </w:r>
    </w:p>
    <w:p w14:paraId="3377EB4F" w14:textId="77777777" w:rsidR="00CF127C" w:rsidRDefault="00E57737">
      <w:pPr>
        <w:pStyle w:val="Bodytext251"/>
        <w:shd w:val="clear" w:color="auto" w:fill="auto"/>
        <w:spacing w:line="191" w:lineRule="exact"/>
        <w:ind w:left="440" w:right="800" w:firstLine="300"/>
        <w:sectPr w:rsidR="00CF127C">
          <w:headerReference w:type="even" r:id="rId370"/>
          <w:headerReference w:type="default" r:id="rId371"/>
          <w:footerReference w:type="even" r:id="rId372"/>
          <w:footerReference w:type="default" r:id="rId373"/>
          <w:headerReference w:type="first" r:id="rId374"/>
          <w:footerReference w:type="first" r:id="rId375"/>
          <w:pgSz w:w="5363" w:h="8212"/>
          <w:pgMar w:top="742" w:right="51" w:bottom="679" w:left="51" w:header="0" w:footer="3" w:gutter="0"/>
          <w:pgNumType w:start="164"/>
          <w:cols w:space="720"/>
          <w:noEndnote/>
          <w:titlePg/>
          <w:docGrid w:linePitch="360"/>
        </w:sectPr>
      </w:pPr>
      <w:r>
        <w:t xml:space="preserve">We have discussed how the language describing the expulsion from Eden is vividly recreated in the verses detailing the aftermath of </w:t>
      </w:r>
      <w:proofErr w:type="spellStart"/>
      <w:r>
        <w:t>Abels</w:t>
      </w:r>
      <w:proofErr w:type="spellEnd"/>
      <w:r>
        <w:t xml:space="preserve"> murder. God asks both Adam and Cain the very same</w:t>
      </w:r>
    </w:p>
    <w:p w14:paraId="1A8AFEE8" w14:textId="77777777" w:rsidR="00CF127C" w:rsidRDefault="00E57737">
      <w:pPr>
        <w:pStyle w:val="Bodytext100"/>
        <w:shd w:val="clear" w:color="auto" w:fill="auto"/>
        <w:spacing w:line="198" w:lineRule="exact"/>
        <w:ind w:left="660" w:right="560"/>
        <w:jc w:val="both"/>
      </w:pPr>
      <w:r>
        <w:rPr>
          <w:rStyle w:val="Bodytext1075pt2"/>
        </w:rPr>
        <w:lastRenderedPageBreak/>
        <w:t>"</w:t>
      </w:r>
      <w:proofErr w:type="spellStart"/>
      <w:r>
        <w:rPr>
          <w:rStyle w:val="Bodytext1075pt2"/>
        </w:rPr>
        <w:t>ayeh</w:t>
      </w:r>
      <w:proofErr w:type="spellEnd"/>
      <w:r>
        <w:rPr>
          <w:rStyle w:val="Bodytext1075pt2"/>
        </w:rPr>
        <w:t xml:space="preserve">” </w:t>
      </w:r>
      <w:r>
        <w:rPr>
          <w:rStyle w:val="Bodytext102"/>
        </w:rPr>
        <w:t xml:space="preserve">question; Adam hides from </w:t>
      </w:r>
      <w:r>
        <w:rPr>
          <w:rStyle w:val="Bodytext1010pt"/>
        </w:rPr>
        <w:t>God,</w:t>
      </w:r>
      <w:r>
        <w:rPr>
          <w:rStyle w:val="Bodytext1075pt2"/>
        </w:rPr>
        <w:t xml:space="preserve"> </w:t>
      </w:r>
      <w:r>
        <w:rPr>
          <w:rStyle w:val="Bodytext102"/>
        </w:rPr>
        <w:t xml:space="preserve">and so does </w:t>
      </w:r>
      <w:r>
        <w:rPr>
          <w:rStyle w:val="Bodytext1075pt2"/>
        </w:rPr>
        <w:t xml:space="preserve">Cain; Adam suffers </w:t>
      </w:r>
      <w:r>
        <w:rPr>
          <w:rStyle w:val="Bodytext102"/>
        </w:rPr>
        <w:t>exile and difficulty in farming, and so does Cain. These ideas are not merely repeated from story to story; they intensify from story to story as well. With Adam, God quests after a tem</w:t>
      </w:r>
      <w:r>
        <w:rPr>
          <w:rStyle w:val="Bodytext102"/>
        </w:rPr>
        <w:softHyphen/>
        <w:t xml:space="preserve">porarily missing person (Adam); with Cain, He quests after a permanently missing one (Abel). Adam hides momentarily; Cain forever. Adam is exiled, but can find a new home </w:t>
      </w:r>
      <w:r>
        <w:rPr>
          <w:rStyle w:val="Bodytext1075pt2"/>
        </w:rPr>
        <w:t xml:space="preserve">elsewhere; </w:t>
      </w:r>
      <w:r>
        <w:rPr>
          <w:rStyle w:val="Bodytext102"/>
        </w:rPr>
        <w:t>Cain is condemned never to call anywhere home.</w:t>
      </w:r>
    </w:p>
    <w:p w14:paraId="6161CF83" w14:textId="77777777" w:rsidR="00CF127C" w:rsidRDefault="00E57737">
      <w:pPr>
        <w:pStyle w:val="Bodytext100"/>
        <w:shd w:val="clear" w:color="auto" w:fill="auto"/>
        <w:spacing w:line="198" w:lineRule="exact"/>
        <w:ind w:left="560" w:right="560" w:firstLine="320"/>
        <w:jc w:val="both"/>
      </w:pPr>
      <w:r>
        <w:rPr>
          <w:rStyle w:val="Bodytext101"/>
        </w:rPr>
        <w:t>The pattern of similarity and intensificati</w:t>
      </w:r>
      <w:r>
        <w:rPr>
          <w:rStyle w:val="Bodytext102"/>
        </w:rPr>
        <w:t xml:space="preserve">on suggests a </w:t>
      </w:r>
      <w:r>
        <w:rPr>
          <w:rStyle w:val="Bodytext107pt1"/>
        </w:rPr>
        <w:t xml:space="preserve">basic </w:t>
      </w:r>
      <w:r>
        <w:rPr>
          <w:rStyle w:val="Bodytext107pt2"/>
        </w:rPr>
        <w:t xml:space="preserve">commonality </w:t>
      </w:r>
      <w:proofErr w:type="gramStart"/>
      <w:r>
        <w:rPr>
          <w:rStyle w:val="Bodytext107pt2"/>
        </w:rPr>
        <w:t>m..</w:t>
      </w:r>
      <w:proofErr w:type="spellStart"/>
      <w:r>
        <w:rPr>
          <w:rStyle w:val="Bodytext107pt2"/>
        </w:rPr>
        <w:t>th</w:t>
      </w:r>
      <w:r>
        <w:rPr>
          <w:rStyle w:val="Bodytext107pt1"/>
        </w:rPr>
        <w:t>e.st</w:t>
      </w:r>
      <w:r>
        <w:rPr>
          <w:rStyle w:val="Bodytext107pt2"/>
        </w:rPr>
        <w:t>or.ie</w:t>
      </w:r>
      <w:r>
        <w:rPr>
          <w:rStyle w:val="Bodytext107pt1"/>
        </w:rPr>
        <w:t>s</w:t>
      </w:r>
      <w:proofErr w:type="spellEnd"/>
      <w:proofErr w:type="gramEnd"/>
      <w:r>
        <w:rPr>
          <w:rStyle w:val="Bodytext107pt1"/>
        </w:rPr>
        <w:t xml:space="preserve"> </w:t>
      </w:r>
      <w:r>
        <w:rPr>
          <w:rStyle w:val="Bodytext102"/>
        </w:rPr>
        <w:t xml:space="preserve">It suggests that the story of Cain and Abel is a farther rung on a ladder that begins </w:t>
      </w:r>
      <w:r>
        <w:rPr>
          <w:rStyle w:val="Bodytext107pt1"/>
        </w:rPr>
        <w:t xml:space="preserve">with </w:t>
      </w:r>
      <w:r>
        <w:rPr>
          <w:rStyle w:val="Bodytext102"/>
        </w:rPr>
        <w:t>the Tree of Knowledge, that the challenges befalling Cain are precisely those we might expect</w:t>
      </w:r>
      <w:r>
        <w:rPr>
          <w:rStyle w:val="Bodytext102"/>
          <w:vertAlign w:val="superscript"/>
        </w:rPr>
        <w:t>1</w:t>
      </w:r>
      <w:r>
        <w:rPr>
          <w:rStyle w:val="Bodytext102"/>
        </w:rPr>
        <w:t xml:space="preserve"> in a world where humanity has just partaken from the Tree of Knowledge. </w:t>
      </w:r>
      <w:r>
        <w:rPr>
          <w:rStyle w:val="Bodytext101"/>
        </w:rPr>
        <w:t xml:space="preserve">But </w:t>
      </w:r>
      <w:proofErr w:type="spellStart"/>
      <w:r>
        <w:rPr>
          <w:rStyle w:val="Bodytext101"/>
        </w:rPr>
        <w:t>whv</w:t>
      </w:r>
      <w:proofErr w:type="spellEnd"/>
      <w:r>
        <w:rPr>
          <w:rStyle w:val="Bodytext101"/>
        </w:rPr>
        <w:t xml:space="preserve"> is this</w:t>
      </w:r>
      <w:r>
        <w:rPr>
          <w:rStyle w:val="Bodytext102"/>
        </w:rPr>
        <w:t xml:space="preserve"> so? What does a tale </w:t>
      </w:r>
      <w:r>
        <w:rPr>
          <w:rStyle w:val="Bodytext101"/>
        </w:rPr>
        <w:t>about eating</w:t>
      </w:r>
      <w:r>
        <w:rPr>
          <w:rStyle w:val="Bodytext102"/>
        </w:rPr>
        <w:t xml:space="preserve"> some </w:t>
      </w:r>
      <w:r>
        <w:rPr>
          <w:rStyle w:val="Bodytext101"/>
        </w:rPr>
        <w:t>nice-looking Forbidden</w:t>
      </w:r>
      <w:r>
        <w:rPr>
          <w:rStyle w:val="Bodytext102"/>
        </w:rPr>
        <w:t xml:space="preserve"> Fruit have to do with </w:t>
      </w:r>
      <w:r>
        <w:rPr>
          <w:rStyle w:val="Bodytext101"/>
        </w:rPr>
        <w:t xml:space="preserve">a </w:t>
      </w:r>
      <w:proofErr w:type="spellStart"/>
      <w:proofErr w:type="gramStart"/>
      <w:r>
        <w:rPr>
          <w:rStyle w:val="Bodytext101"/>
        </w:rPr>
        <w:t>bout.of</w:t>
      </w:r>
      <w:proofErr w:type="spellEnd"/>
      <w:proofErr w:type="gramEnd"/>
      <w:r>
        <w:rPr>
          <w:rStyle w:val="Bodytext101"/>
        </w:rPr>
        <w:t xml:space="preserve"> sibling rivalry that unfortunately ends in mur</w:t>
      </w:r>
      <w:r>
        <w:rPr>
          <w:rStyle w:val="Bodytext102"/>
        </w:rPr>
        <w:t>der?</w:t>
      </w:r>
    </w:p>
    <w:p w14:paraId="0062CE81" w14:textId="77777777" w:rsidR="00CF127C" w:rsidRDefault="00E57737">
      <w:pPr>
        <w:pStyle w:val="Bodytext100"/>
        <w:shd w:val="clear" w:color="auto" w:fill="auto"/>
        <w:spacing w:after="98" w:line="198" w:lineRule="exact"/>
        <w:ind w:left="560" w:right="680" w:firstLine="320"/>
        <w:jc w:val="both"/>
      </w:pPr>
      <w:proofErr w:type="spellStart"/>
      <w:r>
        <w:rPr>
          <w:rStyle w:val="Bodytext102"/>
        </w:rPr>
        <w:t>T</w:t>
      </w:r>
      <w:r>
        <w:rPr>
          <w:rStyle w:val="Bodytext101"/>
        </w:rPr>
        <w:t>^answexJLmajtfQrij</w:t>
      </w:r>
      <w:r>
        <w:rPr>
          <w:rStyle w:val="Bodytext102"/>
        </w:rPr>
        <w:t>^i^Sjji^g</w:t>
      </w:r>
      <w:proofErr w:type="spellEnd"/>
      <w:r>
        <w:rPr>
          <w:rStyle w:val="Bodytext102"/>
        </w:rPr>
        <w:t xml:space="preserve">. Passion, and its proper role in the human psyche, are the conceptual core of both these stories. TO </w:t>
      </w:r>
      <w:proofErr w:type="spellStart"/>
      <w:r>
        <w:rPr>
          <w:rStyle w:val="Bodytext102"/>
        </w:rPr>
        <w:t>see^how</w:t>
      </w:r>
      <w:proofErr w:type="spellEnd"/>
      <w:r>
        <w:rPr>
          <w:rStyle w:val="Bodytext102"/>
        </w:rPr>
        <w:t xml:space="preserve">- </w:t>
      </w:r>
      <w:proofErr w:type="spellStart"/>
      <w:r>
        <w:rPr>
          <w:rStyle w:val="Bodytext102"/>
        </w:rPr>
        <w:t>ј</w:t>
      </w:r>
      <w:r>
        <w:rPr>
          <w:rStyle w:val="Bodytext101"/>
        </w:rPr>
        <w:t>Мшш</w:t>
      </w:r>
      <w:r>
        <w:rPr>
          <w:rStyle w:val="Bodytext102"/>
        </w:rPr>
        <w:t>о</w:t>
      </w:r>
      <w:proofErr w:type="spellEnd"/>
      <w:r>
        <w:rPr>
          <w:rStyle w:val="Bodytext102"/>
        </w:rPr>
        <w:t xml:space="preserve"> will require a short journey back into terri</w:t>
      </w:r>
      <w:r>
        <w:rPr>
          <w:rStyle w:val="Bodytext102"/>
        </w:rPr>
        <w:softHyphen/>
        <w:t>tory we covered in Part One. Let’s refresh our memories.</w:t>
      </w:r>
    </w:p>
    <w:p w14:paraId="6998CC47" w14:textId="77777777" w:rsidR="00CF127C" w:rsidRDefault="00E57737">
      <w:pPr>
        <w:pStyle w:val="Bodytext150"/>
        <w:shd w:val="clear" w:color="auto" w:fill="auto"/>
        <w:spacing w:after="1" w:line="150" w:lineRule="exact"/>
        <w:ind w:left="560" w:firstLine="0"/>
      </w:pPr>
      <w:r>
        <w:t>Who's Afraid of the Big, Bad Snake?</w:t>
      </w:r>
    </w:p>
    <w:p w14:paraId="25E1C073" w14:textId="77777777" w:rsidR="00CF127C" w:rsidRDefault="00E57737">
      <w:pPr>
        <w:pStyle w:val="Bodytext100"/>
        <w:shd w:val="clear" w:color="auto" w:fill="auto"/>
        <w:spacing w:line="191" w:lineRule="exact"/>
        <w:ind w:left="560" w:right="680"/>
        <w:jc w:val="both"/>
      </w:pPr>
      <w:r>
        <w:rPr>
          <w:rStyle w:val="Bodytext101"/>
        </w:rPr>
        <w:t>Back in the Garden of Eden, the se</w:t>
      </w:r>
      <w:r>
        <w:rPr>
          <w:rStyle w:val="Bodytext102"/>
        </w:rPr>
        <w:t xml:space="preserve">rpent’s temptation exposed this </w:t>
      </w:r>
      <w:r>
        <w:rPr>
          <w:rStyle w:val="Bodytext101"/>
        </w:rPr>
        <w:t>question: how is h</w:t>
      </w:r>
      <w:r>
        <w:rPr>
          <w:rStyle w:val="Bodytext102"/>
        </w:rPr>
        <w:t>um</w:t>
      </w:r>
      <w:r>
        <w:rPr>
          <w:rStyle w:val="Bodytext101"/>
        </w:rPr>
        <w:t>anity meant to relate to the voic</w:t>
      </w:r>
      <w:r>
        <w:rPr>
          <w:rStyle w:val="Bodytext102"/>
        </w:rPr>
        <w:t>e of desi</w:t>
      </w:r>
      <w:r>
        <w:rPr>
          <w:rStyle w:val="Bodytext101"/>
        </w:rPr>
        <w:t>re, o</w:t>
      </w:r>
      <w:r>
        <w:rPr>
          <w:rStyle w:val="Bodytext102"/>
        </w:rPr>
        <w:t>f insti</w:t>
      </w:r>
      <w:r>
        <w:rPr>
          <w:rStyle w:val="Bodytext101"/>
        </w:rPr>
        <w:t>nctual passion, found within ourselves?</w:t>
      </w:r>
      <w:r>
        <w:rPr>
          <w:rStyle w:val="Bodytext102"/>
        </w:rPr>
        <w:t xml:space="preserve"> Anim</w:t>
      </w:r>
      <w:r>
        <w:rPr>
          <w:rStyle w:val="Bodytext101"/>
        </w:rPr>
        <w:t>als like snake</w:t>
      </w:r>
      <w:r>
        <w:rPr>
          <w:rStyle w:val="Bodytext102"/>
        </w:rPr>
        <w:t xml:space="preserve">s </w:t>
      </w:r>
      <w:r>
        <w:rPr>
          <w:rStyle w:val="Bodytext1065pt0"/>
        </w:rPr>
        <w:t xml:space="preserve">follow God’s will </w:t>
      </w:r>
      <w:r>
        <w:rPr>
          <w:rStyle w:val="Bodytext101"/>
        </w:rPr>
        <w:t xml:space="preserve">not by listening </w:t>
      </w:r>
      <w:r>
        <w:rPr>
          <w:rStyle w:val="Bodytext1065pt0"/>
        </w:rPr>
        <w:t xml:space="preserve">to </w:t>
      </w:r>
      <w:r>
        <w:rPr>
          <w:rStyle w:val="Bodytext101"/>
        </w:rPr>
        <w:t>commands</w:t>
      </w:r>
      <w:r>
        <w:rPr>
          <w:rStyle w:val="Bodytext102"/>
        </w:rPr>
        <w:t xml:space="preserve"> but </w:t>
      </w:r>
      <w:r>
        <w:rPr>
          <w:rStyle w:val="Bodytext1065pt"/>
        </w:rPr>
        <w:t xml:space="preserve">by </w:t>
      </w:r>
      <w:r>
        <w:rPr>
          <w:rStyle w:val="Bodytext1065pt0"/>
        </w:rPr>
        <w:t xml:space="preserve">obeying </w:t>
      </w:r>
      <w:r>
        <w:rPr>
          <w:rStyle w:val="Bodytext101"/>
        </w:rPr>
        <w:t xml:space="preserve">their passions, </w:t>
      </w:r>
      <w:proofErr w:type="spellStart"/>
      <w:r>
        <w:rPr>
          <w:rStyle w:val="Bodytext101"/>
        </w:rPr>
        <w:t>bv</w:t>
      </w:r>
      <w:proofErr w:type="spellEnd"/>
      <w:r>
        <w:rPr>
          <w:rStyle w:val="Bodytext101"/>
        </w:rPr>
        <w:t xml:space="preserve"> listening to their natura</w:t>
      </w:r>
      <w:r>
        <w:rPr>
          <w:rStyle w:val="Bodytext102"/>
        </w:rPr>
        <w:t xml:space="preserve">l. </w:t>
      </w:r>
      <w:r>
        <w:rPr>
          <w:rStyle w:val="Bodytext101"/>
        </w:rPr>
        <w:t>God-g</w:t>
      </w:r>
      <w:r>
        <w:rPr>
          <w:rStyle w:val="Bodytext102"/>
        </w:rPr>
        <w:t xml:space="preserve">iven instincts and urges. Every time a lioness hunts a gazelle or a grizzly bear plucks a salmon out of an Alaskan river, that animal has followed the voice of God, </w:t>
      </w:r>
      <w:proofErr w:type="gramStart"/>
      <w:r>
        <w:rPr>
          <w:rStyle w:val="Bodytext1065pt0"/>
        </w:rPr>
        <w:t>The</w:t>
      </w:r>
      <w:proofErr w:type="gramEnd"/>
      <w:r>
        <w:rPr>
          <w:rStyle w:val="Bodytext1065pt0"/>
        </w:rPr>
        <w:t xml:space="preserve"> snake </w:t>
      </w:r>
      <w:r>
        <w:rPr>
          <w:rStyle w:val="Bodytext101"/>
        </w:rPr>
        <w:t>holds out the possib</w:t>
      </w:r>
      <w:r>
        <w:rPr>
          <w:rStyle w:val="Bodytext102"/>
        </w:rPr>
        <w:t>ili</w:t>
      </w:r>
      <w:r>
        <w:rPr>
          <w:rStyle w:val="Bodytext101"/>
        </w:rPr>
        <w:t>ty</w:t>
      </w:r>
      <w:r>
        <w:rPr>
          <w:rStyle w:val="Bodytext102"/>
        </w:rPr>
        <w:t xml:space="preserve"> </w:t>
      </w:r>
      <w:proofErr w:type="spellStart"/>
      <w:r>
        <w:rPr>
          <w:rStyle w:val="Bodytext102"/>
        </w:rPr>
        <w:t>ffiat</w:t>
      </w:r>
      <w:proofErr w:type="spellEnd"/>
      <w:r>
        <w:rPr>
          <w:rStyle w:val="Bodytext102"/>
        </w:rPr>
        <w:t xml:space="preserve"> perhaps </w:t>
      </w:r>
      <w:r>
        <w:rPr>
          <w:rStyle w:val="Bodytext101"/>
        </w:rPr>
        <w:t>people shoul</w:t>
      </w:r>
      <w:r>
        <w:rPr>
          <w:rStyle w:val="Bodytext102"/>
        </w:rPr>
        <w:t xml:space="preserve">d adopt the </w:t>
      </w:r>
      <w:r>
        <w:rPr>
          <w:rStyle w:val="Bodytext101"/>
        </w:rPr>
        <w:t>same approac</w:t>
      </w:r>
      <w:r>
        <w:rPr>
          <w:rStyle w:val="Bodytext102"/>
        </w:rPr>
        <w:t>h to their relationship with the Deity: “Ev</w:t>
      </w:r>
      <w:r>
        <w:rPr>
          <w:rStyle w:val="Bodytext101"/>
        </w:rPr>
        <w:t>en if God said do</w:t>
      </w:r>
      <w:r>
        <w:rPr>
          <w:rStyle w:val="Bodytext102"/>
        </w:rPr>
        <w:t xml:space="preserve"> not eat from the trees of the Gar</w:t>
      </w:r>
      <w:r>
        <w:rPr>
          <w:rStyle w:val="Bodytext102"/>
        </w:rPr>
        <w:softHyphen/>
        <w:t>den.,. [</w:t>
      </w:r>
      <w:proofErr w:type="gramStart"/>
      <w:r>
        <w:rPr>
          <w:rStyle w:val="Bodytext102"/>
        </w:rPr>
        <w:t>so</w:t>
      </w:r>
      <w:proofErr w:type="gramEnd"/>
      <w:r>
        <w:rPr>
          <w:rStyle w:val="Bodytext102"/>
        </w:rPr>
        <w:t xml:space="preserve"> what]?”</w:t>
      </w:r>
    </w:p>
    <w:p w14:paraId="60A0B8EB" w14:textId="77777777" w:rsidR="00CF127C" w:rsidRDefault="00E57737">
      <w:pPr>
        <w:pStyle w:val="Bodytext100"/>
        <w:shd w:val="clear" w:color="auto" w:fill="auto"/>
        <w:spacing w:line="188" w:lineRule="exact"/>
        <w:ind w:left="560" w:right="680" w:firstLine="320"/>
        <w:jc w:val="both"/>
        <w:sectPr w:rsidR="00CF127C">
          <w:pgSz w:w="5363" w:h="8212"/>
          <w:pgMar w:top="708" w:right="51" w:bottom="564" w:left="51" w:header="0" w:footer="3" w:gutter="0"/>
          <w:cols w:space="720"/>
          <w:noEndnote/>
          <w:docGrid w:linePitch="360"/>
        </w:sectPr>
      </w:pPr>
      <w:r>
        <w:rPr>
          <w:rStyle w:val="Bodytext102"/>
        </w:rPr>
        <w:t xml:space="preserve">God may have </w:t>
      </w:r>
      <w:r>
        <w:rPr>
          <w:rStyle w:val="Bodytext10Italic0"/>
        </w:rPr>
        <w:t>told</w:t>
      </w:r>
      <w:r>
        <w:rPr>
          <w:rStyle w:val="Bodytext102"/>
        </w:rPr>
        <w:t xml:space="preserve"> you not to eat from the tree, but </w:t>
      </w:r>
      <w:r>
        <w:rPr>
          <w:rStyle w:val="Bodytext1075pt"/>
        </w:rPr>
        <w:t xml:space="preserve">do you </w:t>
      </w:r>
      <w:r>
        <w:rPr>
          <w:rStyle w:val="Bodytext102"/>
        </w:rPr>
        <w:t xml:space="preserve">want to? If so, you are faced with a contradiction. </w:t>
      </w:r>
      <w:r>
        <w:rPr>
          <w:rStyle w:val="Bodytext101"/>
        </w:rPr>
        <w:t xml:space="preserve">Which </w:t>
      </w:r>
      <w:proofErr w:type="spellStart"/>
      <w:r>
        <w:rPr>
          <w:rStyle w:val="Bodytext101"/>
        </w:rPr>
        <w:t>diyjn</w:t>
      </w:r>
      <w:r>
        <w:rPr>
          <w:rStyle w:val="Bodytext102"/>
        </w:rPr>
        <w:t>e</w:t>
      </w:r>
      <w:proofErr w:type="spellEnd"/>
    </w:p>
    <w:p w14:paraId="10E2F19B" w14:textId="77777777" w:rsidR="00CF127C" w:rsidRDefault="00E57737">
      <w:pPr>
        <w:pStyle w:val="Bodytext100"/>
        <w:shd w:val="clear" w:color="auto" w:fill="auto"/>
        <w:spacing w:line="194" w:lineRule="exact"/>
        <w:ind w:left="340" w:right="860"/>
        <w:jc w:val="both"/>
      </w:pPr>
      <w:r>
        <w:rPr>
          <w:rStyle w:val="Bodytext102"/>
        </w:rPr>
        <w:lastRenderedPageBreak/>
        <w:t>that bea</w:t>
      </w:r>
      <w:r>
        <w:rPr>
          <w:rStyle w:val="Bodytext101"/>
        </w:rPr>
        <w:t xml:space="preserve">ts insistently </w:t>
      </w:r>
      <w:r>
        <w:rPr>
          <w:rStyle w:val="Bodytext10Italic1"/>
        </w:rPr>
        <w:t>ins</w:t>
      </w:r>
      <w:r>
        <w:rPr>
          <w:rStyle w:val="Bodytext10Italic0"/>
        </w:rPr>
        <w:t>ide</w:t>
      </w:r>
      <w:r>
        <w:rPr>
          <w:rStyle w:val="Bodytext102"/>
        </w:rPr>
        <w:t xml:space="preserve"> you - </w:t>
      </w:r>
      <w:proofErr w:type="spellStart"/>
      <w:proofErr w:type="gramStart"/>
      <w:r>
        <w:rPr>
          <w:rStyle w:val="Bodytext102"/>
        </w:rPr>
        <w:t>tb.e</w:t>
      </w:r>
      <w:proofErr w:type="spellEnd"/>
      <w:proofErr w:type="gramEnd"/>
      <w:r>
        <w:rPr>
          <w:rStyle w:val="Bodytext102"/>
        </w:rPr>
        <w:t xml:space="preserve"> </w:t>
      </w:r>
      <w:r>
        <w:rPr>
          <w:rStyle w:val="Bodytext101"/>
        </w:rPr>
        <w:t>voice of in</w:t>
      </w:r>
      <w:r>
        <w:rPr>
          <w:rStyle w:val="Bodytext102"/>
        </w:rPr>
        <w:t>s</w:t>
      </w:r>
      <w:r>
        <w:rPr>
          <w:rStyle w:val="Bodytext101"/>
        </w:rPr>
        <w:t xml:space="preserve">tinct, </w:t>
      </w:r>
      <w:proofErr w:type="spellStart"/>
      <w:r>
        <w:rPr>
          <w:rStyle w:val="Bodytext1055pt"/>
        </w:rPr>
        <w:t>passinn</w:t>
      </w:r>
      <w:proofErr w:type="spellEnd"/>
      <w:r>
        <w:rPr>
          <w:rStyle w:val="Bodytext1055pt"/>
        </w:rPr>
        <w:t xml:space="preserve"> </w:t>
      </w:r>
      <w:r>
        <w:rPr>
          <w:rStyle w:val="Bodytext101"/>
        </w:rPr>
        <w:t>and desire? S</w:t>
      </w:r>
      <w:r>
        <w:rPr>
          <w:rStyle w:val="Bodytext102"/>
        </w:rPr>
        <w:t xml:space="preserve">peaking for myself, the snake argues, it is not much of a contest </w:t>
      </w:r>
      <w:proofErr w:type="gramStart"/>
      <w:r>
        <w:rPr>
          <w:rStyle w:val="Bodytext102"/>
        </w:rPr>
        <w:t>For</w:t>
      </w:r>
      <w:proofErr w:type="gramEnd"/>
      <w:r>
        <w:rPr>
          <w:rStyle w:val="Bodytext102"/>
        </w:rPr>
        <w:t xml:space="preserve"> an animal, the voice of desire always reigns su</w:t>
      </w:r>
      <w:r>
        <w:rPr>
          <w:rStyle w:val="Bodytext102"/>
        </w:rPr>
        <w:softHyphen/>
        <w:t>preme.</w:t>
      </w:r>
    </w:p>
    <w:p w14:paraId="6D5B7FCD" w14:textId="77777777" w:rsidR="00CF127C" w:rsidRDefault="00E57737">
      <w:pPr>
        <w:pStyle w:val="Bodytext100"/>
        <w:shd w:val="clear" w:color="auto" w:fill="auto"/>
        <w:spacing w:after="95" w:line="194" w:lineRule="exact"/>
        <w:ind w:left="340" w:right="860" w:firstLine="340"/>
        <w:jc w:val="both"/>
      </w:pPr>
      <w:r>
        <w:rPr>
          <w:rStyle w:val="Bodytext102"/>
        </w:rPr>
        <w:t xml:space="preserve">In the act of reaching for the Forbidden Fruit, Adam and Eve succumbed to the snake’s argument. </w:t>
      </w:r>
      <w:r>
        <w:rPr>
          <w:rStyle w:val="Bodytext101"/>
        </w:rPr>
        <w:t>As a result, they changed</w:t>
      </w:r>
      <w:r>
        <w:rPr>
          <w:rStyle w:val="Bodytext102"/>
        </w:rPr>
        <w:t xml:space="preserve">. In </w:t>
      </w:r>
      <w:r>
        <w:rPr>
          <w:rStyle w:val="Bodytext101"/>
        </w:rPr>
        <w:t>eating from th</w:t>
      </w:r>
      <w:r>
        <w:rPr>
          <w:rStyle w:val="Bodytext102"/>
        </w:rPr>
        <w:t xml:space="preserve">e </w:t>
      </w:r>
      <w:r>
        <w:rPr>
          <w:rStyle w:val="Bodytext101"/>
        </w:rPr>
        <w:t>Tree of Desire</w:t>
      </w:r>
      <w:r>
        <w:rPr>
          <w:rStyle w:val="Bodytext102"/>
        </w:rPr>
        <w:t>. Adam a</w:t>
      </w:r>
      <w:r>
        <w:rPr>
          <w:rStyle w:val="Bodytext101"/>
        </w:rPr>
        <w:t xml:space="preserve">nd-Eve-took </w:t>
      </w:r>
      <w:proofErr w:type="spellStart"/>
      <w:r>
        <w:rPr>
          <w:rStyle w:val="Bodytext101"/>
        </w:rPr>
        <w:t>de</w:t>
      </w:r>
      <w:r>
        <w:rPr>
          <w:rStyle w:val="Bodytext102"/>
        </w:rPr>
        <w:t>sireunside</w:t>
      </w:r>
      <w:proofErr w:type="spellEnd"/>
      <w:r>
        <w:rPr>
          <w:rStyle w:val="Bodytext102"/>
        </w:rPr>
        <w:t xml:space="preserve"> </w:t>
      </w:r>
      <w:r>
        <w:rPr>
          <w:rStyle w:val="Bodytext101"/>
        </w:rPr>
        <w:t>themselves and</w:t>
      </w:r>
      <w:r>
        <w:rPr>
          <w:rStyle w:val="Bodytext102"/>
        </w:rPr>
        <w:t xml:space="preserve"> be</w:t>
      </w:r>
      <w:r>
        <w:rPr>
          <w:rStyle w:val="Bodytext101"/>
        </w:rPr>
        <w:t xml:space="preserve">gan to identify the </w:t>
      </w:r>
      <w:proofErr w:type="spellStart"/>
      <w:r>
        <w:rPr>
          <w:rStyle w:val="Bodytext101"/>
        </w:rPr>
        <w:t>core</w:t>
      </w:r>
      <w:r>
        <w:rPr>
          <w:rStyle w:val="Bodytext101"/>
          <w:vertAlign w:val="subscript"/>
        </w:rPr>
        <w:t>r</w:t>
      </w:r>
      <w:r>
        <w:rPr>
          <w:rStyle w:val="Bodytext101"/>
        </w:rPr>
        <w:t>of</w:t>
      </w:r>
      <w:proofErr w:type="spellEnd"/>
      <w:r>
        <w:rPr>
          <w:rStyle w:val="Bodytext101"/>
        </w:rPr>
        <w:t xml:space="preserve"> their </w:t>
      </w:r>
      <w:proofErr w:type="spellStart"/>
      <w:r>
        <w:rPr>
          <w:rStyle w:val="Bodytext101"/>
        </w:rPr>
        <w:t>selfhoodJ</w:t>
      </w:r>
      <w:r>
        <w:rPr>
          <w:rStyle w:val="Bodytext102"/>
        </w:rPr>
        <w:t>n</w:t>
      </w:r>
      <w:proofErr w:type="spellEnd"/>
      <w:r>
        <w:rPr>
          <w:rStyle w:val="Bodytext102"/>
        </w:rPr>
        <w:t xml:space="preserve"> </w:t>
      </w:r>
      <w:r>
        <w:rPr>
          <w:rStyle w:val="Bodytext101"/>
        </w:rPr>
        <w:t>desire.</w:t>
      </w:r>
      <w:r>
        <w:rPr>
          <w:rStyle w:val="Bodytext102"/>
        </w:rPr>
        <w:t xml:space="preserve"> This increased the centrality, and hence the energy, of the engine burning inside of them, but it also introduced an element of imbalance into their identity. When you are driving your car but are sitting on top of the engine instead of behind the steering wheel, how do you guide the car effectively anymore? </w:t>
      </w:r>
      <w:proofErr w:type="spellStart"/>
      <w:r>
        <w:rPr>
          <w:rStyle w:val="Bodytext102"/>
        </w:rPr>
        <w:t>Splijis</w:t>
      </w:r>
      <w:proofErr w:type="spellEnd"/>
      <w:r>
        <w:rPr>
          <w:rStyle w:val="Bodytext102"/>
        </w:rPr>
        <w:t xml:space="preserve"> the question that Cain and all subsequent inhabitants of the post-Tree world are left to grapple with.</w:t>
      </w:r>
    </w:p>
    <w:p w14:paraId="6A42DA06" w14:textId="77777777" w:rsidR="00CF127C" w:rsidRDefault="00E57737">
      <w:pPr>
        <w:pStyle w:val="Bodytext150"/>
        <w:shd w:val="clear" w:color="auto" w:fill="auto"/>
        <w:spacing w:after="6" w:line="150" w:lineRule="exact"/>
        <w:ind w:left="340" w:firstLine="0"/>
      </w:pPr>
      <w:r>
        <w:t>From Eden to Cain</w:t>
      </w:r>
    </w:p>
    <w:p w14:paraId="21B31071" w14:textId="77777777" w:rsidR="00CF127C" w:rsidRDefault="00E57737">
      <w:pPr>
        <w:pStyle w:val="Bodytext100"/>
        <w:shd w:val="clear" w:color="auto" w:fill="auto"/>
        <w:spacing w:line="194" w:lineRule="exact"/>
        <w:ind w:left="340" w:right="860"/>
        <w:jc w:val="both"/>
      </w:pPr>
      <w:r>
        <w:rPr>
          <w:rStyle w:val="Bodytext102"/>
        </w:rPr>
        <w:t>At first glance, the story of Cain and Abel, seems а-</w:t>
      </w:r>
      <w:proofErr w:type="spellStart"/>
      <w:r>
        <w:rPr>
          <w:rStyle w:val="Bodytext102"/>
        </w:rPr>
        <w:t>водшу</w:t>
      </w:r>
      <w:proofErr w:type="spellEnd"/>
      <w:r>
        <w:rPr>
          <w:rStyle w:val="Bodytext102"/>
        </w:rPr>
        <w:t xml:space="preserve"> tale of sibling rivalry getting tragically out of hand </w:t>
      </w:r>
      <w:proofErr w:type="gramStart"/>
      <w:r>
        <w:rPr>
          <w:rStyle w:val="Bodytext1075pt2"/>
        </w:rPr>
        <w:t>But</w:t>
      </w:r>
      <w:proofErr w:type="gramEnd"/>
      <w:r>
        <w:rPr>
          <w:rStyle w:val="Bodytext1075pt2"/>
        </w:rPr>
        <w:t xml:space="preserve"> </w:t>
      </w:r>
      <w:r>
        <w:rPr>
          <w:rStyle w:val="Bodytext102"/>
        </w:rPr>
        <w:t xml:space="preserve">the </w:t>
      </w:r>
      <w:proofErr w:type="spellStart"/>
      <w:r>
        <w:rPr>
          <w:rStyle w:val="Bodytext102"/>
        </w:rPr>
        <w:t>story</w:t>
      </w:r>
      <w:r>
        <w:rPr>
          <w:rStyle w:val="Bodytext1075pt2"/>
        </w:rPr>
        <w:t>gej^feint</w:t>
      </w:r>
      <w:proofErr w:type="spellEnd"/>
      <w:r>
        <w:rPr>
          <w:rStyle w:val="Bodytext1075pt2"/>
        </w:rPr>
        <w:t xml:space="preserve"> </w:t>
      </w:r>
      <w:r>
        <w:rPr>
          <w:rStyle w:val="Bodytext102"/>
        </w:rPr>
        <w:t xml:space="preserve">so much more than sibling rivalry. </w:t>
      </w:r>
      <w:r>
        <w:rPr>
          <w:rStyle w:val="Bodytext101"/>
        </w:rPr>
        <w:t xml:space="preserve">Cain is contending </w:t>
      </w:r>
      <w:proofErr w:type="spellStart"/>
      <w:r>
        <w:rPr>
          <w:rStyle w:val="Bodytext101"/>
        </w:rPr>
        <w:t>witha</w:t>
      </w:r>
      <w:proofErr w:type="spellEnd"/>
      <w:r>
        <w:rPr>
          <w:rStyle w:val="Bodytext101"/>
        </w:rPr>
        <w:t xml:space="preserve"> dee</w:t>
      </w:r>
      <w:r>
        <w:rPr>
          <w:rStyle w:val="Bodytext102"/>
        </w:rPr>
        <w:t xml:space="preserve">p passions force of dizzying power, that </w:t>
      </w:r>
      <w:r>
        <w:rPr>
          <w:rStyle w:val="Bodytext1065pt0"/>
        </w:rPr>
        <w:t>wishes</w:t>
      </w:r>
      <w:r>
        <w:rPr>
          <w:rStyle w:val="Bodytext1065pt"/>
        </w:rPr>
        <w:t xml:space="preserve"> </w:t>
      </w:r>
      <w:proofErr w:type="spellStart"/>
      <w:r>
        <w:rPr>
          <w:rStyle w:val="Bodytext1065pt"/>
        </w:rPr>
        <w:t>s</w:t>
      </w:r>
      <w:r>
        <w:rPr>
          <w:rStyle w:val="Bodytext1065pt0"/>
        </w:rPr>
        <w:t>ntn</w:t>
      </w:r>
      <w:proofErr w:type="spellEnd"/>
      <w:r>
        <w:rPr>
          <w:rStyle w:val="Bodytext1065pt0"/>
        </w:rPr>
        <w:t>-</w:t>
      </w:r>
      <w:r>
        <w:rPr>
          <w:rStyle w:val="Bodytext1065pt"/>
        </w:rPr>
        <w:t>s</w:t>
      </w:r>
      <w:r>
        <w:rPr>
          <w:rStyle w:val="Bodytext1065pt0"/>
        </w:rPr>
        <w:t>p</w:t>
      </w:r>
      <w:r>
        <w:rPr>
          <w:rStyle w:val="Bodytext1065pt"/>
        </w:rPr>
        <w:t xml:space="preserve">eak. </w:t>
      </w:r>
      <w:r>
        <w:rPr>
          <w:rStyle w:val="Bodytext102"/>
        </w:rPr>
        <w:t>t</w:t>
      </w:r>
      <w:r>
        <w:rPr>
          <w:rStyle w:val="Bodytext101"/>
        </w:rPr>
        <w:t xml:space="preserve">o bond </w:t>
      </w:r>
      <w:r>
        <w:rPr>
          <w:rStyle w:val="Bodytext102"/>
        </w:rPr>
        <w:t xml:space="preserve">with him and fill him with its life-affirming power. </w:t>
      </w:r>
      <w:r>
        <w:rPr>
          <w:rStyle w:val="Bodytext101"/>
        </w:rPr>
        <w:t>Cain, for hi</w:t>
      </w:r>
      <w:r>
        <w:rPr>
          <w:rStyle w:val="Bodytext102"/>
        </w:rPr>
        <w:t xml:space="preserve">s part, must realize </w:t>
      </w:r>
      <w:r>
        <w:rPr>
          <w:rStyle w:val="Bodytext101"/>
        </w:rPr>
        <w:t xml:space="preserve">that as </w:t>
      </w:r>
      <w:r>
        <w:rPr>
          <w:rStyle w:val="Bodytext1075pt3"/>
        </w:rPr>
        <w:t>be</w:t>
      </w:r>
      <w:r>
        <w:rPr>
          <w:rStyle w:val="Bodytext1075pt2"/>
        </w:rPr>
        <w:t xml:space="preserve">nevolent and </w:t>
      </w:r>
      <w:r>
        <w:rPr>
          <w:rStyle w:val="Bodytext102"/>
        </w:rPr>
        <w:t>tant</w:t>
      </w:r>
      <w:r>
        <w:rPr>
          <w:rStyle w:val="Bodytext101"/>
        </w:rPr>
        <w:t>alizing as this forc</w:t>
      </w:r>
      <w:r>
        <w:rPr>
          <w:rStyle w:val="Bodytext102"/>
        </w:rPr>
        <w:t xml:space="preserve">e is, </w:t>
      </w:r>
      <w:r>
        <w:rPr>
          <w:rStyle w:val="Bodytext101"/>
        </w:rPr>
        <w:t>he is not the same as it; he is</w:t>
      </w:r>
      <w:r>
        <w:rPr>
          <w:rStyle w:val="Bodytext102"/>
        </w:rPr>
        <w:t xml:space="preserve"> distinct </w:t>
      </w:r>
      <w:r>
        <w:rPr>
          <w:rStyle w:val="Bodytext101"/>
        </w:rPr>
        <w:t>from</w:t>
      </w:r>
      <w:r>
        <w:rPr>
          <w:rStyle w:val="Bodytext102"/>
        </w:rPr>
        <w:t xml:space="preserve"> it. He must affirm his identity outside of it, and </w:t>
      </w:r>
      <w:r>
        <w:rPr>
          <w:rStyle w:val="Bodytext101"/>
        </w:rPr>
        <w:t>some</w:t>
      </w:r>
      <w:r>
        <w:rPr>
          <w:rStyle w:val="Bodytext102"/>
        </w:rPr>
        <w:t xml:space="preserve">how, he </w:t>
      </w:r>
      <w:r>
        <w:rPr>
          <w:rStyle w:val="Bodytext101"/>
        </w:rPr>
        <w:t xml:space="preserve">must rule over it. He </w:t>
      </w:r>
      <w:r>
        <w:rPr>
          <w:rStyle w:val="Bodytext102"/>
        </w:rPr>
        <w:t>must dire</w:t>
      </w:r>
      <w:r>
        <w:rPr>
          <w:rStyle w:val="Bodytext101"/>
        </w:rPr>
        <w:t>ct its po</w:t>
      </w:r>
      <w:r>
        <w:rPr>
          <w:rStyle w:val="Bodytext102"/>
        </w:rPr>
        <w:t>wer.</w:t>
      </w:r>
    </w:p>
    <w:p w14:paraId="6D8A86FB" w14:textId="77777777" w:rsidR="00CF127C" w:rsidRDefault="00E57737">
      <w:pPr>
        <w:pStyle w:val="Bodytext251"/>
        <w:shd w:val="clear" w:color="auto" w:fill="auto"/>
        <w:spacing w:line="194" w:lineRule="exact"/>
        <w:ind w:left="340" w:firstLine="260"/>
      </w:pPr>
      <w:r>
        <w:t>What is the name of that passion?</w:t>
      </w:r>
    </w:p>
    <w:p w14:paraId="76693368" w14:textId="77777777" w:rsidR="00CF127C" w:rsidRDefault="00E57737">
      <w:pPr>
        <w:pStyle w:val="Bodytext251"/>
        <w:shd w:val="clear" w:color="auto" w:fill="auto"/>
        <w:spacing w:line="194" w:lineRule="exact"/>
        <w:ind w:left="340" w:right="860" w:firstLine="260"/>
        <w:sectPr w:rsidR="00CF127C">
          <w:headerReference w:type="even" r:id="rId376"/>
          <w:headerReference w:type="default" r:id="rId377"/>
          <w:footerReference w:type="even" r:id="rId378"/>
          <w:footerReference w:type="default" r:id="rId379"/>
          <w:headerReference w:type="first" r:id="rId380"/>
          <w:footerReference w:type="first" r:id="rId381"/>
          <w:pgSz w:w="5363" w:h="8212"/>
          <w:pgMar w:top="856" w:right="51" w:bottom="485" w:left="51" w:header="0" w:footer="3" w:gutter="0"/>
          <w:pgNumType w:start="165"/>
          <w:cols w:space="720"/>
          <w:noEndnote/>
          <w:docGrid w:linePitch="360"/>
        </w:sectPr>
      </w:pPr>
      <w:r>
        <w:t xml:space="preserve">Did you ever wonder why Adam and Eve, in the wake of eating from the Tree of Knowledge, were - of all things - fearful of their nakedness? If they sensed that the desires and passion within themselves were stronger than before, that these were now forces to be feared, why was it specifically their </w:t>
      </w:r>
      <w:r>
        <w:rPr>
          <w:rStyle w:val="Bodytext25Georgia2"/>
        </w:rPr>
        <w:t>nakedness,</w:t>
      </w:r>
      <w:r>
        <w:t xml:space="preserve"> their new consciousness of sexuality that they feared? There are other passions in the world Why is sexuality singled out?</w:t>
      </w:r>
    </w:p>
    <w:p w14:paraId="3CE61019" w14:textId="77777777" w:rsidR="00CF127C" w:rsidRDefault="00E57737">
      <w:pPr>
        <w:pStyle w:val="Bodytext100"/>
        <w:shd w:val="clear" w:color="auto" w:fill="auto"/>
        <w:spacing w:after="136" w:line="218" w:lineRule="exact"/>
        <w:ind w:left="620" w:right="520" w:firstLine="300"/>
        <w:jc w:val="both"/>
      </w:pPr>
      <w:proofErr w:type="spellStart"/>
      <w:r>
        <w:rPr>
          <w:rStyle w:val="Bodytext1065pt"/>
        </w:rPr>
        <w:lastRenderedPageBreak/>
        <w:t>Tt</w:t>
      </w:r>
      <w:r>
        <w:rPr>
          <w:rStyle w:val="Bodytext1065pt0"/>
        </w:rPr>
        <w:t>iP</w:t>
      </w:r>
      <w:proofErr w:type="spellEnd"/>
      <w:r>
        <w:rPr>
          <w:rStyle w:val="Bodytext1065pt0"/>
        </w:rPr>
        <w:t xml:space="preserve"> answer. </w:t>
      </w:r>
      <w:r>
        <w:rPr>
          <w:rStyle w:val="Bodytext101"/>
        </w:rPr>
        <w:t>T think, is th</w:t>
      </w:r>
      <w:r>
        <w:rPr>
          <w:rStyle w:val="Bodytext102"/>
        </w:rPr>
        <w:t xml:space="preserve">at </w:t>
      </w:r>
      <w:proofErr w:type="spellStart"/>
      <w:r>
        <w:rPr>
          <w:rStyle w:val="Bodytext1065pt"/>
        </w:rPr>
        <w:t>thfLltee</w:t>
      </w:r>
      <w:proofErr w:type="spellEnd"/>
      <w:r>
        <w:rPr>
          <w:rStyle w:val="Bodytext1065pt"/>
        </w:rPr>
        <w:t xml:space="preserve">. </w:t>
      </w:r>
      <w:r>
        <w:rPr>
          <w:rStyle w:val="Bodytext102"/>
        </w:rPr>
        <w:t>of Knowled</w:t>
      </w:r>
      <w:r>
        <w:rPr>
          <w:rStyle w:val="Bodytext101"/>
        </w:rPr>
        <w:t>ge was no</w:t>
      </w:r>
      <w:r>
        <w:rPr>
          <w:rStyle w:val="Bodytext102"/>
        </w:rPr>
        <w:t xml:space="preserve">t </w:t>
      </w:r>
      <w:proofErr w:type="spellStart"/>
      <w:r>
        <w:rPr>
          <w:rStyle w:val="Bodytext101"/>
        </w:rPr>
        <w:t>fatt</w:t>
      </w:r>
      <w:proofErr w:type="spellEnd"/>
      <w:r>
        <w:rPr>
          <w:rStyle w:val="Bodytext101"/>
        </w:rPr>
        <w:t xml:space="preserve"> about passion in </w:t>
      </w:r>
      <w:proofErr w:type="spellStart"/>
      <w:r>
        <w:rPr>
          <w:rStyle w:val="Bodytext101"/>
        </w:rPr>
        <w:t>gener</w:t>
      </w:r>
      <w:r>
        <w:rPr>
          <w:rStyle w:val="Bodytext102"/>
        </w:rPr>
        <w:t>aL</w:t>
      </w:r>
      <w:proofErr w:type="spellEnd"/>
      <w:r>
        <w:rPr>
          <w:rStyle w:val="Bodytext102"/>
        </w:rPr>
        <w:t xml:space="preserve"> It was about </w:t>
      </w:r>
      <w:r>
        <w:rPr>
          <w:rStyle w:val="Bodytext1075pt"/>
        </w:rPr>
        <w:t xml:space="preserve">a </w:t>
      </w:r>
      <w:r>
        <w:rPr>
          <w:rStyle w:val="Bodytext1075pt4"/>
        </w:rPr>
        <w:t xml:space="preserve">particular kind of </w:t>
      </w:r>
      <w:r>
        <w:rPr>
          <w:rStyle w:val="Bodytext10Italic0"/>
        </w:rPr>
        <w:t>passion:</w:t>
      </w:r>
    </w:p>
    <w:p w14:paraId="61045789" w14:textId="77777777" w:rsidR="00CF127C" w:rsidRDefault="00E57737">
      <w:pPr>
        <w:pStyle w:val="Bodytext100"/>
        <w:shd w:val="clear" w:color="auto" w:fill="auto"/>
        <w:spacing w:after="120" w:line="198" w:lineRule="exact"/>
        <w:ind w:left="920" w:right="520"/>
        <w:jc w:val="both"/>
      </w:pPr>
      <w:r>
        <w:rPr>
          <w:rStyle w:val="Bodytext101"/>
        </w:rPr>
        <w:t>The snake argued to Eve: “God</w:t>
      </w:r>
      <w:r>
        <w:rPr>
          <w:rStyle w:val="Bodytext102"/>
        </w:rPr>
        <w:t xml:space="preserve"> ate from this tree and cre</w:t>
      </w:r>
      <w:r>
        <w:rPr>
          <w:rStyle w:val="Bodytext102"/>
        </w:rPr>
        <w:softHyphen/>
      </w:r>
      <w:r>
        <w:rPr>
          <w:rStyle w:val="Bodytext101"/>
        </w:rPr>
        <w:t>ated the world. He</w:t>
      </w:r>
      <w:r>
        <w:rPr>
          <w:rStyle w:val="Bodytext102"/>
        </w:rPr>
        <w:t xml:space="preserve"> doesn’t want you to eat from it, for if you </w:t>
      </w:r>
      <w:r>
        <w:rPr>
          <w:rStyle w:val="Bodytext101"/>
        </w:rPr>
        <w:t>do, you will be empowered to crea</w:t>
      </w:r>
      <w:r>
        <w:rPr>
          <w:rStyle w:val="Bodytext102"/>
        </w:rPr>
        <w:t xml:space="preserve">te worlds, too. Everyone </w:t>
      </w:r>
      <w:r>
        <w:rPr>
          <w:rStyle w:val="Bodytext101"/>
        </w:rPr>
        <w:t>knows that a</w:t>
      </w:r>
      <w:r>
        <w:rPr>
          <w:rStyle w:val="Bodytext102"/>
        </w:rPr>
        <w:t xml:space="preserve"> craftsm</w:t>
      </w:r>
      <w:r>
        <w:rPr>
          <w:rStyle w:val="Bodytext101"/>
        </w:rPr>
        <w:t>an hat</w:t>
      </w:r>
      <w:r>
        <w:rPr>
          <w:rStyle w:val="Bodytext102"/>
        </w:rPr>
        <w:t xml:space="preserve">es his competitors...” (Midrash </w:t>
      </w:r>
      <w:r>
        <w:rPr>
          <w:rStyle w:val="Bodytext101"/>
        </w:rPr>
        <w:t>Rabbah on Genesis. 10:4!</w:t>
      </w:r>
    </w:p>
    <w:p w14:paraId="7E9F1568" w14:textId="77777777" w:rsidR="00CF127C" w:rsidRDefault="00E57737">
      <w:pPr>
        <w:pStyle w:val="Bodytext100"/>
        <w:shd w:val="clear" w:color="auto" w:fill="auto"/>
        <w:spacing w:line="198" w:lineRule="exact"/>
        <w:ind w:left="620" w:right="520" w:firstLine="300"/>
        <w:jc w:val="both"/>
      </w:pPr>
      <w:r>
        <w:rPr>
          <w:rStyle w:val="Bodytext101"/>
        </w:rPr>
        <w:t xml:space="preserve">According to the </w:t>
      </w:r>
      <w:r>
        <w:rPr>
          <w:rStyle w:val="Bodytext10TimesNewRoman1"/>
          <w:rFonts w:eastAsia="Georgia"/>
        </w:rPr>
        <w:t>2</w:t>
      </w:r>
      <w:r>
        <w:rPr>
          <w:rStyle w:val="Bodytext101"/>
        </w:rPr>
        <w:t xml:space="preserve">vlidrash, </w:t>
      </w:r>
      <w:proofErr w:type="gramStart"/>
      <w:r>
        <w:rPr>
          <w:rStyle w:val="Bodytext101"/>
        </w:rPr>
        <w:t>J[</w:t>
      </w:r>
      <w:proofErr w:type="gramEnd"/>
      <w:r>
        <w:rPr>
          <w:rStyle w:val="Bodytext101"/>
        </w:rPr>
        <w:t>he</w:t>
      </w:r>
      <w:r>
        <w:rPr>
          <w:rStyle w:val="Bodytext102"/>
        </w:rPr>
        <w:t xml:space="preserve"> .</w:t>
      </w:r>
      <w:proofErr w:type="spellStart"/>
      <w:r>
        <w:rPr>
          <w:rStyle w:val="Bodytext101"/>
        </w:rPr>
        <w:t>Xree</w:t>
      </w:r>
      <w:proofErr w:type="spellEnd"/>
      <w:r>
        <w:rPr>
          <w:rStyle w:val="Bodytext102"/>
        </w:rPr>
        <w:t xml:space="preserve"> of Knowledge was about the mysterious and sublime drive </w:t>
      </w:r>
      <w:r>
        <w:rPr>
          <w:rStyle w:val="Bodytext10Italic0"/>
        </w:rPr>
        <w:t>to create.</w:t>
      </w:r>
    </w:p>
    <w:p w14:paraId="3805338A" w14:textId="77777777" w:rsidR="00CF127C" w:rsidRDefault="00E57737">
      <w:pPr>
        <w:pStyle w:val="Bodytext100"/>
        <w:shd w:val="clear" w:color="auto" w:fill="auto"/>
        <w:spacing w:after="155" w:line="194" w:lineRule="exact"/>
        <w:ind w:left="620" w:right="520" w:firstLine="300"/>
        <w:jc w:val="both"/>
      </w:pPr>
      <w:r>
        <w:rPr>
          <w:rStyle w:val="Bodytext101"/>
        </w:rPr>
        <w:t>In the realm of human biology, creativity</w:t>
      </w:r>
      <w:r>
        <w:rPr>
          <w:rStyle w:val="Bodytext102"/>
        </w:rPr>
        <w:t xml:space="preserve"> expresses itself in sexuality. Hence, immediately after eating from the </w:t>
      </w:r>
      <w:r>
        <w:rPr>
          <w:rStyle w:val="Bodytext107pt1"/>
        </w:rPr>
        <w:t xml:space="preserve">tree, </w:t>
      </w:r>
      <w:r>
        <w:rPr>
          <w:rStyle w:val="Bodytext102"/>
        </w:rPr>
        <w:t xml:space="preserve">Adam and Eve fear their nakedness. They feel dwarfed by this force called sexuality. </w:t>
      </w:r>
      <w:r>
        <w:rPr>
          <w:rStyle w:val="Bodytext101"/>
        </w:rPr>
        <w:t xml:space="preserve">But creativity expresses itself in </w:t>
      </w:r>
      <w:r>
        <w:rPr>
          <w:rStyle w:val="Bodytext107pt2"/>
        </w:rPr>
        <w:t>othe</w:t>
      </w:r>
      <w:r>
        <w:rPr>
          <w:rStyle w:val="Bodytext107pt1"/>
        </w:rPr>
        <w:t xml:space="preserve">r </w:t>
      </w:r>
      <w:r>
        <w:rPr>
          <w:rStyle w:val="Bodytext107pt2"/>
        </w:rPr>
        <w:t>realms,</w:t>
      </w:r>
      <w:r>
        <w:rPr>
          <w:rStyle w:val="Bodytext107pt1"/>
        </w:rPr>
        <w:t xml:space="preserve"> </w:t>
      </w:r>
      <w:proofErr w:type="spellStart"/>
      <w:r>
        <w:rPr>
          <w:rStyle w:val="Bodytext107pt1"/>
        </w:rPr>
        <w:t>ЈодЈЗпЈ</w:t>
      </w:r>
      <w:proofErr w:type="spellEnd"/>
      <w:r>
        <w:rPr>
          <w:rStyle w:val="Bodytext107pt1"/>
        </w:rPr>
        <w:t xml:space="preserve"> </w:t>
      </w:r>
      <w:r>
        <w:rPr>
          <w:rStyle w:val="Bodytext102"/>
        </w:rPr>
        <w:t xml:space="preserve">of those </w:t>
      </w:r>
      <w:r>
        <w:rPr>
          <w:rStyle w:val="Bodytext101"/>
        </w:rPr>
        <w:t>realms is agriculture. In agriculture, cre</w:t>
      </w:r>
      <w:r>
        <w:rPr>
          <w:rStyle w:val="Bodytext102"/>
        </w:rPr>
        <w:t xml:space="preserve">ativity expresses </w:t>
      </w:r>
      <w:proofErr w:type="spellStart"/>
      <w:r>
        <w:rPr>
          <w:rStyle w:val="Bodytext101"/>
        </w:rPr>
        <w:t>ltselfas</w:t>
      </w:r>
      <w:proofErr w:type="spellEnd"/>
      <w:r>
        <w:rPr>
          <w:rStyle w:val="Bodytext101"/>
        </w:rPr>
        <w:t xml:space="preserve"> the desire </w:t>
      </w:r>
      <w:r>
        <w:rPr>
          <w:rStyle w:val="Bodytext107pt3"/>
        </w:rPr>
        <w:t>to plan</w:t>
      </w:r>
      <w:r>
        <w:rPr>
          <w:rStyle w:val="Bodytext107pt4"/>
        </w:rPr>
        <w:t>t</w:t>
      </w:r>
    </w:p>
    <w:p w14:paraId="3A96F93E" w14:textId="77777777" w:rsidR="00CF127C" w:rsidRDefault="00E57737">
      <w:pPr>
        <w:pStyle w:val="Bodytext150"/>
        <w:shd w:val="clear" w:color="auto" w:fill="auto"/>
        <w:spacing w:after="9" w:line="150" w:lineRule="exact"/>
        <w:ind w:left="520" w:firstLine="100"/>
        <w:jc w:val="left"/>
      </w:pPr>
      <w:r>
        <w:t>Sexuality and Planting</w:t>
      </w:r>
    </w:p>
    <w:p w14:paraId="4CE49DA2" w14:textId="77777777" w:rsidR="00CF127C" w:rsidRDefault="00E57737">
      <w:pPr>
        <w:pStyle w:val="Bodytext100"/>
        <w:shd w:val="clear" w:color="auto" w:fill="auto"/>
        <w:spacing w:line="194" w:lineRule="exact"/>
        <w:ind w:left="520" w:right="520" w:firstLine="100"/>
      </w:pPr>
      <w:r>
        <w:rPr>
          <w:rStyle w:val="Bodytext102"/>
        </w:rPr>
        <w:t xml:space="preserve">Gain, the first living product of the miracle we call human sexual- • </w:t>
      </w:r>
      <w:proofErr w:type="spellStart"/>
      <w:r>
        <w:rPr>
          <w:rStyle w:val="Bodytext102"/>
        </w:rPr>
        <w:t>ity</w:t>
      </w:r>
      <w:proofErr w:type="spellEnd"/>
      <w:r>
        <w:rPr>
          <w:rStyle w:val="Bodytext102"/>
        </w:rPr>
        <w:t xml:space="preserve"> the child of a mother who exclaims in ecstasy that </w:t>
      </w:r>
      <w:r>
        <w:rPr>
          <w:rStyle w:val="Bodytext1075pt2"/>
        </w:rPr>
        <w:t xml:space="preserve">she </w:t>
      </w:r>
      <w:r>
        <w:rPr>
          <w:rStyle w:val="Bodytext102"/>
        </w:rPr>
        <w:t xml:space="preserve">has </w:t>
      </w:r>
      <w:r>
        <w:rPr>
          <w:rStyle w:val="Bodytext1075pt2"/>
        </w:rPr>
        <w:t>ac</w:t>
      </w:r>
      <w:r>
        <w:rPr>
          <w:rStyle w:val="Bodytext1075pt2"/>
        </w:rPr>
        <w:softHyphen/>
        <w:t>quired</w:t>
      </w:r>
      <w:r>
        <w:rPr>
          <w:rStyle w:val="Bodytext10TimesNewRoman2"/>
          <w:rFonts w:eastAsia="Georgia"/>
          <w:vertAlign w:val="superscript"/>
        </w:rPr>
        <w:t>1</w:t>
      </w:r>
      <w:r>
        <w:rPr>
          <w:rStyle w:val="Bodytext1075pt2"/>
        </w:rPr>
        <w:t xml:space="preserve"> </w:t>
      </w:r>
      <w:r>
        <w:rPr>
          <w:rStyle w:val="Bodytext102"/>
        </w:rPr>
        <w:t>a</w:t>
      </w:r>
      <w:r>
        <w:rPr>
          <w:rStyle w:val="Bodytext102"/>
          <w:vertAlign w:val="superscript"/>
        </w:rPr>
        <w:t>1</w:t>
      </w:r>
      <w:r>
        <w:rPr>
          <w:rStyle w:val="Bodytext102"/>
        </w:rPr>
        <w:t xml:space="preserve"> man with God - chooses to become a farmer. We argued earlier that this is not a coincidence. Cain devotes his life to cre</w:t>
      </w:r>
      <w:r>
        <w:rPr>
          <w:rStyle w:val="Bodytext102"/>
        </w:rPr>
        <w:softHyphen/>
        <w:t>ation with land, just as his mother has created with her womb.</w:t>
      </w:r>
    </w:p>
    <w:p w14:paraId="79802F15" w14:textId="77777777" w:rsidR="00CF127C" w:rsidRDefault="00E57737">
      <w:pPr>
        <w:pStyle w:val="Bodytext100"/>
        <w:shd w:val="clear" w:color="auto" w:fill="auto"/>
        <w:spacing w:line="194" w:lineRule="exact"/>
        <w:ind w:left="520" w:right="660" w:firstLine="320"/>
        <w:jc w:val="both"/>
      </w:pPr>
      <w:r>
        <w:rPr>
          <w:rStyle w:val="Bodytext101"/>
        </w:rPr>
        <w:t>The drive to create - or even bett</w:t>
      </w:r>
      <w:r>
        <w:rPr>
          <w:rStyle w:val="Bodytext102"/>
        </w:rPr>
        <w:t xml:space="preserve">er, </w:t>
      </w:r>
      <w:r>
        <w:rPr>
          <w:rStyle w:val="Bodytext101"/>
        </w:rPr>
        <w:t>the drive to cre</w:t>
      </w:r>
      <w:r>
        <w:rPr>
          <w:rStyle w:val="Bodytext102"/>
        </w:rPr>
        <w:t xml:space="preserve">ate in </w:t>
      </w:r>
      <w:r>
        <w:rPr>
          <w:rStyle w:val="Bodytext101"/>
        </w:rPr>
        <w:t xml:space="preserve">partnership with God - </w:t>
      </w:r>
      <w:proofErr w:type="spellStart"/>
      <w:r>
        <w:rPr>
          <w:rStyle w:val="Bodytext101"/>
        </w:rPr>
        <w:t>mav</w:t>
      </w:r>
      <w:proofErr w:type="spellEnd"/>
      <w:r>
        <w:rPr>
          <w:rStyle w:val="Bodytext101"/>
        </w:rPr>
        <w:t xml:space="preserve"> </w:t>
      </w:r>
      <w:proofErr w:type="spellStart"/>
      <w:proofErr w:type="gramStart"/>
      <w:r>
        <w:rPr>
          <w:rStyle w:val="Bodytext101"/>
        </w:rPr>
        <w:t>bet</w:t>
      </w:r>
      <w:r>
        <w:rPr>
          <w:rStyle w:val="Bodytext102"/>
        </w:rPr>
        <w:t>he</w:t>
      </w:r>
      <w:proofErr w:type="spellEnd"/>
      <w:r>
        <w:rPr>
          <w:rStyle w:val="Bodytext102"/>
        </w:rPr>
        <w:t xml:space="preserve"> .</w:t>
      </w:r>
      <w:proofErr w:type="spellStart"/>
      <w:r>
        <w:rPr>
          <w:rStyle w:val="Bodytext102"/>
        </w:rPr>
        <w:t>deepest</w:t>
      </w:r>
      <w:proofErr w:type="gramEnd"/>
      <w:r>
        <w:rPr>
          <w:rStyle w:val="Bodytext102"/>
        </w:rPr>
        <w:t>,passion</w:t>
      </w:r>
      <w:proofErr w:type="spellEnd"/>
      <w:r>
        <w:rPr>
          <w:rStyle w:val="Bodytext102"/>
        </w:rPr>
        <w:t xml:space="preserve"> we human </w:t>
      </w:r>
      <w:r>
        <w:rPr>
          <w:rStyle w:val="Bodytext101"/>
        </w:rPr>
        <w:t xml:space="preserve">beings </w:t>
      </w:r>
      <w:r>
        <w:rPr>
          <w:rStyle w:val="Bodytext1065pt0"/>
        </w:rPr>
        <w:t>ran know</w:t>
      </w:r>
      <w:r>
        <w:rPr>
          <w:rStyle w:val="Bodytext1065pt"/>
        </w:rPr>
        <w:t xml:space="preserve">. </w:t>
      </w:r>
      <w:r>
        <w:rPr>
          <w:rStyle w:val="Bodytext1065pt0"/>
        </w:rPr>
        <w:t xml:space="preserve">This </w:t>
      </w:r>
      <w:r>
        <w:rPr>
          <w:rStyle w:val="Bodytext101"/>
        </w:rPr>
        <w:t>passion is so</w:t>
      </w:r>
      <w:r>
        <w:rPr>
          <w:rStyle w:val="Bodytext102"/>
        </w:rPr>
        <w:t xml:space="preserve"> deep and </w:t>
      </w:r>
      <w:proofErr w:type="spellStart"/>
      <w:r>
        <w:rPr>
          <w:rStyle w:val="Bodytext102"/>
        </w:rPr>
        <w:t>suhlime</w:t>
      </w:r>
      <w:proofErr w:type="spellEnd"/>
      <w:r>
        <w:rPr>
          <w:rStyle w:val="Bodytext102"/>
        </w:rPr>
        <w:t xml:space="preserve"> that it is </w:t>
      </w:r>
      <w:r>
        <w:rPr>
          <w:rStyle w:val="Bodytext101"/>
        </w:rPr>
        <w:t>quite nearly godly.</w:t>
      </w:r>
      <w:r>
        <w:rPr>
          <w:rStyle w:val="Bodytext102"/>
        </w:rPr>
        <w:t xml:space="preserve"> As our friend the snake once said, if you eat from the tree, “you shall be as gods, knowing good and </w:t>
      </w:r>
      <w:r>
        <w:rPr>
          <w:rStyle w:val="Bodytext107pt1"/>
        </w:rPr>
        <w:t xml:space="preserve">evil” </w:t>
      </w:r>
      <w:r>
        <w:rPr>
          <w:rStyle w:val="Bodytext102"/>
        </w:rPr>
        <w:t>(Gen</w:t>
      </w:r>
      <w:r>
        <w:rPr>
          <w:rStyle w:val="Bodytext102"/>
        </w:rPr>
        <w:softHyphen/>
        <w:t>esis 3:4),</w:t>
      </w:r>
    </w:p>
    <w:p w14:paraId="459B33A9" w14:textId="77777777" w:rsidR="00CF127C" w:rsidRDefault="00E57737">
      <w:pPr>
        <w:pStyle w:val="Bodytext100"/>
        <w:shd w:val="clear" w:color="auto" w:fill="auto"/>
        <w:spacing w:line="188" w:lineRule="exact"/>
        <w:ind w:left="520" w:right="660" w:firstLine="320"/>
        <w:sectPr w:rsidR="00CF127C">
          <w:headerReference w:type="even" r:id="rId382"/>
          <w:headerReference w:type="default" r:id="rId383"/>
          <w:headerReference w:type="first" r:id="rId384"/>
          <w:pgSz w:w="5363" w:h="8212"/>
          <w:pgMar w:top="760" w:right="51" w:bottom="459" w:left="51" w:header="0" w:footer="3" w:gutter="0"/>
          <w:cols w:space="720"/>
          <w:noEndnote/>
          <w:titlePg/>
          <w:docGrid w:linePitch="360"/>
        </w:sectPr>
      </w:pPr>
      <w:r>
        <w:rPr>
          <w:rStyle w:val="Bodytext107pt3"/>
        </w:rPr>
        <w:t xml:space="preserve">But </w:t>
      </w:r>
      <w:r>
        <w:rPr>
          <w:rStyle w:val="Bodytext101"/>
        </w:rPr>
        <w:t>ironic</w:t>
      </w:r>
      <w:r>
        <w:rPr>
          <w:rStyle w:val="Bodytext102"/>
        </w:rPr>
        <w:t>all</w:t>
      </w:r>
      <w:r>
        <w:rPr>
          <w:rStyle w:val="Bodytext101"/>
        </w:rPr>
        <w:t xml:space="preserve">y, this </w:t>
      </w:r>
      <w:proofErr w:type="spellStart"/>
      <w:r>
        <w:rPr>
          <w:rStyle w:val="Bodytext101"/>
        </w:rPr>
        <w:t>sat</w:t>
      </w:r>
      <w:r>
        <w:rPr>
          <w:rStyle w:val="Bodytext102"/>
        </w:rPr>
        <w:t>pc</w:t>
      </w:r>
      <w:proofErr w:type="spellEnd"/>
      <w:r>
        <w:rPr>
          <w:rStyle w:val="Bodytext102"/>
        </w:rPr>
        <w:t xml:space="preserve"> passion can, a</w:t>
      </w:r>
      <w:r>
        <w:rPr>
          <w:rStyle w:val="Bodytext101"/>
        </w:rPr>
        <w:t>lso be the source</w:t>
      </w:r>
      <w:r>
        <w:rPr>
          <w:rStyle w:val="Bodytext102"/>
        </w:rPr>
        <w:t xml:space="preserve"> of </w:t>
      </w:r>
      <w:proofErr w:type="spellStart"/>
      <w:r>
        <w:rPr>
          <w:rStyle w:val="Bodytext102"/>
        </w:rPr>
        <w:t>gr</w:t>
      </w:r>
      <w:r>
        <w:rPr>
          <w:rStyle w:val="Bodytext101"/>
        </w:rPr>
        <w:t>g</w:t>
      </w:r>
      <w:r>
        <w:rPr>
          <w:rStyle w:val="Bodytext102"/>
        </w:rPr>
        <w:t>pt</w:t>
      </w:r>
      <w:proofErr w:type="spellEnd"/>
      <w:r>
        <w:rPr>
          <w:rStyle w:val="Bodytext102"/>
        </w:rPr>
        <w:t xml:space="preserve"> </w:t>
      </w:r>
      <w:proofErr w:type="spellStart"/>
      <w:r>
        <w:rPr>
          <w:rStyle w:val="Bodytext102"/>
        </w:rPr>
        <w:t>e</w:t>
      </w:r>
      <w:r>
        <w:rPr>
          <w:rStyle w:val="Bodytext101"/>
        </w:rPr>
        <w:t>v</w:t>
      </w:r>
      <w:r>
        <w:rPr>
          <w:rStyle w:val="Bodytext102"/>
        </w:rPr>
        <w:t>ilTIndeed</w:t>
      </w:r>
      <w:proofErr w:type="spellEnd"/>
      <w:r>
        <w:rPr>
          <w:rStyle w:val="Bodytext102"/>
        </w:rPr>
        <w:t>, as we explained previously, "Evil Inclination” is only an approximate translation. The original Hebr</w:t>
      </w:r>
      <w:r>
        <w:rPr>
          <w:rStyle w:val="Bodytext101"/>
        </w:rPr>
        <w:t>ew wo</w:t>
      </w:r>
      <w:r>
        <w:rPr>
          <w:rStyle w:val="Bodytext102"/>
        </w:rPr>
        <w:t xml:space="preserve">rds arc 1 </w:t>
      </w:r>
      <w:proofErr w:type="spellStart"/>
      <w:r>
        <w:rPr>
          <w:rStyle w:val="Bodytext107pt5"/>
        </w:rPr>
        <w:t>rntrar</w:t>
      </w:r>
      <w:proofErr w:type="spellEnd"/>
      <w:r>
        <w:rPr>
          <w:rStyle w:val="Bodytext107pt5"/>
        </w:rPr>
        <w:t xml:space="preserve"> </w:t>
      </w:r>
      <w:proofErr w:type="spellStart"/>
      <w:r>
        <w:rPr>
          <w:rStyle w:val="Bodytext10Italic0"/>
        </w:rPr>
        <w:t>kam</w:t>
      </w:r>
      <w:proofErr w:type="spellEnd"/>
      <w:r>
        <w:rPr>
          <w:rStyle w:val="Bodytext10Italic0"/>
        </w:rPr>
        <w:t>*</w:t>
      </w:r>
      <w:r>
        <w:rPr>
          <w:rStyle w:val="Bodytext102"/>
        </w:rPr>
        <w:t xml:space="preserve"> the </w:t>
      </w:r>
      <w:proofErr w:type="spellStart"/>
      <w:r>
        <w:rPr>
          <w:rStyle w:val="Bodytext102"/>
        </w:rPr>
        <w:t>ГСгт</w:t>
      </w:r>
      <w:proofErr w:type="spellEnd"/>
      <w:r>
        <w:rPr>
          <w:rStyle w:val="Bodytext102"/>
        </w:rPr>
        <w:t xml:space="preserve"> ‘ypt7f.r” ^</w:t>
      </w:r>
      <w:proofErr w:type="spellStart"/>
      <w:r>
        <w:rPr>
          <w:rStyle w:val="Bodytext102"/>
        </w:rPr>
        <w:t>mfog</w:t>
      </w:r>
      <w:proofErr w:type="spellEnd"/>
      <w:r>
        <w:rPr>
          <w:rStyle w:val="Bodytext102"/>
        </w:rPr>
        <w:t xml:space="preserve"> </w:t>
      </w:r>
      <w:proofErr w:type="spellStart"/>
      <w:r>
        <w:rPr>
          <w:rStyle w:val="Bodytext102"/>
        </w:rPr>
        <w:t>lrQm</w:t>
      </w:r>
      <w:proofErr w:type="spellEnd"/>
      <w:proofErr w:type="gramStart"/>
      <w:r>
        <w:rPr>
          <w:rStyle w:val="Bodytext102"/>
        </w:rPr>
        <w:t>_“</w:t>
      </w:r>
      <w:proofErr w:type="spellStart"/>
      <w:proofErr w:type="gramEnd"/>
      <w:r>
        <w:rPr>
          <w:rStyle w:val="Bodytext102"/>
        </w:rPr>
        <w:t>ptzar</w:t>
      </w:r>
      <w:proofErr w:type="spellEnd"/>
      <w:r>
        <w:rPr>
          <w:rStyle w:val="Bodytext102"/>
        </w:rPr>
        <w:t>” which means</w:t>
      </w:r>
    </w:p>
    <w:p w14:paraId="6E19BE1F" w14:textId="77777777" w:rsidR="00CF127C" w:rsidRDefault="00E57737">
      <w:pPr>
        <w:pStyle w:val="Bodytext100"/>
        <w:shd w:val="clear" w:color="auto" w:fill="auto"/>
        <w:spacing w:line="186" w:lineRule="exact"/>
        <w:jc w:val="both"/>
      </w:pPr>
      <w:r>
        <w:rPr>
          <w:rStyle w:val="Bodytext101"/>
        </w:rPr>
        <w:lastRenderedPageBreak/>
        <w:t>“</w:t>
      </w:r>
      <w:proofErr w:type="gramStart"/>
      <w:r>
        <w:rPr>
          <w:rStyle w:val="Bodytext101"/>
        </w:rPr>
        <w:t>to</w:t>
      </w:r>
      <w:proofErr w:type="gramEnd"/>
      <w:r>
        <w:rPr>
          <w:rStyle w:val="Bodytext101"/>
        </w:rPr>
        <w:t xml:space="preserve"> create.” Render</w:t>
      </w:r>
      <w:r>
        <w:rPr>
          <w:rStyle w:val="Bodytext102"/>
        </w:rPr>
        <w:t>ed literally t</w:t>
      </w:r>
      <w:r>
        <w:rPr>
          <w:rStyle w:val="Bodytext101"/>
        </w:rPr>
        <w:t xml:space="preserve">he Evil </w:t>
      </w:r>
      <w:proofErr w:type="spellStart"/>
      <w:r>
        <w:rPr>
          <w:rStyle w:val="Bodytext101"/>
        </w:rPr>
        <w:t>JpcIina</w:t>
      </w:r>
      <w:proofErr w:type="spellEnd"/>
      <w:r>
        <w:rPr>
          <w:rStyle w:val="Bodytext101"/>
        </w:rPr>
        <w:t>^^</w:t>
      </w:r>
      <w:proofErr w:type="spellStart"/>
      <w:r>
        <w:rPr>
          <w:rStyle w:val="Bodytext102"/>
        </w:rPr>
        <w:t>atbottorTi</w:t>
      </w:r>
      <w:proofErr w:type="spellEnd"/>
      <w:r>
        <w:rPr>
          <w:rStyle w:val="Bodytext102"/>
        </w:rPr>
        <w:t>. see</w:t>
      </w:r>
      <w:r>
        <w:rPr>
          <w:rStyle w:val="Bodytext101"/>
        </w:rPr>
        <w:t xml:space="preserve">ms to be nothing </w:t>
      </w:r>
      <w:proofErr w:type="spellStart"/>
      <w:r>
        <w:rPr>
          <w:rStyle w:val="Bodytext101"/>
        </w:rPr>
        <w:t>mo^ethan</w:t>
      </w:r>
      <w:proofErr w:type="spellEnd"/>
      <w:r>
        <w:rPr>
          <w:rStyle w:val="Bodytext101"/>
        </w:rPr>
        <w:t xml:space="preserve"> the drive </w:t>
      </w:r>
      <w:proofErr w:type="spellStart"/>
      <w:r>
        <w:rPr>
          <w:rStyle w:val="Bodytext101"/>
        </w:rPr>
        <w:t>tn</w:t>
      </w:r>
      <w:proofErr w:type="spellEnd"/>
      <w:r>
        <w:rPr>
          <w:rStyle w:val="Bodytext102"/>
        </w:rPr>
        <w:t xml:space="preserve"> cr</w:t>
      </w:r>
      <w:r>
        <w:rPr>
          <w:rStyle w:val="Bodytext101"/>
        </w:rPr>
        <w:t>eate gone awry</w:t>
      </w:r>
      <w:r>
        <w:rPr>
          <w:rStyle w:val="Bodytext102"/>
        </w:rPr>
        <w:t>.</w:t>
      </w:r>
    </w:p>
    <w:p w14:paraId="6C9FA265" w14:textId="77777777" w:rsidR="00CF127C" w:rsidRDefault="00E57737">
      <w:pPr>
        <w:pStyle w:val="Bodytext100"/>
        <w:shd w:val="clear" w:color="auto" w:fill="auto"/>
        <w:spacing w:line="186" w:lineRule="exact"/>
        <w:ind w:firstLine="340"/>
        <w:jc w:val="both"/>
      </w:pPr>
      <w:r>
        <w:rPr>
          <w:rStyle w:val="Bodytext102"/>
        </w:rPr>
        <w:t xml:space="preserve">What the Almighty was telling Cain, I think, is that even a passion as holy as the drive to join with God in acts of creation must still be channeled. </w:t>
      </w:r>
      <w:r>
        <w:rPr>
          <w:rStyle w:val="Bodytext101"/>
        </w:rPr>
        <w:t xml:space="preserve">As ironic as it sounds, this apparently </w:t>
      </w:r>
      <w:proofErr w:type="spellStart"/>
      <w:r>
        <w:rPr>
          <w:rStyle w:val="Bodytext101"/>
        </w:rPr>
        <w:t>spir</w:t>
      </w:r>
      <w:proofErr w:type="spellEnd"/>
      <w:r>
        <w:rPr>
          <w:rStyle w:val="Bodytext102"/>
        </w:rPr>
        <w:t xml:space="preserve">- </w:t>
      </w:r>
      <w:proofErr w:type="spellStart"/>
      <w:r>
        <w:rPr>
          <w:rStyle w:val="Bodytext102"/>
        </w:rPr>
        <w:t>itual</w:t>
      </w:r>
      <w:proofErr w:type="spellEnd"/>
      <w:r>
        <w:rPr>
          <w:rStyle w:val="Bodytext102"/>
        </w:rPr>
        <w:t xml:space="preserve"> dri</w:t>
      </w:r>
      <w:r>
        <w:rPr>
          <w:rStyle w:val="Bodytext101"/>
        </w:rPr>
        <w:t>ve is potentially des</w:t>
      </w:r>
      <w:r>
        <w:rPr>
          <w:rStyle w:val="Bodytext102"/>
        </w:rPr>
        <w:t xml:space="preserve">tructive. </w:t>
      </w:r>
      <w:proofErr w:type="spellStart"/>
      <w:r>
        <w:rPr>
          <w:rStyle w:val="Bodytext102"/>
        </w:rPr>
        <w:t>Jt</w:t>
      </w:r>
      <w:proofErr w:type="spellEnd"/>
      <w:r>
        <w:rPr>
          <w:rStyle w:val="Bodytext102"/>
        </w:rPr>
        <w:t xml:space="preserve"> can </w:t>
      </w:r>
      <w:r>
        <w:rPr>
          <w:rStyle w:val="Bodytext101"/>
        </w:rPr>
        <w:t xml:space="preserve">drive a wedge between </w:t>
      </w:r>
      <w:r>
        <w:rPr>
          <w:rStyle w:val="Bodytext102"/>
        </w:rPr>
        <w:t>humans and the source of al</w:t>
      </w:r>
      <w:r>
        <w:rPr>
          <w:rStyle w:val="Bodytext101"/>
        </w:rPr>
        <w:t>l creativity. God Himself. Whether creativity becomes holy or destructive mostly depends on who i</w:t>
      </w:r>
      <w:r>
        <w:rPr>
          <w:rStyle w:val="Bodytext102"/>
        </w:rPr>
        <w:t xml:space="preserve">s </w:t>
      </w:r>
      <w:r>
        <w:rPr>
          <w:rStyle w:val="Bodytext101"/>
        </w:rPr>
        <w:t>doing the driving: the engine or the steering wheel</w:t>
      </w:r>
      <w:r>
        <w:rPr>
          <w:rStyle w:val="Bodytext102"/>
        </w:rPr>
        <w:t>.</w:t>
      </w:r>
    </w:p>
    <w:p w14:paraId="4325F5B3" w14:textId="77777777" w:rsidR="00CF127C" w:rsidRDefault="00E57737">
      <w:pPr>
        <w:pStyle w:val="Bodytext100"/>
        <w:shd w:val="clear" w:color="auto" w:fill="auto"/>
        <w:spacing w:after="4101" w:line="186" w:lineRule="exact"/>
        <w:ind w:firstLine="340"/>
        <w:jc w:val="both"/>
      </w:pPr>
      <w:r>
        <w:rPr>
          <w:rStyle w:val="Bodytext101"/>
        </w:rPr>
        <w:t>What, precisely,</w:t>
      </w:r>
      <w:r>
        <w:rPr>
          <w:rStyle w:val="Bodytext102"/>
        </w:rPr>
        <w:t xml:space="preserve"> does holy creativity </w:t>
      </w:r>
      <w:r>
        <w:rPr>
          <w:rStyle w:val="Bodytext101"/>
        </w:rPr>
        <w:t>look like, and how d</w:t>
      </w:r>
      <w:r>
        <w:rPr>
          <w:rStyle w:val="Bodytext102"/>
        </w:rPr>
        <w:t xml:space="preserve">o </w:t>
      </w:r>
      <w:r>
        <w:rPr>
          <w:rStyle w:val="Bodytext101"/>
        </w:rPr>
        <w:t xml:space="preserve">you tell the </w:t>
      </w:r>
      <w:proofErr w:type="spellStart"/>
      <w:r>
        <w:rPr>
          <w:rStyle w:val="Bodytext107pt2"/>
        </w:rPr>
        <w:t>differen</w:t>
      </w:r>
      <w:r>
        <w:rPr>
          <w:rStyle w:val="Bodytext107pt1"/>
        </w:rPr>
        <w:t>ce</w:t>
      </w:r>
      <w:r>
        <w:rPr>
          <w:rStyle w:val="Bodytext102"/>
        </w:rPr>
        <w:t>between</w:t>
      </w:r>
      <w:proofErr w:type="spellEnd"/>
      <w:r>
        <w:rPr>
          <w:rStyle w:val="Bodytext102"/>
        </w:rPr>
        <w:t xml:space="preserve"> it and its fraternal t</w:t>
      </w:r>
      <w:r>
        <w:rPr>
          <w:rStyle w:val="Bodytext101"/>
        </w:rPr>
        <w:t>win, destructiv</w:t>
      </w:r>
      <w:r>
        <w:rPr>
          <w:rStyle w:val="Bodytext102"/>
        </w:rPr>
        <w:t xml:space="preserve">e </w:t>
      </w:r>
      <w:r>
        <w:rPr>
          <w:rStyle w:val="Bodytext101"/>
        </w:rPr>
        <w:t>creativity? T</w:t>
      </w:r>
      <w:r>
        <w:rPr>
          <w:rStyle w:val="Bodytext102"/>
        </w:rPr>
        <w:t>hese are the questions that God’s speech puts before us, front and center. And it is to these questions that we shall re</w:t>
      </w:r>
      <w:r>
        <w:rPr>
          <w:rStyle w:val="Bodytext102"/>
        </w:rPr>
        <w:softHyphen/>
        <w:t>turn in the coming pages.</w:t>
      </w:r>
    </w:p>
    <w:p w14:paraId="224FBB5B" w14:textId="77777777" w:rsidR="00CF127C" w:rsidRDefault="00E57737">
      <w:pPr>
        <w:pStyle w:val="Bodytext480"/>
        <w:shd w:val="clear" w:color="auto" w:fill="auto"/>
        <w:spacing w:before="0" w:line="160" w:lineRule="exact"/>
        <w:ind w:left="1760"/>
      </w:pPr>
      <w:r>
        <w:t>i6S</w:t>
      </w:r>
    </w:p>
    <w:p w14:paraId="67D3580A" w14:textId="77777777" w:rsidR="00CF127C" w:rsidRDefault="00E57737">
      <w:pPr>
        <w:pStyle w:val="Bodytext170"/>
        <w:shd w:val="clear" w:color="auto" w:fill="auto"/>
        <w:spacing w:after="102" w:line="200" w:lineRule="exact"/>
        <w:ind w:left="460"/>
      </w:pPr>
      <w:r>
        <w:rPr>
          <w:rStyle w:val="Bodytext171"/>
          <w:b/>
          <w:bCs/>
        </w:rPr>
        <w:t>p Chapter Thirteen</w:t>
      </w:r>
    </w:p>
    <w:p w14:paraId="31E56A80" w14:textId="77777777" w:rsidR="00CF127C" w:rsidRDefault="00E57737">
      <w:pPr>
        <w:pStyle w:val="Heading520"/>
        <w:keepNext/>
        <w:keepLines/>
        <w:shd w:val="clear" w:color="auto" w:fill="auto"/>
        <w:spacing w:before="0" w:after="1082" w:line="260" w:lineRule="exact"/>
        <w:ind w:right="440" w:firstLine="0"/>
        <w:jc w:val="right"/>
      </w:pPr>
      <w:bookmarkStart w:id="56" w:name="bookmark56"/>
      <w:r>
        <w:rPr>
          <w:rStyle w:val="Heading52Spacing0pt"/>
        </w:rPr>
        <w:lastRenderedPageBreak/>
        <w:t>Of Roses and Triangles</w:t>
      </w:r>
      <w:bookmarkEnd w:id="56"/>
    </w:p>
    <w:p w14:paraId="4933756F" w14:textId="77777777" w:rsidR="00CF127C" w:rsidRDefault="00E57737">
      <w:pPr>
        <w:pStyle w:val="Bodytext490"/>
        <w:shd w:val="clear" w:color="auto" w:fill="auto"/>
        <w:spacing w:before="0" w:after="206" w:line="160" w:lineRule="exact"/>
        <w:ind w:left="460"/>
      </w:pPr>
      <w:proofErr w:type="spellStart"/>
      <w:r>
        <w:t>Ztt</w:t>
      </w:r>
      <w:proofErr w:type="spellEnd"/>
      <w:r>
        <w:t xml:space="preserve">-s </w:t>
      </w:r>
      <w:proofErr w:type="spellStart"/>
      <w:r>
        <w:t>teshukah</w:t>
      </w:r>
      <w:proofErr w:type="spellEnd"/>
      <w:r>
        <w:t xml:space="preserve"> </w:t>
      </w:r>
      <w:proofErr w:type="spellStart"/>
      <w:r>
        <w:t>i&amp;</w:t>
      </w:r>
      <w:proofErr w:type="gramStart"/>
      <w:r>
        <w:t>foty,oUf</w:t>
      </w:r>
      <w:proofErr w:type="spellEnd"/>
      <w:proofErr w:type="gramEnd"/>
      <w:r>
        <w:t xml:space="preserve"> yet you can rule over it</w:t>
      </w:r>
      <w:r>
        <w:rPr>
          <w:rStyle w:val="Bodytext4955pt"/>
          <w:b/>
          <w:bCs/>
        </w:rPr>
        <w:t>...”</w:t>
      </w:r>
    </w:p>
    <w:p w14:paraId="562D015C" w14:textId="77777777" w:rsidR="00CF127C" w:rsidRDefault="00E57737">
      <w:pPr>
        <w:pStyle w:val="Bodytext501"/>
        <w:keepNext/>
        <w:framePr w:dropCap="drop" w:lines="2" w:wrap="auto" w:vAnchor="text" w:hAnchor="text"/>
        <w:shd w:val="clear" w:color="auto" w:fill="auto"/>
        <w:spacing w:before="0" w:line="432" w:lineRule="exact"/>
      </w:pPr>
      <w:r>
        <w:rPr>
          <w:rFonts w:ascii="Impact" w:eastAsia="Impact" w:hAnsi="Impact" w:cs="Impact"/>
          <w:w w:val="120"/>
          <w:position w:val="-9"/>
          <w:sz w:val="56"/>
          <w:szCs w:val="56"/>
        </w:rPr>
        <w:t>I</w:t>
      </w:r>
    </w:p>
    <w:p w14:paraId="1799FEB1" w14:textId="77777777" w:rsidR="00CF127C" w:rsidRDefault="00E57737">
      <w:pPr>
        <w:pStyle w:val="Bodytext501"/>
        <w:shd w:val="clear" w:color="auto" w:fill="auto"/>
        <w:spacing w:before="0"/>
      </w:pPr>
      <w:r>
        <w:t xml:space="preserve">f the “yetzer” of Cairns the drive to create, the passion to plant crops and create in partnership with God, what would it mean </w:t>
      </w:r>
      <w:proofErr w:type="spellStart"/>
      <w:r>
        <w:t>јИШтко</w:t>
      </w:r>
      <w:proofErr w:type="spellEnd"/>
      <w:r>
        <w:t xml:space="preserve"> rule over this? The answer will take us back to the story of Thomas Edison and the glassblower.</w:t>
      </w:r>
    </w:p>
    <w:p w14:paraId="09CC7EBB" w14:textId="77777777" w:rsidR="00CF127C" w:rsidRDefault="00E57737">
      <w:pPr>
        <w:pStyle w:val="Bodytext100"/>
        <w:shd w:val="clear" w:color="auto" w:fill="auto"/>
        <w:spacing w:line="186" w:lineRule="exact"/>
        <w:jc w:val="both"/>
      </w:pPr>
      <w:r>
        <w:rPr>
          <w:rStyle w:val="Bodytext102"/>
          <w:lang w:val="hr-HR" w:eastAsia="hr-HR" w:bidi="hr-HR"/>
        </w:rPr>
        <w:t xml:space="preserve">I </w:t>
      </w:r>
      <w:proofErr w:type="spellStart"/>
      <w:r>
        <w:rPr>
          <w:rStyle w:val="Bodytext102"/>
          <w:lang w:val="hr-HR" w:eastAsia="hr-HR" w:bidi="hr-HR"/>
        </w:rPr>
        <w:t>i</w:t>
      </w:r>
      <w:proofErr w:type="spellEnd"/>
      <w:r>
        <w:rPr>
          <w:rStyle w:val="Bodytext102"/>
          <w:lang w:val="hr-HR" w:eastAsia="hr-HR" w:bidi="hr-HR"/>
        </w:rPr>
        <w:t xml:space="preserve"> </w:t>
      </w:r>
      <w:r>
        <w:rPr>
          <w:rStyle w:val="Bodytext102"/>
        </w:rPr>
        <w:t>The glassblower was fired with the passion to create in part</w:t>
      </w:r>
      <w:r>
        <w:rPr>
          <w:rStyle w:val="Bodytext102"/>
        </w:rPr>
        <w:softHyphen/>
        <w:t xml:space="preserve">nership with Edison. The crucial question for </w:t>
      </w:r>
      <w:r>
        <w:rPr>
          <w:rStyle w:val="Bodytext101"/>
        </w:rPr>
        <w:t>him</w:t>
      </w:r>
      <w:r>
        <w:rPr>
          <w:rStyle w:val="Bodytext102"/>
        </w:rPr>
        <w:t xml:space="preserve"> was: How would this affect his relationship with Edison? Would it destroy that relationship or enhance </w:t>
      </w:r>
      <w:proofErr w:type="spellStart"/>
      <w:r>
        <w:rPr>
          <w:rStyle w:val="Bodytext101"/>
        </w:rPr>
        <w:t>dt|S</w:t>
      </w:r>
      <w:r>
        <w:rPr>
          <w:rStyle w:val="Bodytext102"/>
        </w:rPr>
        <w:t>lt</w:t>
      </w:r>
      <w:proofErr w:type="spellEnd"/>
      <w:r>
        <w:rPr>
          <w:rStyle w:val="Bodytext102"/>
        </w:rPr>
        <w:t xml:space="preserve"> would all depend on whether the glassblower could rule over his passion, or whether his pas</w:t>
      </w:r>
      <w:proofErr w:type="gramStart"/>
      <w:r>
        <w:rPr>
          <w:rStyle w:val="Bodytext102"/>
        </w:rPr>
        <w:t>- .</w:t>
      </w:r>
      <w:proofErr w:type="spellStart"/>
      <w:r>
        <w:rPr>
          <w:rStyle w:val="Bodytext102"/>
        </w:rPr>
        <w:t>Sj</w:t>
      </w:r>
      <w:proofErr w:type="gramEnd"/>
      <w:r>
        <w:rPr>
          <w:rStyle w:val="Bodytext102"/>
        </w:rPr>
        <w:t>@n</w:t>
      </w:r>
      <w:proofErr w:type="spellEnd"/>
      <w:r>
        <w:rPr>
          <w:rStyle w:val="Bodytext102"/>
        </w:rPr>
        <w:t xml:space="preserve"> would rule over him.</w:t>
      </w:r>
    </w:p>
    <w:p w14:paraId="052688C7" w14:textId="77777777" w:rsidR="00CF127C" w:rsidRDefault="00E57737">
      <w:pPr>
        <w:pStyle w:val="Bodytext100"/>
        <w:shd w:val="clear" w:color="auto" w:fill="auto"/>
        <w:spacing w:line="186" w:lineRule="exact"/>
        <w:ind w:firstLine="340"/>
        <w:jc w:val="both"/>
      </w:pPr>
      <w:r>
        <w:rPr>
          <w:rStyle w:val="Bodytext102"/>
        </w:rPr>
        <w:t>If the glassblower is consumed by his desire to create, if he is held in its thrall - well, that alone is not sinful, but “sin lies crouch</w:t>
      </w:r>
      <w:r>
        <w:rPr>
          <w:rStyle w:val="Bodytext102"/>
        </w:rPr>
        <w:softHyphen/>
        <w:t>ing at the door,” as it were. The glassblower may find himself view</w:t>
      </w:r>
      <w:r>
        <w:rPr>
          <w:rStyle w:val="Bodytext102"/>
        </w:rPr>
        <w:softHyphen/>
        <w:t xml:space="preserve">ing Edison merely as a tool to realize his own creative ambitions. His goal in giving a gift to Edison would thus be </w:t>
      </w:r>
      <w:proofErr w:type="spellStart"/>
      <w:r>
        <w:rPr>
          <w:rStyle w:val="Bodytext102"/>
        </w:rPr>
        <w:t>litde</w:t>
      </w:r>
      <w:proofErr w:type="spellEnd"/>
      <w:r>
        <w:rPr>
          <w:rStyle w:val="Bodytext102"/>
        </w:rPr>
        <w:t xml:space="preserve"> more than bribery, a bald-faced attempt to ensure that the inventor does not get himself another glassblower.</w:t>
      </w:r>
    </w:p>
    <w:p w14:paraId="325A00A7" w14:textId="77777777" w:rsidR="00CF127C" w:rsidRDefault="00E57737">
      <w:pPr>
        <w:pStyle w:val="Bodytext100"/>
        <w:shd w:val="clear" w:color="auto" w:fill="auto"/>
        <w:spacing w:line="186" w:lineRule="exact"/>
        <w:ind w:firstLine="340"/>
        <w:jc w:val="both"/>
        <w:sectPr w:rsidR="00CF127C">
          <w:pgSz w:w="5363" w:h="8212"/>
          <w:pgMar w:top="659" w:right="578" w:bottom="605" w:left="526" w:header="0" w:footer="3" w:gutter="0"/>
          <w:cols w:space="720"/>
          <w:noEndnote/>
          <w:docGrid w:linePitch="360"/>
        </w:sectPr>
      </w:pPr>
      <w:r>
        <w:rPr>
          <w:rStyle w:val="Bodytext102"/>
        </w:rPr>
        <w:t xml:space="preserve">And </w:t>
      </w:r>
      <w:proofErr w:type="gramStart"/>
      <w:r>
        <w:rPr>
          <w:rStyle w:val="Bodytext102"/>
        </w:rPr>
        <w:t>so</w:t>
      </w:r>
      <w:proofErr w:type="gramEnd"/>
      <w:r>
        <w:rPr>
          <w:rStyle w:val="Bodytext102"/>
        </w:rPr>
        <w:t xml:space="preserve"> it might be with Cain. When the drive </w:t>
      </w:r>
      <w:r>
        <w:rPr>
          <w:rStyle w:val="Bodytext101"/>
        </w:rPr>
        <w:t>to join</w:t>
      </w:r>
      <w:r>
        <w:rPr>
          <w:rStyle w:val="Bodytext102"/>
        </w:rPr>
        <w:t xml:space="preserve"> God </w:t>
      </w:r>
    </w:p>
    <w:p w14:paraId="41D7CFA6" w14:textId="77777777" w:rsidR="00CF127C" w:rsidRDefault="00E57737">
      <w:pPr>
        <w:pStyle w:val="Bodytext100"/>
        <w:shd w:val="clear" w:color="auto" w:fill="auto"/>
        <w:spacing w:line="186" w:lineRule="exact"/>
        <w:ind w:firstLine="340"/>
        <w:jc w:val="both"/>
      </w:pPr>
      <w:r>
        <w:rPr>
          <w:rStyle w:val="Bodytext102"/>
        </w:rPr>
        <w:lastRenderedPageBreak/>
        <w:t xml:space="preserve">in the act of </w:t>
      </w:r>
      <w:r>
        <w:rPr>
          <w:rStyle w:val="Bodytext101"/>
        </w:rPr>
        <w:t>creation is left undirec</w:t>
      </w:r>
      <w:r>
        <w:rPr>
          <w:rStyle w:val="Bodytext102"/>
        </w:rPr>
        <w:t>ted</w:t>
      </w:r>
      <w:r>
        <w:rPr>
          <w:rStyle w:val="Bodytext101"/>
        </w:rPr>
        <w:t>, it can slo</w:t>
      </w:r>
      <w:r>
        <w:rPr>
          <w:rStyle w:val="Bodytext102"/>
        </w:rPr>
        <w:t xml:space="preserve">wly become an obsession, a powerful, gnawing end </w:t>
      </w:r>
      <w:r>
        <w:rPr>
          <w:rStyle w:val="Bodytext101"/>
        </w:rPr>
        <w:t>in itself</w:t>
      </w:r>
      <w:r>
        <w:rPr>
          <w:rStyle w:val="Bodytext102"/>
        </w:rPr>
        <w:t xml:space="preserve">. </w:t>
      </w:r>
      <w:r>
        <w:rPr>
          <w:rStyle w:val="Bodytext101"/>
        </w:rPr>
        <w:t>When this happens</w:t>
      </w:r>
      <w:r>
        <w:rPr>
          <w:rStyle w:val="Bodytext102"/>
        </w:rPr>
        <w:t xml:space="preserve">, anything can </w:t>
      </w:r>
      <w:r>
        <w:rPr>
          <w:rStyle w:val="Bodytext101"/>
        </w:rPr>
        <w:t>be sacrificed on i</w:t>
      </w:r>
      <w:r>
        <w:rPr>
          <w:rStyle w:val="Bodytext102"/>
        </w:rPr>
        <w:t>ts altar - even</w:t>
      </w:r>
      <w:r>
        <w:rPr>
          <w:rStyle w:val="Bodytext101"/>
        </w:rPr>
        <w:t xml:space="preserve">- ironically. </w:t>
      </w:r>
      <w:proofErr w:type="spellStart"/>
      <w:r>
        <w:rPr>
          <w:rStyle w:val="Bodytext107pt6"/>
        </w:rPr>
        <w:t>Cain’</w:t>
      </w:r>
      <w:r>
        <w:rPr>
          <w:rStyle w:val="Bodytext107pt7"/>
        </w:rPr>
        <w:t>c</w:t>
      </w:r>
      <w:proofErr w:type="spellEnd"/>
      <w:r>
        <w:rPr>
          <w:rStyle w:val="Bodytext107pt7"/>
        </w:rPr>
        <w:t xml:space="preserve"> </w:t>
      </w:r>
      <w:r>
        <w:rPr>
          <w:rStyle w:val="Bodytext102"/>
        </w:rPr>
        <w:t xml:space="preserve">relationship with </w:t>
      </w:r>
      <w:r>
        <w:rPr>
          <w:rStyle w:val="Bodytext101"/>
        </w:rPr>
        <w:t>God Himself</w:t>
      </w:r>
      <w:r>
        <w:rPr>
          <w:rStyle w:val="Bodytext102"/>
        </w:rPr>
        <w:t>. If I see God as a necessary in</w:t>
      </w:r>
      <w:r>
        <w:rPr>
          <w:rStyle w:val="Bodytext102"/>
        </w:rPr>
        <w:softHyphen/>
        <w:t xml:space="preserve">strument to make my creativity flourish, to let my crops grow, I may relentlessly try to “buy Him off’ </w:t>
      </w:r>
      <w:r>
        <w:rPr>
          <w:rStyle w:val="Bodytext101"/>
        </w:rPr>
        <w:t xml:space="preserve">As I reach brazenly for the </w:t>
      </w:r>
      <w:r>
        <w:rPr>
          <w:rStyle w:val="Bodytext102"/>
        </w:rPr>
        <w:t>k</w:t>
      </w:r>
      <w:r>
        <w:rPr>
          <w:rStyle w:val="Bodytext101"/>
        </w:rPr>
        <w:t>eys to the H</w:t>
      </w:r>
      <w:r>
        <w:rPr>
          <w:rStyle w:val="Bodytext102"/>
        </w:rPr>
        <w:t>eavenl</w:t>
      </w:r>
      <w:r>
        <w:rPr>
          <w:rStyle w:val="Bodytext101"/>
        </w:rPr>
        <w:t>y C</w:t>
      </w:r>
      <w:r>
        <w:rPr>
          <w:rStyle w:val="Bodytext102"/>
        </w:rPr>
        <w:t>oo</w:t>
      </w:r>
      <w:r>
        <w:rPr>
          <w:rStyle w:val="Bodytext101"/>
        </w:rPr>
        <w:t>kie J</w:t>
      </w:r>
      <w:r>
        <w:rPr>
          <w:rStyle w:val="Bodytext102"/>
        </w:rPr>
        <w:t xml:space="preserve">ar, </w:t>
      </w:r>
      <w:r>
        <w:rPr>
          <w:rStyle w:val="Bodytext101"/>
        </w:rPr>
        <w:t>Г</w:t>
      </w:r>
      <w:r>
        <w:rPr>
          <w:rStyle w:val="Bodytext10TimesNewRoman1"/>
          <w:rFonts w:eastAsia="Georgia"/>
        </w:rPr>
        <w:t>11</w:t>
      </w:r>
      <w:r>
        <w:rPr>
          <w:rStyle w:val="Bodytext101"/>
        </w:rPr>
        <w:t xml:space="preserve"> giv</w:t>
      </w:r>
      <w:r>
        <w:rPr>
          <w:rStyle w:val="Bodytext102"/>
        </w:rPr>
        <w:t xml:space="preserve">e </w:t>
      </w:r>
      <w:r>
        <w:rPr>
          <w:rStyle w:val="Bodytext101"/>
        </w:rPr>
        <w:t>God</w:t>
      </w:r>
      <w:r>
        <w:rPr>
          <w:rStyle w:val="Bodytext102"/>
        </w:rPr>
        <w:t xml:space="preserve"> ple</w:t>
      </w:r>
      <w:r>
        <w:rPr>
          <w:rStyle w:val="Bodytext101"/>
        </w:rPr>
        <w:t xml:space="preserve">nty of gifts, but </w:t>
      </w:r>
      <w:r>
        <w:rPr>
          <w:rStyle w:val="Bodytext102"/>
        </w:rPr>
        <w:t>gi</w:t>
      </w:r>
      <w:r>
        <w:rPr>
          <w:rStyle w:val="Bodytext101"/>
        </w:rPr>
        <w:t>fts of a curiously average quality</w:t>
      </w:r>
      <w:r>
        <w:rPr>
          <w:rStyle w:val="Bodytext102"/>
        </w:rPr>
        <w:t>. I offer to my Heavenly Partner only what is necessary to ensure his continued co-operation in our mutual endeavor.</w:t>
      </w:r>
    </w:p>
    <w:p w14:paraId="0F45EA00" w14:textId="77777777" w:rsidR="00CF127C" w:rsidRDefault="00E57737">
      <w:pPr>
        <w:pStyle w:val="Bodytext100"/>
        <w:shd w:val="clear" w:color="auto" w:fill="auto"/>
        <w:spacing w:line="186" w:lineRule="exact"/>
        <w:ind w:firstLine="320"/>
        <w:jc w:val="both"/>
      </w:pPr>
      <w:r>
        <w:rPr>
          <w:rStyle w:val="Bodytext102"/>
        </w:rPr>
        <w:t xml:space="preserve">There, is, however, an alternative. Cain, like the glassblower, has a choice to make. Rather than be </w:t>
      </w:r>
      <w:r>
        <w:rPr>
          <w:rStyle w:val="Bodytext10Italic0"/>
        </w:rPr>
        <w:t>controlled</w:t>
      </w:r>
      <w:r>
        <w:rPr>
          <w:rStyle w:val="Bodytext102"/>
        </w:rPr>
        <w:t xml:space="preserve"> by the monumen</w:t>
      </w:r>
      <w:r>
        <w:rPr>
          <w:rStyle w:val="Bodytext102"/>
        </w:rPr>
        <w:softHyphen/>
        <w:t xml:space="preserve">tal passion to create with God, he can </w:t>
      </w:r>
      <w:r>
        <w:rPr>
          <w:rStyle w:val="Bodytext10Italic0"/>
        </w:rPr>
        <w:t>rule over</w:t>
      </w:r>
      <w:r>
        <w:rPr>
          <w:rStyle w:val="Bodytext102"/>
        </w:rPr>
        <w:t xml:space="preserve"> it He can direct the power of this force. He can direct it toward the heroic stance we call gratitude.</w:t>
      </w:r>
    </w:p>
    <w:p w14:paraId="082EBB8C" w14:textId="77777777" w:rsidR="00CF127C" w:rsidRDefault="00E57737">
      <w:pPr>
        <w:pStyle w:val="Bodytext100"/>
        <w:shd w:val="clear" w:color="auto" w:fill="auto"/>
        <w:spacing w:after="89" w:line="186" w:lineRule="exact"/>
        <w:ind w:firstLine="320"/>
        <w:jc w:val="both"/>
      </w:pPr>
      <w:r>
        <w:rPr>
          <w:rStyle w:val="Bodytext102"/>
        </w:rPr>
        <w:t>If Cain can but steer his passion, it will become an engine for something profoundly positive. The offering that Cain gives will not be about bribery, but about overwhelming gratitude. It will not be a crass attempt to ensure that the keys to the Heav</w:t>
      </w:r>
      <w:r>
        <w:rPr>
          <w:rStyle w:val="Bodytext102"/>
        </w:rPr>
        <w:softHyphen/>
        <w:t xml:space="preserve">enly Cookie Jar always remain comfortably within reach. </w:t>
      </w:r>
      <w:r>
        <w:rPr>
          <w:rStyle w:val="Bodytext101"/>
        </w:rPr>
        <w:t>It wil</w:t>
      </w:r>
      <w:r>
        <w:rPr>
          <w:rStyle w:val="Bodytext102"/>
        </w:rPr>
        <w:t xml:space="preserve">l </w:t>
      </w:r>
      <w:r>
        <w:rPr>
          <w:rStyle w:val="Bodytext101"/>
        </w:rPr>
        <w:t>be something infinitely more</w:t>
      </w:r>
      <w:r>
        <w:rPr>
          <w:rStyle w:val="Bodytext102"/>
        </w:rPr>
        <w:t xml:space="preserve"> valuable - a hu</w:t>
      </w:r>
      <w:r>
        <w:rPr>
          <w:rStyle w:val="Bodytext101"/>
        </w:rPr>
        <w:t>mble expression o</w:t>
      </w:r>
      <w:r>
        <w:rPr>
          <w:rStyle w:val="Bodytext102"/>
        </w:rPr>
        <w:t xml:space="preserve">f </w:t>
      </w:r>
      <w:r>
        <w:rPr>
          <w:rStyle w:val="Bodytext101"/>
        </w:rPr>
        <w:t>appreciation for letting me s</w:t>
      </w:r>
      <w:r>
        <w:rPr>
          <w:rStyle w:val="Bodytext102"/>
        </w:rPr>
        <w:t xml:space="preserve">hare in the secret of </w:t>
      </w:r>
      <w:r>
        <w:rPr>
          <w:rStyle w:val="Bodytext101"/>
        </w:rPr>
        <w:t>creati</w:t>
      </w:r>
      <w:r>
        <w:rPr>
          <w:rStyle w:val="Bodytext102"/>
        </w:rPr>
        <w:t>o</w:t>
      </w:r>
      <w:r>
        <w:rPr>
          <w:rStyle w:val="Bodytext101"/>
        </w:rPr>
        <w:t>n with my Creator, the Creator of</w:t>
      </w:r>
      <w:r>
        <w:rPr>
          <w:rStyle w:val="Bodytext102"/>
        </w:rPr>
        <w:t xml:space="preserve"> AIL</w:t>
      </w:r>
    </w:p>
    <w:p w14:paraId="03DDB085" w14:textId="77777777" w:rsidR="00CF127C" w:rsidRDefault="00E57737">
      <w:pPr>
        <w:pStyle w:val="Bodytext150"/>
        <w:shd w:val="clear" w:color="auto" w:fill="auto"/>
        <w:spacing w:line="150" w:lineRule="exact"/>
        <w:ind w:firstLine="0"/>
      </w:pPr>
      <w:r>
        <w:t>Roses for Dad and Mom</w:t>
      </w:r>
    </w:p>
    <w:p w14:paraId="6AC99CCE" w14:textId="77777777" w:rsidR="00CF127C" w:rsidRDefault="00E57737">
      <w:pPr>
        <w:pStyle w:val="Bodytext100"/>
        <w:shd w:val="clear" w:color="auto" w:fill="auto"/>
        <w:spacing w:line="182" w:lineRule="exact"/>
        <w:jc w:val="both"/>
      </w:pPr>
      <w:r>
        <w:rPr>
          <w:rStyle w:val="Bodytext102"/>
        </w:rPr>
        <w:t>The difference between the two stances, and between die impact each has on the relationship between creature and Creator, could not be more significant.</w:t>
      </w:r>
    </w:p>
    <w:p w14:paraId="53917768" w14:textId="77777777" w:rsidR="00CF127C" w:rsidRDefault="00E57737">
      <w:pPr>
        <w:pStyle w:val="Bodytext100"/>
        <w:shd w:val="clear" w:color="auto" w:fill="auto"/>
        <w:spacing w:line="182" w:lineRule="exact"/>
        <w:ind w:firstLine="320"/>
        <w:jc w:val="both"/>
        <w:sectPr w:rsidR="00CF127C">
          <w:headerReference w:type="even" r:id="rId385"/>
          <w:headerReference w:type="default" r:id="rId386"/>
          <w:footerReference w:type="even" r:id="rId387"/>
          <w:footerReference w:type="default" r:id="rId388"/>
          <w:headerReference w:type="first" r:id="rId389"/>
          <w:pgSz w:w="5363" w:h="8212"/>
          <w:pgMar w:top="659" w:right="578" w:bottom="605" w:left="526" w:header="0" w:footer="3" w:gutter="0"/>
          <w:pgNumType w:start="170"/>
          <w:cols w:space="720"/>
          <w:noEndnote/>
          <w:docGrid w:linePitch="360"/>
        </w:sectPr>
      </w:pPr>
      <w:r>
        <w:rPr>
          <w:rStyle w:val="Bodytext102"/>
        </w:rPr>
        <w:t xml:space="preserve">We can see this when we consider our own relationships with those we create, namely, our children. Here’s a scenario: Sam and his </w:t>
      </w:r>
      <w:proofErr w:type="spellStart"/>
      <w:r>
        <w:rPr>
          <w:rStyle w:val="Bodytext102"/>
        </w:rPr>
        <w:t>fiancee</w:t>
      </w:r>
      <w:proofErr w:type="spellEnd"/>
      <w:r>
        <w:rPr>
          <w:rStyle w:val="Bodytext102"/>
        </w:rPr>
        <w:t xml:space="preserve"> have just arrived at his parents’ home for their first visit since Sam graduated from medical school. Mom and Dad are flat</w:t>
      </w:r>
      <w:r>
        <w:rPr>
          <w:rStyle w:val="Bodytext102"/>
        </w:rPr>
        <w:softHyphen/>
        <w:t>tered to notice that the couple has brought them flowers. But what do the flowers mean? Mom and Dad have spent a good deal of toil</w:t>
      </w:r>
    </w:p>
    <w:p w14:paraId="0E9EB244" w14:textId="77777777" w:rsidR="00CF127C" w:rsidRDefault="00E57737">
      <w:pPr>
        <w:pStyle w:val="Bodytext100"/>
        <w:shd w:val="clear" w:color="auto" w:fill="auto"/>
        <w:spacing w:line="189" w:lineRule="exact"/>
        <w:ind w:left="160"/>
        <w:jc w:val="both"/>
      </w:pPr>
      <w:r>
        <w:rPr>
          <w:rStyle w:val="Bodytext102"/>
        </w:rPr>
        <w:lastRenderedPageBreak/>
        <w:t xml:space="preserve">and treasure to put Sam through medical </w:t>
      </w:r>
      <w:proofErr w:type="spellStart"/>
      <w:r>
        <w:rPr>
          <w:rStyle w:val="Bodytext102"/>
        </w:rPr>
        <w:t>schooL</w:t>
      </w:r>
      <w:proofErr w:type="spellEnd"/>
      <w:r>
        <w:rPr>
          <w:rStyle w:val="Bodytext102"/>
        </w:rPr>
        <w:t xml:space="preserve"> If the </w:t>
      </w:r>
      <w:r>
        <w:rPr>
          <w:rStyle w:val="Bodytext1075pt2"/>
        </w:rPr>
        <w:t xml:space="preserve">flowers </w:t>
      </w:r>
      <w:r>
        <w:rPr>
          <w:rStyle w:val="Bodytext107pt7"/>
        </w:rPr>
        <w:t xml:space="preserve">are </w:t>
      </w:r>
      <w:r>
        <w:rPr>
          <w:rStyle w:val="Bodytext102"/>
        </w:rPr>
        <w:t xml:space="preserve">expressions of gratitude, if they signify their child’s </w:t>
      </w:r>
      <w:proofErr w:type="spellStart"/>
      <w:r>
        <w:rPr>
          <w:rStyle w:val="Bodytext102"/>
        </w:rPr>
        <w:t>deeplyfelt</w:t>
      </w:r>
      <w:proofErr w:type="spellEnd"/>
      <w:r>
        <w:rPr>
          <w:rStyle w:val="Bodytext102"/>
        </w:rPr>
        <w:t xml:space="preserve"> recognition of the great gift they have given to him - well, </w:t>
      </w:r>
      <w:r>
        <w:rPr>
          <w:rStyle w:val="Bodytext1075pt2"/>
        </w:rPr>
        <w:t xml:space="preserve">there </w:t>
      </w:r>
      <w:r>
        <w:rPr>
          <w:rStyle w:val="Bodytext102"/>
        </w:rPr>
        <w:t xml:space="preserve">is nothing that warms a parent’s heart more than this. Such a </w:t>
      </w:r>
      <w:r>
        <w:rPr>
          <w:rStyle w:val="Bodytext1075pt2"/>
        </w:rPr>
        <w:t xml:space="preserve">gift </w:t>
      </w:r>
      <w:r>
        <w:rPr>
          <w:rStyle w:val="Bodytext102"/>
        </w:rPr>
        <w:t>contributes powerfully to the quality of the relationship between parent and child.</w:t>
      </w:r>
    </w:p>
    <w:p w14:paraId="79299A3D" w14:textId="77777777" w:rsidR="00CF127C" w:rsidRDefault="00E57737">
      <w:pPr>
        <w:pStyle w:val="Bodytext100"/>
        <w:shd w:val="clear" w:color="auto" w:fill="auto"/>
        <w:spacing w:line="189" w:lineRule="exact"/>
        <w:ind w:left="160" w:firstLine="220"/>
        <w:jc w:val="both"/>
      </w:pPr>
      <w:r>
        <w:rPr>
          <w:rStyle w:val="Bodytext102"/>
        </w:rPr>
        <w:t xml:space="preserve">But what if the roses are </w:t>
      </w:r>
      <w:r>
        <w:rPr>
          <w:rStyle w:val="Bodytext10Italic0"/>
        </w:rPr>
        <w:t>not</w:t>
      </w:r>
      <w:r>
        <w:rPr>
          <w:rStyle w:val="Bodytext102"/>
        </w:rPr>
        <w:t xml:space="preserve"> about gratitude? Sam and his new bride will look to his parents for considerable help in the </w:t>
      </w:r>
      <w:r>
        <w:rPr>
          <w:rStyle w:val="Bodytext102"/>
          <w:lang w:val="hr-HR" w:eastAsia="hr-HR" w:bidi="hr-HR"/>
        </w:rPr>
        <w:t>fu</w:t>
      </w:r>
      <w:r>
        <w:rPr>
          <w:rStyle w:val="Bodytext102"/>
          <w:lang w:val="hr-HR" w:eastAsia="hr-HR" w:bidi="hr-HR"/>
        </w:rPr>
        <w:softHyphen/>
        <w:t xml:space="preserve">ture </w:t>
      </w:r>
      <w:r>
        <w:rPr>
          <w:rStyle w:val="Bodytext102"/>
        </w:rPr>
        <w:t xml:space="preserve">as they struggle through years of internship and residency. What if the flowers are a calculated attempt to keep Mom and Dad happy? </w:t>
      </w:r>
      <w:r>
        <w:rPr>
          <w:rStyle w:val="Bodytext101"/>
        </w:rPr>
        <w:t>What if Sam and hi</w:t>
      </w:r>
      <w:r>
        <w:rPr>
          <w:rStyle w:val="Bodytext102"/>
        </w:rPr>
        <w:t xml:space="preserve">s </w:t>
      </w:r>
      <w:r>
        <w:rPr>
          <w:rStyle w:val="Bodytext101"/>
        </w:rPr>
        <w:t>bride</w:t>
      </w:r>
      <w:r>
        <w:rPr>
          <w:rStyle w:val="Bodytext102"/>
        </w:rPr>
        <w:t xml:space="preserve"> are giving a perfunctory aver</w:t>
      </w:r>
      <w:r>
        <w:rPr>
          <w:rStyle w:val="Bodytext102"/>
        </w:rPr>
        <w:softHyphen/>
        <w:t xml:space="preserve">age gift that </w:t>
      </w:r>
      <w:proofErr w:type="spellStart"/>
      <w:r>
        <w:rPr>
          <w:rStyle w:val="Bodytext102"/>
        </w:rPr>
        <w:t>wilLserve</w:t>
      </w:r>
      <w:proofErr w:type="spellEnd"/>
      <w:r>
        <w:rPr>
          <w:rStyle w:val="Bodytext102"/>
        </w:rPr>
        <w:t xml:space="preserve"> </w:t>
      </w:r>
      <w:proofErr w:type="spellStart"/>
      <w:r>
        <w:rPr>
          <w:rStyle w:val="Bodytext102"/>
        </w:rPr>
        <w:t>nicelv</w:t>
      </w:r>
      <w:proofErr w:type="spellEnd"/>
      <w:r>
        <w:rPr>
          <w:rStyle w:val="Bodytext102"/>
        </w:rPr>
        <w:t>. the</w:t>
      </w:r>
      <w:r>
        <w:rPr>
          <w:rStyle w:val="Bodytext101"/>
        </w:rPr>
        <w:t>y hope, as an insurance po</w:t>
      </w:r>
      <w:r>
        <w:rPr>
          <w:rStyle w:val="Bodytext102"/>
        </w:rPr>
        <w:t xml:space="preserve">licy to </w:t>
      </w:r>
      <w:r>
        <w:rPr>
          <w:rStyle w:val="Bodytext101"/>
        </w:rPr>
        <w:t>ensure Dad and Moms continued support</w:t>
      </w:r>
      <w:r>
        <w:rPr>
          <w:rStyle w:val="Bodytext102"/>
        </w:rPr>
        <w:t>?</w:t>
      </w:r>
    </w:p>
    <w:p w14:paraId="4C0F1790" w14:textId="77777777" w:rsidR="00CF127C" w:rsidRDefault="00E57737">
      <w:pPr>
        <w:pStyle w:val="Bodytext100"/>
        <w:shd w:val="clear" w:color="auto" w:fill="auto"/>
        <w:spacing w:line="189" w:lineRule="exact"/>
        <w:ind w:right="180" w:firstLine="380"/>
        <w:jc w:val="both"/>
      </w:pPr>
      <w:r>
        <w:rPr>
          <w:rStyle w:val="Bodytext102"/>
        </w:rPr>
        <w:t xml:space="preserve">There is.no greater </w:t>
      </w:r>
      <w:r>
        <w:rPr>
          <w:rStyle w:val="Bodytext101"/>
        </w:rPr>
        <w:t>heart</w:t>
      </w:r>
      <w:r>
        <w:rPr>
          <w:rStyle w:val="Bodytext102"/>
        </w:rPr>
        <w:t>br</w:t>
      </w:r>
      <w:r>
        <w:rPr>
          <w:rStyle w:val="Bodytext101"/>
        </w:rPr>
        <w:t xml:space="preserve">eak than receiving a gift like this. </w:t>
      </w:r>
      <w:r>
        <w:rPr>
          <w:rStyle w:val="Bodytext102"/>
        </w:rPr>
        <w:t xml:space="preserve">One suspects it is better to give nothing at all A gift that is a mere insurance policy demeans the relationship between parent and </w:t>
      </w:r>
      <w:r>
        <w:rPr>
          <w:rStyle w:val="Bodytext10TimesNewRoman0"/>
          <w:rFonts w:eastAsia="Georgia"/>
        </w:rPr>
        <w:t>1</w:t>
      </w:r>
      <w:r>
        <w:rPr>
          <w:rStyle w:val="Bodytext102"/>
        </w:rPr>
        <w:t xml:space="preserve"> child. It cheapens the natural love of a creator for his offspring by turning that love into a mere commodity to be hoarded, to be squirreled away for a rainy day. Worse, it turns the creator into a mere tool of the child’s creativity, a creativity that ultimately be</w:t>
      </w:r>
      <w:r>
        <w:rPr>
          <w:rStyle w:val="Bodytext102"/>
        </w:rPr>
        <w:softHyphen/>
        <w:t xml:space="preserve">comes self-centered and self-serving. </w:t>
      </w:r>
      <w:proofErr w:type="spellStart"/>
      <w:r>
        <w:rPr>
          <w:rStyle w:val="Bodytext102"/>
        </w:rPr>
        <w:t>Thg</w:t>
      </w:r>
      <w:proofErr w:type="spellEnd"/>
      <w:r>
        <w:rPr>
          <w:rStyle w:val="Bodytext102"/>
        </w:rPr>
        <w:t xml:space="preserve"> creator becomes noth</w:t>
      </w:r>
      <w:r>
        <w:rPr>
          <w:rStyle w:val="Bodytext102"/>
        </w:rPr>
        <w:softHyphen/>
      </w:r>
      <w:r>
        <w:rPr>
          <w:rStyle w:val="Bodytext101"/>
        </w:rPr>
        <w:t>ing but a pa</w:t>
      </w:r>
      <w:r>
        <w:rPr>
          <w:rStyle w:val="Bodytext102"/>
        </w:rPr>
        <w:t>wn in a great chess ga</w:t>
      </w:r>
      <w:r>
        <w:rPr>
          <w:rStyle w:val="Bodytext101"/>
        </w:rPr>
        <w:t>me that revolves</w:t>
      </w:r>
      <w:r>
        <w:rPr>
          <w:rStyle w:val="Bodytext102"/>
        </w:rPr>
        <w:t xml:space="preserve"> insidiously </w:t>
      </w:r>
      <w:r>
        <w:rPr>
          <w:rStyle w:val="Bodytext101"/>
        </w:rPr>
        <w:t>around the ever-expandin</w:t>
      </w:r>
      <w:r>
        <w:rPr>
          <w:rStyle w:val="Bodytext102"/>
        </w:rPr>
        <w:t>g ambi</w:t>
      </w:r>
      <w:r>
        <w:rPr>
          <w:rStyle w:val="Bodytext101"/>
        </w:rPr>
        <w:t>tions o</w:t>
      </w:r>
      <w:r>
        <w:rPr>
          <w:rStyle w:val="Bodytext102"/>
        </w:rPr>
        <w:t>f the child.</w:t>
      </w:r>
    </w:p>
    <w:p w14:paraId="7A07BD76" w14:textId="77777777" w:rsidR="00CF127C" w:rsidRDefault="00E57737">
      <w:pPr>
        <w:pStyle w:val="Bodytext100"/>
        <w:shd w:val="clear" w:color="auto" w:fill="auto"/>
        <w:spacing w:line="189" w:lineRule="exact"/>
        <w:ind w:firstLine="380"/>
      </w:pPr>
      <w:r>
        <w:rPr>
          <w:rStyle w:val="Bodytext102"/>
        </w:rPr>
        <w:t>Cain brings the quintessential “average” gift to his Creator, and the Almighty, the Great Parent in the Sky, takes Cain aside to have a little talk with him about all this:</w:t>
      </w:r>
    </w:p>
    <w:p w14:paraId="15FC4304" w14:textId="77777777" w:rsidR="00CF127C" w:rsidRDefault="00E57737">
      <w:pPr>
        <w:pStyle w:val="Bodytext100"/>
        <w:shd w:val="clear" w:color="auto" w:fill="auto"/>
        <w:spacing w:line="189" w:lineRule="exact"/>
        <w:ind w:right="280" w:firstLine="380"/>
        <w:jc w:val="both"/>
        <w:sectPr w:rsidR="00CF127C">
          <w:headerReference w:type="even" r:id="rId390"/>
          <w:headerReference w:type="default" r:id="rId391"/>
          <w:footerReference w:type="even" r:id="rId392"/>
          <w:footerReference w:type="default" r:id="rId393"/>
          <w:pgSz w:w="5363" w:h="8212"/>
          <w:pgMar w:top="659" w:right="578" w:bottom="605" w:left="526" w:header="0" w:footer="3" w:gutter="0"/>
          <w:pgNumType w:start="170"/>
          <w:cols w:space="720"/>
          <w:noEndnote/>
          <w:docGrid w:linePitch="360"/>
        </w:sectPr>
      </w:pPr>
      <w:r>
        <w:rPr>
          <w:rStyle w:val="Bodytext10Italic0"/>
        </w:rPr>
        <w:t>Why are you angry and why has your face fallen? He</w:t>
      </w:r>
      <w:r>
        <w:rPr>
          <w:rStyle w:val="Bodytext102"/>
        </w:rPr>
        <w:t xml:space="preserve"> asks C</w:t>
      </w:r>
      <w:r>
        <w:rPr>
          <w:rStyle w:val="Bodytext101"/>
        </w:rPr>
        <w:t>ain</w:t>
      </w:r>
      <w:r>
        <w:rPr>
          <w:rStyle w:val="Bodytext102"/>
        </w:rPr>
        <w:t xml:space="preserve"> Your anger and depression are out of place, for the ball is entirely in your court: </w:t>
      </w:r>
      <w:r>
        <w:rPr>
          <w:rStyle w:val="Bodytext10Italic1"/>
        </w:rPr>
        <w:t>If you do well,</w:t>
      </w:r>
      <w:r>
        <w:rPr>
          <w:rStyle w:val="Bodytext101"/>
        </w:rPr>
        <w:t xml:space="preserve"> if you</w:t>
      </w:r>
      <w:r>
        <w:rPr>
          <w:rStyle w:val="Bodytext102"/>
        </w:rPr>
        <w:t xml:space="preserve"> guide your powerful desire to create along with Me, you </w:t>
      </w:r>
      <w:r>
        <w:rPr>
          <w:rStyle w:val="Bodytext10Italic0"/>
        </w:rPr>
        <w:t>can lift up [</w:t>
      </w:r>
      <w:proofErr w:type="spellStart"/>
      <w:r>
        <w:rPr>
          <w:rStyle w:val="Bodytext10Italic0"/>
        </w:rPr>
        <w:t>yourface</w:t>
      </w:r>
      <w:proofErr w:type="spellEnd"/>
      <w:r>
        <w:rPr>
          <w:rStyle w:val="Bodytext10Italic0"/>
        </w:rPr>
        <w:t>]</w:t>
      </w:r>
      <w:r>
        <w:rPr>
          <w:rStyle w:val="Bodytext10Italic1"/>
        </w:rPr>
        <w:t>.</w:t>
      </w:r>
      <w:r>
        <w:rPr>
          <w:rStyle w:val="Bodytext101"/>
        </w:rPr>
        <w:t xml:space="preserve"> A gif</w:t>
      </w:r>
      <w:r>
        <w:rPr>
          <w:rStyle w:val="Bodytext102"/>
        </w:rPr>
        <w:t xml:space="preserve">t that expresses gratitude will always be accepted by your Creator, </w:t>
      </w:r>
      <w:proofErr w:type="spellStart"/>
      <w:r>
        <w:rPr>
          <w:rStyle w:val="Bodytext102"/>
        </w:rPr>
        <w:t>anJyou</w:t>
      </w:r>
      <w:proofErr w:type="spellEnd"/>
      <w:r>
        <w:rPr>
          <w:rStyle w:val="Bodytext102"/>
        </w:rPr>
        <w:t xml:space="preserve"> can look yourself in the eye in the mirror after giving it </w:t>
      </w:r>
      <w:proofErr w:type="gramStart"/>
      <w:r>
        <w:rPr>
          <w:rStyle w:val="Bodytext10Italic0"/>
        </w:rPr>
        <w:t>But</w:t>
      </w:r>
      <w:proofErr w:type="gramEnd"/>
      <w:r>
        <w:rPr>
          <w:rStyle w:val="Bodytext10Italic0"/>
        </w:rPr>
        <w:t xml:space="preserve"> if you do not do well,</w:t>
      </w:r>
      <w:r>
        <w:rPr>
          <w:rStyle w:val="Bodytext102"/>
        </w:rPr>
        <w:t xml:space="preserve"> if you </w:t>
      </w:r>
      <w:r>
        <w:rPr>
          <w:rStyle w:val="Bodytext1075pt2"/>
        </w:rPr>
        <w:t xml:space="preserve">foil </w:t>
      </w:r>
      <w:r>
        <w:rPr>
          <w:rStyle w:val="Bodytext102"/>
        </w:rPr>
        <w:t xml:space="preserve">to steer your passion, if you adopt a position of neutrality, then </w:t>
      </w:r>
      <w:r>
        <w:rPr>
          <w:rStyle w:val="Bodytext10Italic0"/>
        </w:rPr>
        <w:t>sin lies crouching at the door.</w:t>
      </w:r>
    </w:p>
    <w:p w14:paraId="09A3C0B4" w14:textId="77777777" w:rsidR="00CF127C" w:rsidRDefault="00E57737">
      <w:pPr>
        <w:pStyle w:val="Bodytext100"/>
        <w:shd w:val="clear" w:color="auto" w:fill="auto"/>
        <w:spacing w:line="198" w:lineRule="exact"/>
        <w:jc w:val="both"/>
      </w:pPr>
      <w:r>
        <w:rPr>
          <w:rStyle w:val="Bodytext102"/>
        </w:rPr>
        <w:lastRenderedPageBreak/>
        <w:t>You risk sacrificing our very relationship on the altar of blind cre</w:t>
      </w:r>
      <w:r>
        <w:rPr>
          <w:rStyle w:val="Bodytext102"/>
        </w:rPr>
        <w:softHyphen/>
        <w:t xml:space="preserve">ativity. </w:t>
      </w:r>
      <w:r>
        <w:rPr>
          <w:rStyle w:val="Bodytext10Italic1"/>
        </w:rPr>
        <w:t xml:space="preserve">The </w:t>
      </w:r>
      <w:proofErr w:type="spellStart"/>
      <w:r>
        <w:rPr>
          <w:rStyle w:val="Bodytext10Italic1"/>
        </w:rPr>
        <w:t>teshukah</w:t>
      </w:r>
      <w:proofErr w:type="spellEnd"/>
      <w:r>
        <w:rPr>
          <w:rStyle w:val="Bodytext10Italic1"/>
        </w:rPr>
        <w:t xml:space="preserve"> of your pa</w:t>
      </w:r>
      <w:r>
        <w:rPr>
          <w:rStyle w:val="Bodytext10Italic0"/>
        </w:rPr>
        <w:t>ssion i</w:t>
      </w:r>
      <w:r>
        <w:rPr>
          <w:rStyle w:val="Bodytext10Italic1"/>
        </w:rPr>
        <w:t>s for you, yet you can rule ove</w:t>
      </w:r>
      <w:r>
        <w:rPr>
          <w:rStyle w:val="Bodytext10Italic0"/>
        </w:rPr>
        <w:t>r i</w:t>
      </w:r>
      <w:r>
        <w:rPr>
          <w:rStyle w:val="Bodytext10Italic1"/>
        </w:rPr>
        <w:t>t,</w:t>
      </w:r>
      <w:r>
        <w:rPr>
          <w:rStyle w:val="Bodytext101"/>
        </w:rPr>
        <w:t xml:space="preserve"> you can transform its raw power into gratitude, into </w:t>
      </w:r>
      <w:r>
        <w:rPr>
          <w:rStyle w:val="Bodytext1065pt0"/>
        </w:rPr>
        <w:t xml:space="preserve">something </w:t>
      </w:r>
      <w:r>
        <w:rPr>
          <w:rStyle w:val="Bodytext101"/>
        </w:rPr>
        <w:t xml:space="preserve">that enhances rather </w:t>
      </w:r>
      <w:r>
        <w:rPr>
          <w:rStyle w:val="Bodytext1065pt0"/>
        </w:rPr>
        <w:t>than destroy</w:t>
      </w:r>
      <w:r>
        <w:rPr>
          <w:rStyle w:val="Bodytext1065pt"/>
        </w:rPr>
        <w:t xml:space="preserve">s </w:t>
      </w:r>
      <w:r>
        <w:rPr>
          <w:rStyle w:val="Bodytext102"/>
        </w:rPr>
        <w:t xml:space="preserve">our </w:t>
      </w:r>
      <w:r>
        <w:rPr>
          <w:rStyle w:val="Bodytext101"/>
        </w:rPr>
        <w:t>relationship</w:t>
      </w:r>
      <w:r>
        <w:rPr>
          <w:rStyle w:val="Bodytext102"/>
        </w:rPr>
        <w:t>.</w:t>
      </w:r>
    </w:p>
    <w:p w14:paraId="6A248178" w14:textId="77777777" w:rsidR="00CF127C" w:rsidRDefault="00E57737">
      <w:pPr>
        <w:pStyle w:val="Bodytext100"/>
        <w:shd w:val="clear" w:color="auto" w:fill="auto"/>
        <w:spacing w:line="198" w:lineRule="exact"/>
        <w:ind w:firstLine="380"/>
        <w:jc w:val="both"/>
      </w:pPr>
      <w:r>
        <w:rPr>
          <w:rStyle w:val="Bodytext102"/>
        </w:rPr>
        <w:t>Cain does not listen. He persists in his belief that the source of his problems lies outside of himself, that he has been victim</w:t>
      </w:r>
      <w:r>
        <w:rPr>
          <w:rStyle w:val="Bodytext102"/>
        </w:rPr>
        <w:softHyphen/>
        <w:t xml:space="preserve">ized by someone else, anyone else. </w:t>
      </w:r>
      <w:r>
        <w:rPr>
          <w:rStyle w:val="Bodytext101"/>
        </w:rPr>
        <w:t>He cannot kill God for fai</w:t>
      </w:r>
      <w:r>
        <w:rPr>
          <w:rStyle w:val="Bodytext102"/>
        </w:rPr>
        <w:t xml:space="preserve">l- </w:t>
      </w:r>
      <w:proofErr w:type="spellStart"/>
      <w:r>
        <w:rPr>
          <w:rStyle w:val="Bodytext102"/>
        </w:rPr>
        <w:t>ing</w:t>
      </w:r>
      <w:proofErr w:type="spellEnd"/>
      <w:r>
        <w:rPr>
          <w:rStyle w:val="Bodytext102"/>
        </w:rPr>
        <w:t xml:space="preserve"> to accept his gift - the Almighty is impervious to arro</w:t>
      </w:r>
      <w:r>
        <w:rPr>
          <w:rStyle w:val="Bodytext101"/>
        </w:rPr>
        <w:t>ws and spears - so he does the next best</w:t>
      </w:r>
      <w:r>
        <w:rPr>
          <w:rStyle w:val="Bodytext102"/>
        </w:rPr>
        <w:t xml:space="preserve"> thing. He </w:t>
      </w:r>
      <w:r>
        <w:rPr>
          <w:rStyle w:val="Bodytext101"/>
        </w:rPr>
        <w:t>lashes out in a differ</w:t>
      </w:r>
      <w:r>
        <w:rPr>
          <w:rStyle w:val="Bodytext102"/>
        </w:rPr>
        <w:softHyphen/>
        <w:t>ent direction, killin</w:t>
      </w:r>
      <w:r>
        <w:rPr>
          <w:rStyle w:val="Bodytext101"/>
        </w:rPr>
        <w:t>g Abel, the brothe</w:t>
      </w:r>
      <w:r>
        <w:rPr>
          <w:rStyle w:val="Bodytext102"/>
        </w:rPr>
        <w:t xml:space="preserve">r </w:t>
      </w:r>
      <w:r>
        <w:rPr>
          <w:rStyle w:val="Bodytext101"/>
        </w:rPr>
        <w:t>whose offering found favo</w:t>
      </w:r>
      <w:r>
        <w:rPr>
          <w:rStyle w:val="Bodytext102"/>
        </w:rPr>
        <w:t xml:space="preserve">r </w:t>
      </w:r>
      <w:r>
        <w:rPr>
          <w:rStyle w:val="Bodytext101"/>
        </w:rPr>
        <w:t>with his Maker</w:t>
      </w:r>
    </w:p>
    <w:p w14:paraId="1587CEC2" w14:textId="77777777" w:rsidR="00CF127C" w:rsidRDefault="00E57737">
      <w:pPr>
        <w:pStyle w:val="Bodytext100"/>
        <w:shd w:val="clear" w:color="auto" w:fill="auto"/>
        <w:spacing w:line="198" w:lineRule="exact"/>
        <w:ind w:firstLine="380"/>
        <w:jc w:val="both"/>
        <w:sectPr w:rsidR="00CF127C">
          <w:headerReference w:type="even" r:id="rId394"/>
          <w:headerReference w:type="default" r:id="rId395"/>
          <w:footerReference w:type="even" r:id="rId396"/>
          <w:footerReference w:type="default" r:id="rId397"/>
          <w:headerReference w:type="first" r:id="rId398"/>
          <w:footerReference w:type="first" r:id="rId399"/>
          <w:pgSz w:w="5363" w:h="8212"/>
          <w:pgMar w:top="659" w:right="578" w:bottom="605" w:left="526" w:header="0" w:footer="3" w:gutter="0"/>
          <w:pgNumType w:start="172"/>
          <w:cols w:space="720"/>
          <w:noEndnote/>
          <w:titlePg/>
          <w:docGrid w:linePitch="360"/>
        </w:sectPr>
      </w:pPr>
      <w:r>
        <w:rPr>
          <w:rStyle w:val="Bodytext102"/>
        </w:rPr>
        <w:t>Cains rage, like the surging creativity inside Him, is blind. His act of murder does not appear premeditated; it seems spontane</w:t>
      </w:r>
      <w:r>
        <w:rPr>
          <w:rStyle w:val="Bodytext102"/>
        </w:rPr>
        <w:softHyphen/>
        <w:t>ous.</w:t>
      </w:r>
      <w:r>
        <w:rPr>
          <w:rStyle w:val="Bodytext102"/>
        </w:rPr>
        <w:footnoteReference w:id="13"/>
      </w:r>
      <w:r>
        <w:rPr>
          <w:rStyle w:val="Bodytext102"/>
        </w:rPr>
        <w:t xml:space="preserve"> Indeed, die Sages tell us that Cain killed. </w:t>
      </w:r>
      <w:proofErr w:type="spellStart"/>
      <w:proofErr w:type="gramStart"/>
      <w:r>
        <w:rPr>
          <w:rStyle w:val="Bodytext102"/>
        </w:rPr>
        <w:t>inadvertentiy.JHe</w:t>
      </w:r>
      <w:proofErr w:type="spellEnd"/>
      <w:proofErr w:type="gramEnd"/>
      <w:r>
        <w:rPr>
          <w:rStyle w:val="Bodytext102"/>
        </w:rPr>
        <w:t xml:space="preserve"> did not know that his violence would destroy Abel, as-</w:t>
      </w:r>
      <w:proofErr w:type="spellStart"/>
      <w:r>
        <w:rPr>
          <w:rStyle w:val="Bodytext102"/>
        </w:rPr>
        <w:t>th</w:t>
      </w:r>
      <w:r>
        <w:rPr>
          <w:rStyle w:val="Bodytext101"/>
        </w:rPr>
        <w:t>emltimat</w:t>
      </w:r>
      <w:r>
        <w:rPr>
          <w:rStyle w:val="Bodytext102"/>
        </w:rPr>
        <w:t>e</w:t>
      </w:r>
      <w:proofErr w:type="spellEnd"/>
      <w:r>
        <w:rPr>
          <w:rStyle w:val="Bodytext102"/>
        </w:rPr>
        <w:t xml:space="preserve"> fruits of physical brutality were, at the time, a great </w:t>
      </w:r>
      <w:r>
        <w:rPr>
          <w:rStyle w:val="Bodytext102"/>
        </w:rPr>
        <w:lastRenderedPageBreak/>
        <w:t>u</w:t>
      </w:r>
      <w:r>
        <w:rPr>
          <w:rStyle w:val="Bodytext101"/>
        </w:rPr>
        <w:t>nknown.</w:t>
      </w:r>
      <w:r>
        <w:rPr>
          <w:rStyle w:val="Bodytext102"/>
        </w:rPr>
        <w:t>! No one had ever been killed before. Tragically, Cain is perhaps</w:t>
      </w:r>
    </w:p>
    <w:p w14:paraId="1613AD1D" w14:textId="77777777" w:rsidR="00CF127C" w:rsidRDefault="00E57737">
      <w:pPr>
        <w:pStyle w:val="Bodytext20"/>
        <w:shd w:val="clear" w:color="auto" w:fill="auto"/>
        <w:spacing w:after="197" w:line="211" w:lineRule="exact"/>
        <w:ind w:firstLine="0"/>
      </w:pPr>
      <w:r>
        <w:lastRenderedPageBreak/>
        <w:t xml:space="preserve">being truthful when he tells God that he simply does not know where Abel is anymore. But none of </w:t>
      </w:r>
      <w:proofErr w:type="gramStart"/>
      <w:r>
        <w:t>that matters</w:t>
      </w:r>
      <w:proofErr w:type="gramEnd"/>
      <w:r>
        <w:t xml:space="preserve">; what is done is done and cannot be taken back. </w:t>
      </w:r>
      <w:proofErr w:type="spellStart"/>
      <w:r>
        <w:rPr>
          <w:rStyle w:val="Bodytext21"/>
        </w:rPr>
        <w:t>Abels</w:t>
      </w:r>
      <w:proofErr w:type="spellEnd"/>
      <w:r>
        <w:rPr>
          <w:rStyle w:val="Bodytext21"/>
        </w:rPr>
        <w:t xml:space="preserve"> blood cries out from th</w:t>
      </w:r>
      <w:r>
        <w:t xml:space="preserve">e </w:t>
      </w:r>
      <w:proofErr w:type="spellStart"/>
      <w:r>
        <w:rPr>
          <w:rStyle w:val="Bodytext21"/>
        </w:rPr>
        <w:t>gmnnd</w:t>
      </w:r>
      <w:proofErr w:type="spellEnd"/>
      <w:r>
        <w:rPr>
          <w:rStyle w:val="Bodytext21"/>
        </w:rPr>
        <w:t>. Creativity</w:t>
      </w:r>
      <w:r>
        <w:t xml:space="preserve"> ha</w:t>
      </w:r>
      <w:r>
        <w:rPr>
          <w:rStyle w:val="Bodytext21"/>
        </w:rPr>
        <w:t>s caught up with Cain. The bea</w:t>
      </w:r>
      <w:r>
        <w:t xml:space="preserve">st is </w:t>
      </w:r>
      <w:proofErr w:type="spellStart"/>
      <w:r>
        <w:t>nolonger</w:t>
      </w:r>
      <w:proofErr w:type="spellEnd"/>
      <w:r>
        <w:t xml:space="preserve"> </w:t>
      </w:r>
      <w:proofErr w:type="spellStart"/>
      <w:r>
        <w:rPr>
          <w:rStyle w:val="Bodytext21"/>
        </w:rPr>
        <w:t>qouching</w:t>
      </w:r>
      <w:proofErr w:type="spellEnd"/>
      <w:r>
        <w:rPr>
          <w:rStyle w:val="Bodytext21"/>
        </w:rPr>
        <w:t xml:space="preserve"> at the door. It has sprung</w:t>
      </w:r>
      <w:r>
        <w:t>, devouring both killer and v</w:t>
      </w:r>
      <w:r>
        <w:rPr>
          <w:rStyle w:val="Bodytext21"/>
        </w:rPr>
        <w:t xml:space="preserve">ictim within its </w:t>
      </w:r>
      <w:proofErr w:type="spellStart"/>
      <w:r>
        <w:rPr>
          <w:rStyle w:val="Bodytext21"/>
        </w:rPr>
        <w:t>iaw</w:t>
      </w:r>
      <w:r>
        <w:t>s</w:t>
      </w:r>
      <w:proofErr w:type="spellEnd"/>
      <w:r>
        <w:t>.</w:t>
      </w:r>
    </w:p>
    <w:p w14:paraId="0BE4F3B3" w14:textId="77777777" w:rsidR="00CF127C" w:rsidRDefault="00E57737">
      <w:pPr>
        <w:pStyle w:val="Bodytext190"/>
        <w:shd w:val="clear" w:color="auto" w:fill="auto"/>
        <w:spacing w:after="0" w:line="190" w:lineRule="exact"/>
        <w:jc w:val="both"/>
      </w:pPr>
      <w:r>
        <w:rPr>
          <w:rStyle w:val="Bodytext191"/>
        </w:rPr>
        <w:t>The Core of the Triangle</w:t>
      </w:r>
    </w:p>
    <w:p w14:paraId="6965DC69" w14:textId="77777777" w:rsidR="00CF127C" w:rsidRDefault="00E57737">
      <w:pPr>
        <w:pStyle w:val="Bodytext20"/>
        <w:shd w:val="clear" w:color="auto" w:fill="auto"/>
        <w:spacing w:after="185" w:line="204" w:lineRule="exact"/>
        <w:ind w:firstLine="0"/>
      </w:pPr>
      <w:r>
        <w:t>At long last, we are in a position to see the global picture, the composite portrait painted for us in these first two human dra</w:t>
      </w:r>
      <w:r>
        <w:softHyphen/>
        <w:t xml:space="preserve">mas in the Book of Genesis, the sagas of the Forbidden Fruit and the World’s First Murder. As we have seen, both stories revolve around the proper role of creativity in the psyche of humankind. Failure in one story brought death into the world in theory, while failure in the other brought death into the world in practice. Fail- </w:t>
      </w:r>
      <w:proofErr w:type="spellStart"/>
      <w:r>
        <w:t>U|e</w:t>
      </w:r>
      <w:proofErr w:type="spellEnd"/>
      <w:r>
        <w:t xml:space="preserve"> in each story brought exile, difficulty in farming, and hiding</w:t>
      </w:r>
    </w:p>
    <w:p w14:paraId="03C5A5CE" w14:textId="77777777" w:rsidR="00CF127C" w:rsidRDefault="00E57737">
      <w:pPr>
        <w:pStyle w:val="Bodytext20"/>
        <w:shd w:val="clear" w:color="auto" w:fill="auto"/>
        <w:spacing w:line="198" w:lineRule="exact"/>
        <w:ind w:right="160" w:firstLine="340"/>
      </w:pPr>
      <w:r>
        <w:rPr>
          <w:rStyle w:val="Bodytext21"/>
        </w:rPr>
        <w:t xml:space="preserve">We. have, seen </w:t>
      </w:r>
      <w:proofErr w:type="spellStart"/>
      <w:r>
        <w:rPr>
          <w:rStyle w:val="Bodytext21"/>
        </w:rPr>
        <w:t>t</w:t>
      </w:r>
      <w:r>
        <w:t>ha</w:t>
      </w:r>
      <w:r>
        <w:rPr>
          <w:rStyle w:val="Bodytext21"/>
        </w:rPr>
        <w:t>tthe</w:t>
      </w:r>
      <w:proofErr w:type="spellEnd"/>
      <w:r>
        <w:rPr>
          <w:rStyle w:val="Bodytext21"/>
        </w:rPr>
        <w:t>. story of Adam and Eve is closely</w:t>
      </w:r>
      <w:r>
        <w:t xml:space="preserve"> con</w:t>
      </w:r>
      <w:r>
        <w:softHyphen/>
      </w:r>
      <w:r>
        <w:rPr>
          <w:rStyle w:val="Bodytext21"/>
        </w:rPr>
        <w:t xml:space="preserve">nected to the </w:t>
      </w:r>
      <w:proofErr w:type="spellStart"/>
      <w:r>
        <w:rPr>
          <w:rStyle w:val="Bodytext21"/>
        </w:rPr>
        <w:t>storv</w:t>
      </w:r>
      <w:proofErr w:type="spellEnd"/>
      <w:r>
        <w:rPr>
          <w:rStyle w:val="Bodytext21"/>
        </w:rPr>
        <w:t xml:space="preserve"> of Cain and Abel. The</w:t>
      </w:r>
      <w:r>
        <w:t xml:space="preserve"> la</w:t>
      </w:r>
      <w:r>
        <w:rPr>
          <w:rStyle w:val="Bodytext21"/>
        </w:rPr>
        <w:t>tter doesn't jus</w:t>
      </w:r>
      <w:r>
        <w:t xml:space="preserve">t </w:t>
      </w:r>
      <w:r>
        <w:rPr>
          <w:rStyle w:val="Bodytext2Italic3"/>
        </w:rPr>
        <w:t xml:space="preserve">happen </w:t>
      </w:r>
      <w:r>
        <w:rPr>
          <w:rStyle w:val="Bodytext21"/>
        </w:rPr>
        <w:t>to come</w:t>
      </w:r>
      <w:r>
        <w:t xml:space="preserve"> after </w:t>
      </w:r>
      <w:r>
        <w:rPr>
          <w:rStyle w:val="Bodytext21"/>
        </w:rPr>
        <w:t>the former; it really is its sequel</w:t>
      </w:r>
      <w:r>
        <w:t>, conceptual</w:t>
      </w:r>
      <w:r>
        <w:rPr>
          <w:rStyle w:val="Bodytext21"/>
        </w:rPr>
        <w:t>ly an</w:t>
      </w:r>
      <w:r>
        <w:t xml:space="preserve">d </w:t>
      </w:r>
      <w:r>
        <w:rPr>
          <w:rStyle w:val="Bodytext21"/>
        </w:rPr>
        <w:t>thematically.</w:t>
      </w:r>
      <w:r>
        <w:t xml:space="preserve"> A process starts in the first story, and that process takes another step in the second story. And each of these steps is accompanied by three, interrelated consequences: exile, difficulty in farming, and hiding from God.</w:t>
      </w:r>
    </w:p>
    <w:p w14:paraId="50767466" w14:textId="77777777" w:rsidR="00CF127C" w:rsidRDefault="00E57737">
      <w:pPr>
        <w:pStyle w:val="Bodytext20"/>
        <w:shd w:val="clear" w:color="auto" w:fill="auto"/>
        <w:spacing w:line="191" w:lineRule="exact"/>
        <w:ind w:firstLine="340"/>
        <w:jc w:val="left"/>
      </w:pPr>
      <w:r>
        <w:t>As we draw our meditation on these stories to a close, we may wonder: “</w:t>
      </w:r>
      <w:proofErr w:type="spellStart"/>
      <w:r>
        <w:rPr>
          <w:rStyle w:val="Bodytext21"/>
        </w:rPr>
        <w:t>Whv</w:t>
      </w:r>
      <w:proofErr w:type="spellEnd"/>
      <w:r>
        <w:rPr>
          <w:rStyle w:val="Bodytext21"/>
        </w:rPr>
        <w:t xml:space="preserve">?” </w:t>
      </w:r>
      <w:proofErr w:type="spellStart"/>
      <w:r>
        <w:rPr>
          <w:rStyle w:val="Bodytext21"/>
        </w:rPr>
        <w:t>Whv</w:t>
      </w:r>
      <w:proofErr w:type="spellEnd"/>
      <w:r>
        <w:rPr>
          <w:rStyle w:val="Bodytext21"/>
        </w:rPr>
        <w:t>. in fact, does failur</w:t>
      </w:r>
      <w:r>
        <w:t xml:space="preserve">e to wield passion prop- </w:t>
      </w:r>
      <w:proofErr w:type="spellStart"/>
      <w:r>
        <w:rPr>
          <w:rStyle w:val="Bodytext21"/>
        </w:rPr>
        <w:t>erlv</w:t>
      </w:r>
      <w:proofErr w:type="spellEnd"/>
      <w:r>
        <w:rPr>
          <w:rStyle w:val="Bodytext21"/>
        </w:rPr>
        <w:t>. failure to harness p</w:t>
      </w:r>
      <w:r>
        <w:t>ro</w:t>
      </w:r>
      <w:r>
        <w:rPr>
          <w:rStyle w:val="Bodytext21"/>
        </w:rPr>
        <w:t>perly the fiery will to create - why</w:t>
      </w:r>
      <w:r>
        <w:t xml:space="preserve"> does this kind </w:t>
      </w:r>
      <w:r>
        <w:rPr>
          <w:rStyle w:val="Bodytext21"/>
        </w:rPr>
        <w:t>of failure lead to these particular con</w:t>
      </w:r>
      <w:r>
        <w:t>sequences?</w:t>
      </w:r>
    </w:p>
    <w:p w14:paraId="6B5C5F78" w14:textId="77777777" w:rsidR="00CF127C" w:rsidRDefault="00E57737">
      <w:pPr>
        <w:pStyle w:val="Bodytext20"/>
        <w:shd w:val="clear" w:color="auto" w:fill="auto"/>
        <w:spacing w:after="142" w:line="191" w:lineRule="exact"/>
        <w:ind w:firstLine="340"/>
        <w:jc w:val="left"/>
        <w:sectPr w:rsidR="00CF127C">
          <w:pgSz w:w="5363" w:h="8212"/>
          <w:pgMar w:top="625" w:right="312" w:bottom="461" w:left="423" w:header="0" w:footer="3" w:gutter="0"/>
          <w:cols w:space="720"/>
          <w:noEndnote/>
          <w:docGrid w:linePitch="360"/>
        </w:sectPr>
      </w:pPr>
      <w:r>
        <w:t xml:space="preserve">We began to ponder this question in Part One, but I think we are now in a position to understand it more deeply Before you turn the page and begin the final portions of this book, </w:t>
      </w:r>
      <w:proofErr w:type="spellStart"/>
      <w:r>
        <w:t>I’djike</w:t>
      </w:r>
      <w:proofErr w:type="spellEnd"/>
      <w:r>
        <w:t xml:space="preserve"> </w:t>
      </w:r>
      <w:r>
        <w:rPr>
          <w:rStyle w:val="Bodytext27pt6"/>
        </w:rPr>
        <w:t>y</w:t>
      </w:r>
      <w:r>
        <w:rPr>
          <w:rStyle w:val="Bodytext27pt7"/>
          <w:vertAlign w:val="subscript"/>
        </w:rPr>
        <w:t>0U</w:t>
      </w:r>
      <w:r>
        <w:rPr>
          <w:rStyle w:val="Bodytext27pt7"/>
        </w:rPr>
        <w:t xml:space="preserve"> </w:t>
      </w:r>
      <w:r>
        <w:rPr>
          <w:rStyle w:val="Bodytext21"/>
        </w:rPr>
        <w:t>to</w:t>
      </w:r>
      <w:r>
        <w:t xml:space="preserve"> </w:t>
      </w:r>
      <w:proofErr w:type="spellStart"/>
      <w:r>
        <w:t>gtop</w:t>
      </w:r>
      <w:proofErr w:type="spellEnd"/>
      <w:r>
        <w:t xml:space="preserve"> and think about these </w:t>
      </w:r>
      <w:proofErr w:type="spellStart"/>
      <w:proofErr w:type="gramStart"/>
      <w:r>
        <w:t>three.things</w:t>
      </w:r>
      <w:proofErr w:type="spellEnd"/>
      <w:proofErr w:type="gramEnd"/>
      <w:r>
        <w:t xml:space="preserve">; exile, difficulty in </w:t>
      </w:r>
      <w:r>
        <w:rPr>
          <w:rStyle w:val="Bodytext37"/>
        </w:rPr>
        <w:t xml:space="preserve">instead exiled </w:t>
      </w:r>
      <w:r>
        <w:rPr>
          <w:rStyle w:val="Bodytext376pt"/>
        </w:rPr>
        <w:t xml:space="preserve">from </w:t>
      </w:r>
      <w:r>
        <w:rPr>
          <w:rStyle w:val="Bodytext37"/>
        </w:rPr>
        <w:t xml:space="preserve">hie land </w:t>
      </w:r>
      <w:r>
        <w:rPr>
          <w:rStyle w:val="Bodytext376pt"/>
        </w:rPr>
        <w:t xml:space="preserve">(Numbers 35:23-25). Cain's </w:t>
      </w:r>
      <w:r>
        <w:rPr>
          <w:rStyle w:val="Bodytext376pt0"/>
          <w:b w:val="0"/>
          <w:bCs w:val="0"/>
        </w:rPr>
        <w:t xml:space="preserve">exile, </w:t>
      </w:r>
      <w:r>
        <w:rPr>
          <w:rStyle w:val="Bodytext37"/>
        </w:rPr>
        <w:t xml:space="preserve">according </w:t>
      </w:r>
      <w:r>
        <w:rPr>
          <w:rStyle w:val="Bodytext376pt"/>
        </w:rPr>
        <w:t xml:space="preserve">to </w:t>
      </w:r>
      <w:r>
        <w:rPr>
          <w:rStyle w:val="Bodytext376pt0"/>
          <w:b w:val="0"/>
          <w:bCs w:val="0"/>
        </w:rPr>
        <w:t xml:space="preserve">the </w:t>
      </w:r>
      <w:r>
        <w:rPr>
          <w:rStyle w:val="Bodytext37"/>
        </w:rPr>
        <w:t xml:space="preserve">Midrash, was the prototype for that </w:t>
      </w:r>
      <w:r>
        <w:rPr>
          <w:rStyle w:val="Bodytext376pt"/>
        </w:rPr>
        <w:t>law.</w:t>
      </w:r>
    </w:p>
    <w:p w14:paraId="51C76672" w14:textId="77777777" w:rsidR="00CF127C" w:rsidRDefault="00E57737">
      <w:pPr>
        <w:pStyle w:val="Bodytext20"/>
        <w:shd w:val="clear" w:color="auto" w:fill="auto"/>
        <w:spacing w:after="5992" w:line="200" w:lineRule="exact"/>
        <w:ind w:firstLine="0"/>
      </w:pPr>
      <w:r>
        <w:rPr>
          <w:rStyle w:val="Bodytext21"/>
        </w:rPr>
        <w:lastRenderedPageBreak/>
        <w:t>farming, and hiding from God. Ask yoursel</w:t>
      </w:r>
      <w:r>
        <w:t xml:space="preserve">f: </w:t>
      </w:r>
      <w:r>
        <w:rPr>
          <w:rStyle w:val="Bodytext21"/>
        </w:rPr>
        <w:t>How</w:t>
      </w:r>
      <w:r>
        <w:t xml:space="preserve">, if at </w:t>
      </w:r>
      <w:r>
        <w:rPr>
          <w:rStyle w:val="Bodytext21"/>
        </w:rPr>
        <w:t>all</w:t>
      </w:r>
      <w:r>
        <w:t xml:space="preserve"> ^ these things relate</w:t>
      </w:r>
      <w:r>
        <w:rPr>
          <w:rStyle w:val="Bodytext21"/>
        </w:rPr>
        <w:t>d to on</w:t>
      </w:r>
      <w:r>
        <w:t>e another? What is the core of this three- sided triangle? Is there a common drum-beat to which they all step? I think that there is.</w:t>
      </w:r>
    </w:p>
    <w:p w14:paraId="69B1F3F6" w14:textId="77777777" w:rsidR="00CF127C" w:rsidRDefault="00E57737">
      <w:pPr>
        <w:pStyle w:val="Bodytext511"/>
        <w:shd w:val="clear" w:color="auto" w:fill="auto"/>
        <w:spacing w:before="0" w:line="960" w:lineRule="exact"/>
      </w:pPr>
      <w:r>
        <w:lastRenderedPageBreak/>
        <w:t>M</w:t>
      </w:r>
    </w:p>
    <w:p w14:paraId="6AE90852" w14:textId="77777777" w:rsidR="00CF127C" w:rsidRDefault="00E57737">
      <w:pPr>
        <w:pStyle w:val="Bodytext180"/>
        <w:shd w:val="clear" w:color="auto" w:fill="auto"/>
        <w:spacing w:after="37" w:line="220" w:lineRule="exact"/>
        <w:ind w:left="500"/>
      </w:pPr>
      <w:r>
        <w:t>^ Chapter Fourteen</w:t>
      </w:r>
    </w:p>
    <w:p w14:paraId="08F11778" w14:textId="77777777" w:rsidR="00CF127C" w:rsidRDefault="00E57737">
      <w:pPr>
        <w:pStyle w:val="Heading40"/>
        <w:keepNext/>
        <w:keepLines/>
        <w:shd w:val="clear" w:color="auto" w:fill="auto"/>
        <w:spacing w:before="0" w:after="1140" w:line="436" w:lineRule="exact"/>
        <w:ind w:left="740" w:right="1340"/>
        <w:jc w:val="left"/>
      </w:pPr>
      <w:bookmarkStart w:id="57" w:name="bookmark57"/>
      <w:r>
        <w:t>There's No Place Like Home</w:t>
      </w:r>
      <w:bookmarkEnd w:id="57"/>
    </w:p>
    <w:p w14:paraId="241E1CCE" w14:textId="77777777" w:rsidR="00CF127C" w:rsidRDefault="00E57737">
      <w:pPr>
        <w:pStyle w:val="Bodytext20"/>
        <w:keepNext/>
        <w:framePr w:dropCap="drop" w:lines="2" w:wrap="auto" w:vAnchor="text" w:hAnchor="text"/>
        <w:shd w:val="clear" w:color="auto" w:fill="auto"/>
        <w:spacing w:line="478" w:lineRule="exact"/>
        <w:ind w:firstLine="0"/>
      </w:pPr>
      <w:r>
        <w:rPr>
          <w:rFonts w:ascii="Gulim" w:eastAsia="Gulim" w:hAnsi="Gulim" w:cs="Gulim"/>
          <w:position w:val="-10"/>
          <w:sz w:val="68"/>
          <w:szCs w:val="68"/>
        </w:rPr>
        <w:t>E</w:t>
      </w:r>
    </w:p>
    <w:p w14:paraId="3243C5E1" w14:textId="77777777" w:rsidR="00CF127C" w:rsidRDefault="00E57737">
      <w:pPr>
        <w:pStyle w:val="Bodytext20"/>
        <w:shd w:val="clear" w:color="auto" w:fill="auto"/>
        <w:spacing w:after="186" w:line="211" w:lineRule="exact"/>
        <w:ind w:firstLine="0"/>
      </w:pPr>
      <w:r>
        <w:t xml:space="preserve">Bxile; difficulty in farming; </w:t>
      </w:r>
      <w:proofErr w:type="spellStart"/>
      <w:r>
        <w:t>hidingfrom</w:t>
      </w:r>
      <w:proofErr w:type="spellEnd"/>
      <w:r>
        <w:t xml:space="preserve"> God-</w:t>
      </w:r>
      <w:proofErr w:type="spellStart"/>
      <w:r>
        <w:t>isthereacommon</w:t>
      </w:r>
      <w:proofErr w:type="spellEnd"/>
      <w:r>
        <w:t xml:space="preserve"> </w:t>
      </w:r>
      <w:r>
        <w:rPr>
          <w:rStyle w:val="Bodytext212pt0"/>
        </w:rPr>
        <w:t xml:space="preserve">B </w:t>
      </w:r>
      <w:proofErr w:type="spellStart"/>
      <w:r>
        <w:t>ithe</w:t>
      </w:r>
      <w:proofErr w:type="spellEnd"/>
      <w:r>
        <w:t xml:space="preserve">-me? We can begin by doing a little consolidating As we observed earlier, </w:t>
      </w:r>
      <w:r>
        <w:rPr>
          <w:rStyle w:val="Bodytext21"/>
        </w:rPr>
        <w:t>the Torah treats exile an</w:t>
      </w:r>
      <w:r>
        <w:t xml:space="preserve">d difficulty farming as </w:t>
      </w:r>
      <w:proofErr w:type="spellStart"/>
      <w:r>
        <w:rPr>
          <w:rStyle w:val="Bodytext21"/>
        </w:rPr>
        <w:t>y§al</w:t>
      </w:r>
      <w:proofErr w:type="spellEnd"/>
      <w:r>
        <w:rPr>
          <w:rStyle w:val="Bodytext21"/>
        </w:rPr>
        <w:t xml:space="preserve"> expressions </w:t>
      </w:r>
      <w:proofErr w:type="spellStart"/>
      <w:proofErr w:type="gramStart"/>
      <w:r>
        <w:rPr>
          <w:rStyle w:val="Bodytext21"/>
        </w:rPr>
        <w:t>of.aJargeridea</w:t>
      </w:r>
      <w:proofErr w:type="spellEnd"/>
      <w:proofErr w:type="gramEnd"/>
      <w:r>
        <w:rPr>
          <w:rStyle w:val="Bodytext21"/>
        </w:rPr>
        <w:t xml:space="preserve"> - </w:t>
      </w:r>
      <w:proofErr w:type="spellStart"/>
      <w:r>
        <w:rPr>
          <w:rStyle w:val="Bodytext21"/>
        </w:rPr>
        <w:t>theadvent</w:t>
      </w:r>
      <w:proofErr w:type="spellEnd"/>
      <w:r>
        <w:rPr>
          <w:rStyle w:val="Bodytext21"/>
        </w:rPr>
        <w:t xml:space="preserve"> o</w:t>
      </w:r>
      <w:r>
        <w:t xml:space="preserve">f a certain distance </w:t>
      </w:r>
      <w:r>
        <w:rPr>
          <w:rStyle w:val="Bodytext21"/>
        </w:rPr>
        <w:t>between man and the land:</w:t>
      </w:r>
    </w:p>
    <w:p w14:paraId="6D0B27AC" w14:textId="77777777" w:rsidR="00CF127C" w:rsidRDefault="00E57737">
      <w:pPr>
        <w:pStyle w:val="Bodytext20"/>
        <w:shd w:val="clear" w:color="auto" w:fill="auto"/>
        <w:spacing w:after="183" w:line="204" w:lineRule="exact"/>
        <w:ind w:left="360" w:firstLine="0"/>
      </w:pPr>
      <w:r>
        <w:t xml:space="preserve">...And now, cursed </w:t>
      </w:r>
      <w:proofErr w:type="spellStart"/>
      <w:r>
        <w:t>are^you</w:t>
      </w:r>
      <w:proofErr w:type="spellEnd"/>
      <w:r>
        <w:t xml:space="preserve"> from the land that opened its maw to take </w:t>
      </w:r>
      <w:proofErr w:type="spellStart"/>
      <w:r>
        <w:t>ypur</w:t>
      </w:r>
      <w:proofErr w:type="spellEnd"/>
      <w:r>
        <w:t xml:space="preserve"> brother’s blood from your hands. When you work the land, it will no longer give its strength to you; a wanderer shall you be in the land...” (Genesis 4:11-12)</w:t>
      </w:r>
    </w:p>
    <w:p w14:paraId="5FFDD0A4" w14:textId="77777777" w:rsidR="00CF127C" w:rsidRDefault="00E57737">
      <w:pPr>
        <w:pStyle w:val="Bodytext20"/>
        <w:shd w:val="clear" w:color="auto" w:fill="auto"/>
        <w:spacing w:line="200" w:lineRule="exact"/>
        <w:ind w:firstLine="360"/>
        <w:sectPr w:rsidR="00CF127C">
          <w:headerReference w:type="even" r:id="rId400"/>
          <w:headerReference w:type="default" r:id="rId401"/>
          <w:footerReference w:type="even" r:id="rId402"/>
          <w:footerReference w:type="default" r:id="rId403"/>
          <w:headerReference w:type="first" r:id="rId404"/>
          <w:footerReference w:type="first" r:id="rId405"/>
          <w:pgSz w:w="5363" w:h="8212"/>
          <w:pgMar w:top="521" w:right="546" w:bottom="0" w:left="420" w:header="0" w:footer="3" w:gutter="0"/>
          <w:pgNumType w:start="173"/>
          <w:cols w:space="720"/>
          <w:noEndnote/>
          <w:docGrid w:linePitch="360"/>
        </w:sectPr>
      </w:pPr>
      <w:r>
        <w:t>We can think of these words as forming a kind of triangle The fact that Cain is cursed from the earth - distanced from the land - is the top of the triangle, the “topic-sentence,” as it were. The t</w:t>
      </w:r>
      <w:r>
        <w:rPr>
          <w:rStyle w:val="Bodytext21"/>
        </w:rPr>
        <w:t>wo points at the base of the triangle th</w:t>
      </w:r>
      <w:r>
        <w:t>en clarify what this “distance fr</w:t>
      </w:r>
      <w:r>
        <w:rPr>
          <w:rStyle w:val="Bodytext21"/>
        </w:rPr>
        <w:t xml:space="preserve">om </w:t>
      </w:r>
      <w:proofErr w:type="spellStart"/>
      <w:r>
        <w:rPr>
          <w:rStyle w:val="Bodytext21"/>
        </w:rPr>
        <w:t>t</w:t>
      </w:r>
      <w:r>
        <w:t>K</w:t>
      </w:r>
      <w:r>
        <w:rPr>
          <w:rStyle w:val="Bodytext21"/>
        </w:rPr>
        <w:t>e</w:t>
      </w:r>
      <w:proofErr w:type="spellEnd"/>
      <w:r>
        <w:rPr>
          <w:rStyle w:val="Bodytext21"/>
        </w:rPr>
        <w:t xml:space="preserve"> land” m</w:t>
      </w:r>
      <w:r>
        <w:t>eans in real life: it means that you will experience diffi</w:t>
      </w:r>
      <w:r>
        <w:rPr>
          <w:rStyle w:val="Bodytext21"/>
        </w:rPr>
        <w:t>culty in farm</w:t>
      </w:r>
      <w:r>
        <w:t>ing and exile. These two things ex</w:t>
      </w:r>
      <w:r>
        <w:softHyphen/>
        <w:t>press a kind of alienation Cain will feel with respect to the land.</w:t>
      </w:r>
    </w:p>
    <w:p w14:paraId="273A17CB" w14:textId="77777777" w:rsidR="00CF127C" w:rsidRDefault="00CF127C">
      <w:pPr>
        <w:spacing w:line="135" w:lineRule="exact"/>
        <w:rPr>
          <w:sz w:val="11"/>
          <w:szCs w:val="11"/>
        </w:rPr>
      </w:pPr>
    </w:p>
    <w:p w14:paraId="7AAF9604" w14:textId="77777777" w:rsidR="00CF127C" w:rsidRDefault="00CF127C">
      <w:pPr>
        <w:rPr>
          <w:sz w:val="2"/>
          <w:szCs w:val="2"/>
        </w:rPr>
        <w:sectPr w:rsidR="00CF127C">
          <w:headerReference w:type="even" r:id="rId406"/>
          <w:headerReference w:type="default" r:id="rId407"/>
          <w:footerReference w:type="even" r:id="rId408"/>
          <w:footerReference w:type="default" r:id="rId409"/>
          <w:headerReference w:type="first" r:id="rId410"/>
          <w:footerReference w:type="first" r:id="rId411"/>
          <w:pgSz w:w="5363" w:h="8212"/>
          <w:pgMar w:top="550" w:right="0" w:bottom="516" w:left="0" w:header="0" w:footer="3" w:gutter="0"/>
          <w:pgNumType w:start="176"/>
          <w:cols w:space="720"/>
          <w:noEndnote/>
          <w:titlePg/>
          <w:docGrid w:linePitch="360"/>
        </w:sectPr>
      </w:pPr>
    </w:p>
    <w:p w14:paraId="3D1B1E66" w14:textId="77777777" w:rsidR="00CF127C" w:rsidRDefault="00E57737">
      <w:pPr>
        <w:pStyle w:val="Bodytext20"/>
        <w:shd w:val="clear" w:color="auto" w:fill="auto"/>
        <w:tabs>
          <w:tab w:val="left" w:pos="2395"/>
        </w:tabs>
        <w:spacing w:before="141" w:after="179" w:line="150" w:lineRule="exact"/>
        <w:ind w:left="580" w:firstLine="0"/>
      </w:pPr>
      <w:r>
        <w:t>Difficulty in Farming</w:t>
      </w:r>
      <w:r>
        <w:tab/>
        <w:t xml:space="preserve">' • </w:t>
      </w:r>
      <w:r>
        <w:rPr>
          <w:rStyle w:val="Bodytext2a"/>
        </w:rPr>
        <w:t>^</w:t>
      </w:r>
      <w:proofErr w:type="spellStart"/>
      <w:r>
        <w:rPr>
          <w:rStyle w:val="Bodytext2a"/>
        </w:rPr>
        <w:t>jJe^ftoBuintlhe</w:t>
      </w:r>
      <w:proofErr w:type="spellEnd"/>
      <w:r>
        <w:rPr>
          <w:rStyle w:val="Bodytext2a"/>
        </w:rPr>
        <w:t xml:space="preserve"> </w:t>
      </w:r>
      <w:r>
        <w:rPr>
          <w:rStyle w:val="Bodytext2a"/>
          <w:lang w:val="en-US" w:eastAsia="en-US" w:bidi="en-US"/>
        </w:rPr>
        <w:t>Land</w:t>
      </w:r>
    </w:p>
    <w:p w14:paraId="546A0E23" w14:textId="77777777" w:rsidR="00CF127C" w:rsidRDefault="00E57737">
      <w:pPr>
        <w:pStyle w:val="Bodytext20"/>
        <w:shd w:val="clear" w:color="auto" w:fill="auto"/>
        <w:spacing w:line="194" w:lineRule="exact"/>
        <w:ind w:right="180" w:firstLine="420"/>
      </w:pPr>
      <w:r>
        <w:t xml:space="preserve">We can now go back and simplify our </w:t>
      </w:r>
      <w:r>
        <w:rPr>
          <w:rStyle w:val="Bodytext26pt"/>
        </w:rPr>
        <w:t xml:space="preserve">inquiry. </w:t>
      </w:r>
      <w:proofErr w:type="spellStart"/>
      <w:r>
        <w:t>iMaprig</w:t>
      </w:r>
      <w:proofErr w:type="spellEnd"/>
      <w:r>
        <w:t>' iden</w:t>
      </w:r>
      <w:r>
        <w:softHyphen/>
        <w:t xml:space="preserve">tified the unifying theme in “difficulty in farming” and “exile,” </w:t>
      </w:r>
      <w:proofErr w:type="spellStart"/>
      <w:r>
        <w:t>wl</w:t>
      </w:r>
      <w:proofErr w:type="spellEnd"/>
      <w:r>
        <w:t xml:space="preserve"> are now looking for common denominators between two elements rather than three. </w:t>
      </w:r>
      <w:r>
        <w:rPr>
          <w:rStyle w:val="Bodytext21"/>
        </w:rPr>
        <w:t xml:space="preserve">We now want to know: what do “distance from? </w:t>
      </w:r>
      <w:r>
        <w:t xml:space="preserve">the </w:t>
      </w:r>
      <w:r>
        <w:rPr>
          <w:rStyle w:val="Bodytext21"/>
        </w:rPr>
        <w:t>earth</w:t>
      </w:r>
      <w:r>
        <w:t>” and “hi</w:t>
      </w:r>
      <w:r>
        <w:rPr>
          <w:rStyle w:val="Bodytext21"/>
        </w:rPr>
        <w:t>ding from God” have in common?</w:t>
      </w:r>
      <w:r>
        <w:footnoteReference w:id="14"/>
      </w:r>
    </w:p>
    <w:p w14:paraId="03AD41D0" w14:textId="77777777" w:rsidR="00CF127C" w:rsidRDefault="00E57737">
      <w:pPr>
        <w:pStyle w:val="Bodytext20"/>
        <w:shd w:val="clear" w:color="auto" w:fill="auto"/>
        <w:spacing w:line="194" w:lineRule="exact"/>
        <w:ind w:right="180" w:firstLine="420"/>
      </w:pPr>
      <w:r>
        <w:t xml:space="preserve">Well, the ideas of “hiding” and </w:t>
      </w:r>
      <w:r>
        <w:rPr>
          <w:rStyle w:val="Bodytext26pt6"/>
        </w:rPr>
        <w:t xml:space="preserve">distance die calami) </w:t>
      </w:r>
      <w:proofErr w:type="spellStart"/>
      <w:r>
        <w:rPr>
          <w:rStyle w:val="Bodytext26pt6"/>
        </w:rPr>
        <w:t>siiutfl</w:t>
      </w:r>
      <w:proofErr w:type="spellEnd"/>
      <w:r>
        <w:rPr>
          <w:rStyle w:val="Bodytext26pt6"/>
        </w:rPr>
        <w:t xml:space="preserve"> </w:t>
      </w:r>
      <w:r>
        <w:t>lar. When one hides fr</w:t>
      </w:r>
      <w:r>
        <w:rPr>
          <w:rStyle w:val="Bodytext21"/>
        </w:rPr>
        <w:t>om someone else, one</w:t>
      </w:r>
      <w:r>
        <w:t xml:space="preserve"> i</w:t>
      </w:r>
      <w:r>
        <w:rPr>
          <w:rStyle w:val="Bodytext21"/>
        </w:rPr>
        <w:t>s avoiding, contac</w:t>
      </w:r>
      <w:r>
        <w:t xml:space="preserve">t </w:t>
      </w:r>
      <w:r>
        <w:rPr>
          <w:rStyle w:val="Bodytext21"/>
        </w:rPr>
        <w:t>with them, creating</w:t>
      </w:r>
      <w:r>
        <w:t xml:space="preserve"> dista</w:t>
      </w:r>
      <w:r>
        <w:rPr>
          <w:rStyle w:val="Bodytext21"/>
        </w:rPr>
        <w:t>nce. Now let’s ask: what if anything, d</w:t>
      </w:r>
      <w:r>
        <w:t>o* “earth” and “God” have in common?</w:t>
      </w:r>
    </w:p>
    <w:p w14:paraId="28C28E06" w14:textId="77777777" w:rsidR="00CF127C" w:rsidRDefault="00E57737">
      <w:pPr>
        <w:pStyle w:val="Bodytext20"/>
        <w:shd w:val="clear" w:color="auto" w:fill="auto"/>
        <w:spacing w:line="194" w:lineRule="exact"/>
        <w:ind w:right="180" w:firstLine="420"/>
      </w:pPr>
      <w:r>
        <w:t xml:space="preserve">At first glance, you might answer that “earth” and </w:t>
      </w:r>
      <w:r>
        <w:rPr>
          <w:lang w:val="hr-HR" w:eastAsia="hr-HR" w:bidi="hr-HR"/>
        </w:rPr>
        <w:t xml:space="preserve">“©od” </w:t>
      </w:r>
      <w:r>
        <w:t xml:space="preserve">could not be more different. One is the Master of the' </w:t>
      </w:r>
      <w:proofErr w:type="spellStart"/>
      <w:r>
        <w:t>Unperse</w:t>
      </w:r>
      <w:proofErr w:type="spellEnd"/>
      <w:r>
        <w:t xml:space="preserve">; the other, a part of that universe. One is the most powerful Being in existence; the other, merely an </w:t>
      </w:r>
      <w:r>
        <w:rPr>
          <w:rStyle w:val="Bodytext26pt0"/>
        </w:rPr>
        <w:t>inan</w:t>
      </w:r>
      <w:r>
        <w:rPr>
          <w:rStyle w:val="Bodytext26pt"/>
        </w:rPr>
        <w:t xml:space="preserve">imate </w:t>
      </w:r>
      <w:proofErr w:type="spellStart"/>
      <w:r>
        <w:t>objegt</w:t>
      </w:r>
      <w:proofErr w:type="spellEnd"/>
      <w:r>
        <w:t>, -</w:t>
      </w:r>
    </w:p>
    <w:p w14:paraId="4ACF3E44" w14:textId="77777777" w:rsidR="00CF127C" w:rsidRDefault="00E57737">
      <w:pPr>
        <w:pStyle w:val="Bodytext20"/>
        <w:shd w:val="clear" w:color="auto" w:fill="auto"/>
        <w:spacing w:line="194" w:lineRule="exact"/>
        <w:ind w:right="180" w:firstLine="420"/>
      </w:pPr>
      <w:r>
        <w:t xml:space="preserve">But there </w:t>
      </w:r>
      <w:r>
        <w:rPr>
          <w:rStyle w:val="Bodytext2Italic3"/>
        </w:rPr>
        <w:t>is</w:t>
      </w:r>
      <w:r>
        <w:t xml:space="preserve"> a similarity. We get a clue to that connection in the anguish Cain feels at the prospect of alienation from both God and land: “‘My sin is greater than I can bear. Here, you have</w:t>
      </w:r>
    </w:p>
    <w:p w14:paraId="0B94987D" w14:textId="77777777" w:rsidR="00CF127C" w:rsidRDefault="00E57737">
      <w:pPr>
        <w:pStyle w:val="Bodytext20"/>
        <w:shd w:val="clear" w:color="auto" w:fill="auto"/>
        <w:spacing w:line="204" w:lineRule="exact"/>
        <w:ind w:firstLine="0"/>
        <w:jc w:val="left"/>
      </w:pPr>
      <w:r>
        <w:t>cast me away from the face of the land, and from Your face I will hide...*” (Genesis 4*13).</w:t>
      </w:r>
    </w:p>
    <w:p w14:paraId="5EAAA875" w14:textId="77777777" w:rsidR="00CF127C" w:rsidRDefault="00E57737">
      <w:pPr>
        <w:pStyle w:val="Bodytext20"/>
        <w:shd w:val="clear" w:color="auto" w:fill="auto"/>
        <w:spacing w:after="223" w:line="204" w:lineRule="exact"/>
        <w:ind w:firstLine="400"/>
      </w:pPr>
      <w:r>
        <w:t xml:space="preserve">We </w:t>
      </w:r>
      <w:r>
        <w:rPr>
          <w:rStyle w:val="Bodytext21"/>
        </w:rPr>
        <w:t>explained previously that the</w:t>
      </w:r>
      <w:r>
        <w:t xml:space="preserve"> verb for “cast away” is the same </w:t>
      </w:r>
      <w:proofErr w:type="spellStart"/>
      <w:r>
        <w:t>as.the</w:t>
      </w:r>
      <w:proofErr w:type="spellEnd"/>
      <w:r>
        <w:t xml:space="preserve"> H</w:t>
      </w:r>
      <w:r>
        <w:rPr>
          <w:rStyle w:val="Bodytext21"/>
        </w:rPr>
        <w:t>ebrew,</w:t>
      </w:r>
      <w:r>
        <w:t xml:space="preserve"> word for divorce </w:t>
      </w:r>
      <w:proofErr w:type="spellStart"/>
      <w:r>
        <w:rPr>
          <w:rStyle w:val="Bodytext2Italic3"/>
        </w:rPr>
        <w:t>igprashti</w:t>
      </w:r>
      <w:proofErr w:type="spellEnd"/>
      <w:r>
        <w:rPr>
          <w:rStyle w:val="Bodytext2Italic3"/>
        </w:rPr>
        <w:t>).</w:t>
      </w:r>
      <w:r>
        <w:t xml:space="preserve"> Something in</w:t>
      </w:r>
      <w:r>
        <w:softHyphen/>
        <w:t>tensely personal is occurring here; the land, like God, is an im</w:t>
      </w:r>
      <w:r>
        <w:softHyphen/>
        <w:t xml:space="preserve">portant being in Cains life, yet Cain is banished from beholding </w:t>
      </w:r>
      <w:proofErr w:type="spellStart"/>
      <w:r>
        <w:t>tlie</w:t>
      </w:r>
      <w:proofErr w:type="spellEnd"/>
      <w:r>
        <w:t xml:space="preserve"> “</w:t>
      </w:r>
      <w:proofErr w:type="spellStart"/>
      <w:proofErr w:type="gramStart"/>
      <w:r>
        <w:t>faee”of</w:t>
      </w:r>
      <w:proofErr w:type="spellEnd"/>
      <w:proofErr w:type="gramEnd"/>
      <w:r>
        <w:t xml:space="preserve"> either:</w:t>
      </w:r>
    </w:p>
    <w:p w14:paraId="540D816C" w14:textId="77777777" w:rsidR="00CF127C" w:rsidRDefault="00E57737">
      <w:pPr>
        <w:pStyle w:val="Bodytext20"/>
        <w:shd w:val="clear" w:color="auto" w:fill="auto"/>
        <w:spacing w:line="150" w:lineRule="exact"/>
        <w:ind w:firstLine="400"/>
      </w:pPr>
      <w:proofErr w:type="gramStart"/>
      <w:r>
        <w:t>..</w:t>
      </w:r>
      <w:proofErr w:type="gramEnd"/>
      <w:r>
        <w:t xml:space="preserve">you have cast me </w:t>
      </w:r>
      <w:proofErr w:type="spellStart"/>
      <w:r>
        <w:t>away</w:t>
      </w:r>
      <w:r>
        <w:rPr>
          <w:rStyle w:val="Bodytext2Italic3"/>
        </w:rPr>
        <w:t>from</w:t>
      </w:r>
      <w:proofErr w:type="spellEnd"/>
      <w:r>
        <w:rPr>
          <w:rStyle w:val="Bodytext2Italic3"/>
        </w:rPr>
        <w:t xml:space="preserve"> the face</w:t>
      </w:r>
      <w:r>
        <w:t xml:space="preserve"> of the land, </w:t>
      </w:r>
      <w:proofErr w:type="spellStart"/>
      <w:r>
        <w:rPr>
          <w:rStyle w:val="Bodytext2Italic3"/>
        </w:rPr>
        <w:t>mdfrom</w:t>
      </w:r>
      <w:proofErr w:type="spellEnd"/>
    </w:p>
    <w:p w14:paraId="252ADBCF" w14:textId="77777777" w:rsidR="00CF127C" w:rsidRDefault="00E57737">
      <w:pPr>
        <w:pStyle w:val="Bodytext20"/>
        <w:shd w:val="clear" w:color="auto" w:fill="auto"/>
        <w:spacing w:after="164" w:line="150" w:lineRule="exact"/>
        <w:ind w:firstLine="400"/>
      </w:pPr>
      <w:proofErr w:type="spellStart"/>
      <w:r>
        <w:rPr>
          <w:rStyle w:val="Bodytext2Italic3"/>
        </w:rPr>
        <w:t>Yourftiejeiii</w:t>
      </w:r>
      <w:proofErr w:type="spellEnd"/>
      <w:r>
        <w:t xml:space="preserve"> </w:t>
      </w:r>
      <w:proofErr w:type="spellStart"/>
      <w:r>
        <w:t>willfchide</w:t>
      </w:r>
      <w:proofErr w:type="spellEnd"/>
      <w:r>
        <w:t xml:space="preserve">. </w:t>
      </w:r>
      <w:r>
        <w:rPr>
          <w:rStyle w:val="Bodytext2Italic3"/>
        </w:rPr>
        <w:t>J.</w:t>
      </w:r>
      <w:r>
        <w:t xml:space="preserve"> </w:t>
      </w:r>
      <w:proofErr w:type="gramStart"/>
      <w:r>
        <w:t>“ •</w:t>
      </w:r>
      <w:proofErr w:type="gramEnd"/>
    </w:p>
    <w:p w14:paraId="783F6A4A" w14:textId="77777777" w:rsidR="00CF127C" w:rsidRDefault="00E57737">
      <w:pPr>
        <w:pStyle w:val="Bodytext20"/>
        <w:shd w:val="clear" w:color="auto" w:fill="auto"/>
        <w:spacing w:after="157" w:line="150" w:lineRule="exact"/>
        <w:ind w:firstLine="400"/>
      </w:pPr>
      <w:r>
        <w:lastRenderedPageBreak/>
        <w:t>Why is all this so personal?</w:t>
      </w:r>
    </w:p>
    <w:p w14:paraId="33DD8DC6" w14:textId="77777777" w:rsidR="00CF127C" w:rsidRDefault="00E57737">
      <w:pPr>
        <w:pStyle w:val="Bodytext20"/>
        <w:shd w:val="clear" w:color="auto" w:fill="auto"/>
        <w:spacing w:line="150" w:lineRule="exact"/>
        <w:ind w:firstLine="0"/>
        <w:jc w:val="left"/>
      </w:pPr>
      <w:r>
        <w:t>Let Us Make Man</w:t>
      </w:r>
    </w:p>
    <w:p w14:paraId="5594A631" w14:textId="77777777" w:rsidR="00CF127C" w:rsidRDefault="00E57737">
      <w:pPr>
        <w:pStyle w:val="Bodytext20"/>
        <w:shd w:val="clear" w:color="auto" w:fill="auto"/>
        <w:spacing w:line="201" w:lineRule="exact"/>
        <w:ind w:firstLine="0"/>
        <w:jc w:val="left"/>
      </w:pPr>
      <w:r>
        <w:t xml:space="preserve">Some earlier verses will help our understanding. Back in the be- ginning of Genesis, when humanity is first created, the Almighty </w:t>
      </w:r>
      <w:proofErr w:type="spellStart"/>
      <w:r>
        <w:t>n|es</w:t>
      </w:r>
      <w:proofErr w:type="spellEnd"/>
      <w:r>
        <w:t>&gt;a</w:t>
      </w:r>
      <w:proofErr w:type="gramStart"/>
      <w:r>
        <w:t>\,</w:t>
      </w:r>
      <w:proofErr w:type="spellStart"/>
      <w:r>
        <w:t>eurious</w:t>
      </w:r>
      <w:proofErr w:type="spellEnd"/>
      <w:proofErr w:type="gramEnd"/>
      <w:r>
        <w:t xml:space="preserve"> turn of phrase. “Let us make man,” He declares (Genesis 1:26). Over the ages, biblical commentators have strug</w:t>
      </w:r>
      <w:r>
        <w:softHyphen/>
        <w:t>gled to understand the use of the plural here. Who was God talk</w:t>
      </w:r>
      <w:r>
        <w:softHyphen/>
        <w:t xml:space="preserve">ing tb. when </w:t>
      </w:r>
      <w:proofErr w:type="spellStart"/>
      <w:r>
        <w:t>iFd&amp;</w:t>
      </w:r>
      <w:proofErr w:type="gramStart"/>
      <w:r>
        <w:t>ffld</w:t>
      </w:r>
      <w:proofErr w:type="spellEnd"/>
      <w:r>
        <w:t>‘</w:t>
      </w:r>
      <w:proofErr w:type="gramEnd"/>
      <w:r>
        <w:t>“us”?</w:t>
      </w:r>
    </w:p>
    <w:p w14:paraId="42B887A8" w14:textId="77777777" w:rsidR="00CF127C" w:rsidRDefault="00E57737">
      <w:pPr>
        <w:pStyle w:val="Bodytext20"/>
        <w:shd w:val="clear" w:color="auto" w:fill="auto"/>
        <w:spacing w:after="183" w:line="201" w:lineRule="exact"/>
        <w:ind w:right="200" w:firstLine="300"/>
      </w:pPr>
      <w:r>
        <w:t xml:space="preserve">The great commentator </w:t>
      </w:r>
      <w:proofErr w:type="spellStart"/>
      <w:r>
        <w:t>Rashi</w:t>
      </w:r>
      <w:proofErr w:type="spellEnd"/>
      <w:r>
        <w:t xml:space="preserve"> (eleventh-century France) suggests that perhaps God was speaking to the angels, but </w:t>
      </w:r>
      <w:proofErr w:type="spellStart"/>
      <w:r>
        <w:t>Nach</w:t>
      </w:r>
      <w:proofErr w:type="spellEnd"/>
      <w:r>
        <w:t xml:space="preserve">- </w:t>
      </w:r>
      <w:proofErr w:type="spellStart"/>
      <w:r>
        <w:t>manides</w:t>
      </w:r>
      <w:proofErr w:type="spellEnd"/>
      <w:r>
        <w:t xml:space="preserve"> (thirteenth century, Spain) has a particularly fascinating interpretation. He writes the following:</w:t>
      </w:r>
    </w:p>
    <w:p w14:paraId="3C391A6A" w14:textId="77777777" w:rsidR="00CF127C" w:rsidRDefault="00E57737">
      <w:pPr>
        <w:pStyle w:val="Bodytext20"/>
        <w:shd w:val="clear" w:color="auto" w:fill="auto"/>
        <w:spacing w:line="198" w:lineRule="exact"/>
        <w:ind w:left="300" w:right="200" w:firstLine="0"/>
        <w:sectPr w:rsidR="00CF127C">
          <w:type w:val="continuous"/>
          <w:pgSz w:w="5363" w:h="8212"/>
          <w:pgMar w:top="550" w:right="436" w:bottom="516" w:left="530" w:header="0" w:footer="3" w:gutter="0"/>
          <w:cols w:space="720"/>
          <w:noEndnote/>
          <w:docGrid w:linePitch="360"/>
        </w:sectPr>
      </w:pPr>
      <w:r>
        <w:t>It was only on the first day of creation that God created some</w:t>
      </w:r>
      <w:r>
        <w:softHyphen/>
        <w:t xml:space="preserve">thing from nothing. From then on, He fashioned everything from the elements He had brought into being on the first day. For example, He empowered water to give rise to living things, as it is stated “let the water </w:t>
      </w:r>
      <w:proofErr w:type="spellStart"/>
      <w:r>
        <w:rPr>
          <w:rStyle w:val="Bodytext2Spacing0pt3"/>
        </w:rPr>
        <w:t>swarm.and</w:t>
      </w:r>
      <w:proofErr w:type="spellEnd"/>
      <w:r>
        <w:t xml:space="preserve"> He allowed animal life to emerge from the land, as the verse states: “Let the land bring forth living things" (Genesis m3). When He created man, though, the Lord said: “Let </w:t>
      </w:r>
      <w:r>
        <w:rPr>
          <w:rStyle w:val="Bodytext2Italic3"/>
        </w:rPr>
        <w:t>us</w:t>
      </w:r>
      <w:r>
        <w:t xml:space="preserve"> make </w:t>
      </w:r>
      <w:proofErr w:type="gramStart"/>
      <w:r>
        <w:t>man,.</w:t>
      </w:r>
      <w:proofErr w:type="gramEnd"/>
      <w:r>
        <w:t xml:space="preserve"> * In so doing, the Almighty was speaking to the earth - the last “being” to bring forth life [see the immediately preceding</w:t>
      </w:r>
    </w:p>
    <w:p w14:paraId="75B71AF0" w14:textId="77777777" w:rsidR="00CF127C" w:rsidRDefault="00E57737">
      <w:pPr>
        <w:pStyle w:val="Bodytext20"/>
        <w:shd w:val="clear" w:color="auto" w:fill="auto"/>
        <w:spacing w:after="120" w:line="181" w:lineRule="exact"/>
        <w:ind w:left="320" w:right="220" w:firstLine="0"/>
      </w:pPr>
      <w:r>
        <w:lastRenderedPageBreak/>
        <w:t>verse about earth “bringing forth” the animals]. In effect, He was saying: “You and I together will make man. You will contribute the elements for the body, as you did for the ani</w:t>
      </w:r>
      <w:r>
        <w:softHyphen/>
        <w:t>mals, and I will contribute the soul” as it is written: “and He breathed into his nostrils the breath of life...” (</w:t>
      </w:r>
      <w:proofErr w:type="spellStart"/>
      <w:r>
        <w:t>Nachmanides</w:t>
      </w:r>
      <w:proofErr w:type="spellEnd"/>
      <w:r>
        <w:t xml:space="preserve"> to Genesis Ш6)</w:t>
      </w:r>
    </w:p>
    <w:p w14:paraId="0C915F81" w14:textId="77777777" w:rsidR="00CF127C" w:rsidRDefault="00E57737">
      <w:pPr>
        <w:pStyle w:val="Bodytext20"/>
        <w:shd w:val="clear" w:color="auto" w:fill="auto"/>
        <w:spacing w:line="181" w:lineRule="exact"/>
        <w:ind w:right="220" w:firstLine="320"/>
      </w:pPr>
      <w:r>
        <w:t xml:space="preserve">The implications of </w:t>
      </w:r>
      <w:proofErr w:type="spellStart"/>
      <w:r>
        <w:t>Nachmanides</w:t>
      </w:r>
      <w:proofErr w:type="spellEnd"/>
      <w:r>
        <w:t xml:space="preserve">’ words ate astounding, and not just for the way he anticipates the direction of modern biology* seven centuries before Pasteur, Darwin and Mendel were even a gleam in history’s eye. </w:t>
      </w:r>
      <w:proofErr w:type="spellStart"/>
      <w:r>
        <w:t>Na</w:t>
      </w:r>
      <w:r>
        <w:rPr>
          <w:rStyle w:val="Bodytext21"/>
        </w:rPr>
        <w:t>chmani</w:t>
      </w:r>
      <w:r>
        <w:t>des</w:t>
      </w:r>
      <w:proofErr w:type="spellEnd"/>
      <w:r>
        <w:t xml:space="preserve"> is suggesting here </w:t>
      </w:r>
      <w:r>
        <w:rPr>
          <w:rStyle w:val="Bodytext265pt8"/>
        </w:rPr>
        <w:t xml:space="preserve">a </w:t>
      </w:r>
      <w:r>
        <w:t xml:space="preserve">key to the mysterious connection between humanity and </w:t>
      </w:r>
      <w:proofErr w:type="spellStart"/>
      <w:r>
        <w:t>landv</w:t>
      </w:r>
      <w:proofErr w:type="spellEnd"/>
      <w:r>
        <w:t xml:space="preserve"> </w:t>
      </w:r>
      <w:proofErr w:type="spellStart"/>
      <w:r>
        <w:t>Jfeople</w:t>
      </w:r>
      <w:proofErr w:type="spellEnd"/>
      <w:r>
        <w:t xml:space="preserve"> will fi</w:t>
      </w:r>
      <w:r>
        <w:rPr>
          <w:rStyle w:val="Bodytext21"/>
        </w:rPr>
        <w:t>ght</w:t>
      </w:r>
      <w:r>
        <w:t xml:space="preserve"> and die for land and will form intense emotional bonds to the ground they call home. Why? Because, at </w:t>
      </w:r>
      <w:r>
        <w:rPr>
          <w:rStyle w:val="Bodytext265pt8"/>
        </w:rPr>
        <w:t xml:space="preserve">the </w:t>
      </w:r>
      <w:r>
        <w:t xml:space="preserve">end of the day, land is not merely a </w:t>
      </w:r>
      <w:r>
        <w:rPr>
          <w:rStyle w:val="Bodytext265pt8"/>
        </w:rPr>
        <w:t xml:space="preserve">“thing.” </w:t>
      </w:r>
      <w:r>
        <w:t xml:space="preserve">Along with </w:t>
      </w:r>
      <w:proofErr w:type="spellStart"/>
      <w:r>
        <w:t>GalMpB</w:t>
      </w:r>
      <w:proofErr w:type="spellEnd"/>
      <w:r>
        <w:t xml:space="preserve">- source </w:t>
      </w:r>
      <w:r>
        <w:rPr>
          <w:rStyle w:val="Bodytext265pt8"/>
        </w:rPr>
        <w:t xml:space="preserve">I </w:t>
      </w:r>
      <w:r>
        <w:t xml:space="preserve">from which we all come. And because of that, it </w:t>
      </w:r>
      <w:proofErr w:type="spellStart"/>
      <w:r>
        <w:t>wilLalways</w:t>
      </w:r>
      <w:r>
        <w:rPr>
          <w:rStyle w:val="Bodytext21"/>
        </w:rPr>
        <w:t>pifafe</w:t>
      </w:r>
      <w:r>
        <w:t>j</w:t>
      </w:r>
      <w:proofErr w:type="spellEnd"/>
      <w:r>
        <w:t xml:space="preserve"> </w:t>
      </w:r>
      <w:proofErr w:type="spellStart"/>
      <w:r>
        <w:t>ter</w:t>
      </w:r>
      <w:proofErr w:type="spellEnd"/>
      <w:r>
        <w:t xml:space="preserve"> personally to us.</w:t>
      </w:r>
    </w:p>
    <w:p w14:paraId="40098425" w14:textId="77777777" w:rsidR="00CF127C" w:rsidRDefault="00E57737">
      <w:pPr>
        <w:pStyle w:val="Bodytext20"/>
        <w:shd w:val="clear" w:color="auto" w:fill="auto"/>
        <w:spacing w:after="125" w:line="181" w:lineRule="exact"/>
        <w:ind w:right="220" w:firstLine="320"/>
      </w:pPr>
      <w:r>
        <w:t>A creature always wants a relationship with -</w:t>
      </w:r>
      <w:proofErr w:type="gramStart"/>
      <w:r>
        <w:t>its .</w:t>
      </w:r>
      <w:proofErr w:type="spellStart"/>
      <w:r>
        <w:t>Greatoni</w:t>
      </w:r>
      <w:proofErr w:type="gramEnd"/>
      <w:r>
        <w:t>^je</w:t>
      </w:r>
      <w:proofErr w:type="spellEnd"/>
      <w:r>
        <w:t xml:space="preserve">,. long to live in harmony with our parents, for as Dorothy famously said, “There’s no </w:t>
      </w:r>
      <w:r>
        <w:rPr>
          <w:rStyle w:val="Bodytext265pt8"/>
        </w:rPr>
        <w:t xml:space="preserve">place </w:t>
      </w:r>
      <w:r>
        <w:t xml:space="preserve">like home.” On some level, it </w:t>
      </w:r>
      <w:proofErr w:type="spellStart"/>
      <w:proofErr w:type="gramStart"/>
      <w:r>
        <w:t>is,to</w:t>
      </w:r>
      <w:proofErr w:type="spellEnd"/>
      <w:proofErr w:type="gramEnd"/>
      <w:r>
        <w:t xml:space="preserve"> </w:t>
      </w:r>
      <w:proofErr w:type="spellStart"/>
      <w:r>
        <w:t>both</w:t>
      </w:r>
      <w:r>
        <w:rPr>
          <w:rStyle w:val="Bodytext21"/>
        </w:rPr>
        <w:t>dandt</w:t>
      </w:r>
      <w:proofErr w:type="spellEnd"/>
      <w:r>
        <w:rPr>
          <w:rStyle w:val="Bodytext21"/>
        </w:rPr>
        <w:t xml:space="preserve"> </w:t>
      </w:r>
      <w:r>
        <w:t>and God that humanity longs to return - a dream that, ironically, is perhaps fully realized only in death:</w:t>
      </w:r>
    </w:p>
    <w:p w14:paraId="481F66B1" w14:textId="77777777" w:rsidR="00CF127C" w:rsidRDefault="00E57737">
      <w:pPr>
        <w:pStyle w:val="Bodytext20"/>
        <w:shd w:val="clear" w:color="auto" w:fill="auto"/>
        <w:spacing w:after="123" w:line="175" w:lineRule="exact"/>
        <w:ind w:left="320" w:right="220" w:firstLine="0"/>
      </w:pPr>
      <w:r>
        <w:rPr>
          <w:rStyle w:val="Bodytext26pt3"/>
          <w:b w:val="0"/>
          <w:bCs w:val="0"/>
        </w:rPr>
        <w:t xml:space="preserve">Dust you </w:t>
      </w:r>
      <w:r>
        <w:t>are, and to the dust you shall return. (</w:t>
      </w:r>
      <w:proofErr w:type="spellStart"/>
      <w:r>
        <w:t>Gfenesis</w:t>
      </w:r>
      <w:proofErr w:type="spellEnd"/>
      <w:r>
        <w:t xml:space="preserve">. </w:t>
      </w:r>
      <w:r>
        <w:rPr>
          <w:rStyle w:val="Bodytext265pte"/>
        </w:rPr>
        <w:t>308)</w:t>
      </w:r>
    </w:p>
    <w:p w14:paraId="77B379AD" w14:textId="77777777" w:rsidR="00CF127C" w:rsidRDefault="00E57737">
      <w:pPr>
        <w:pStyle w:val="Bodytext20"/>
        <w:shd w:val="clear" w:color="auto" w:fill="auto"/>
        <w:spacing w:after="137" w:line="172" w:lineRule="exact"/>
        <w:ind w:right="220" w:firstLine="320"/>
      </w:pPr>
      <w:r>
        <w:t xml:space="preserve">The dust [that comprises the </w:t>
      </w:r>
      <w:r>
        <w:rPr>
          <w:rStyle w:val="Bodytext26pt3"/>
          <w:b w:val="0"/>
          <w:bCs w:val="0"/>
        </w:rPr>
        <w:t xml:space="preserve">body] shall go back to the land, </w:t>
      </w:r>
      <w:r>
        <w:t xml:space="preserve">as it once was; and the spirit will return to the </w:t>
      </w:r>
      <w:r>
        <w:rPr>
          <w:rStyle w:val="Bodytext26pt3"/>
          <w:b w:val="0"/>
          <w:bCs w:val="0"/>
        </w:rPr>
        <w:t xml:space="preserve">Lord who had </w:t>
      </w:r>
      <w:r>
        <w:t>im</w:t>
      </w:r>
      <w:r>
        <w:softHyphen/>
        <w:t>parted it... (Ecclesiastes 12:7).</w:t>
      </w:r>
    </w:p>
    <w:p w14:paraId="3B4FD8D6" w14:textId="77777777" w:rsidR="00CF127C" w:rsidRDefault="00E57737">
      <w:pPr>
        <w:pStyle w:val="Bodytext20"/>
        <w:shd w:val="clear" w:color="auto" w:fill="auto"/>
        <w:spacing w:after="6" w:line="150" w:lineRule="exact"/>
        <w:ind w:firstLine="0"/>
      </w:pPr>
      <w:r>
        <w:t>Cain, God, and Mother Earth</w:t>
      </w:r>
    </w:p>
    <w:p w14:paraId="013E4E4E" w14:textId="77777777" w:rsidR="00CF127C" w:rsidRDefault="00E57737">
      <w:pPr>
        <w:pStyle w:val="Bodytext20"/>
        <w:shd w:val="clear" w:color="auto" w:fill="auto"/>
        <w:spacing w:line="175" w:lineRule="exact"/>
        <w:ind w:right="220" w:firstLine="0"/>
      </w:pPr>
      <w:r>
        <w:t>It is no coincidence that we call land “Mother Earth,” for she pro</w:t>
      </w:r>
      <w:r>
        <w:softHyphen/>
        <w:t xml:space="preserve">vides humanity with the essential gifts of femininity: nourishment and a safe place to be, a place to </w:t>
      </w:r>
      <w:r>
        <w:lastRenderedPageBreak/>
        <w:t>call home.</w:t>
      </w:r>
    </w:p>
    <w:p w14:paraId="4E4EC187" w14:textId="77777777" w:rsidR="00CF127C" w:rsidRDefault="00E57737">
      <w:pPr>
        <w:pStyle w:val="Bodytext20"/>
        <w:shd w:val="clear" w:color="auto" w:fill="auto"/>
        <w:spacing w:line="175" w:lineRule="exact"/>
        <w:ind w:firstLine="320"/>
        <w:sectPr w:rsidR="00CF127C">
          <w:pgSz w:w="5363" w:h="8212"/>
          <w:pgMar w:top="981" w:right="701" w:bottom="899" w:left="603" w:header="0" w:footer="3" w:gutter="0"/>
          <w:cols w:space="720"/>
          <w:noEndnote/>
          <w:docGrid w:linePitch="360"/>
        </w:sectPr>
      </w:pPr>
      <w:r>
        <w:t>A mother provides a safe environment for her family. This is</w:t>
      </w:r>
    </w:p>
    <w:p w14:paraId="3E6344EA" w14:textId="77777777" w:rsidR="00CF127C" w:rsidRDefault="00E57737">
      <w:pPr>
        <w:pStyle w:val="Bodytext20"/>
        <w:shd w:val="clear" w:color="auto" w:fill="auto"/>
        <w:spacing w:line="196" w:lineRule="exact"/>
        <w:ind w:firstLine="0"/>
      </w:pPr>
      <w:r>
        <w:lastRenderedPageBreak/>
        <w:t xml:space="preserve">true not only physically but also emotionally </w:t>
      </w:r>
      <w:proofErr w:type="gramStart"/>
      <w:r>
        <w:t>At</w:t>
      </w:r>
      <w:proofErr w:type="gramEnd"/>
      <w:r>
        <w:t xml:space="preserve"> its best, a home is a place where children need not fear the caprice and unpredict</w:t>
      </w:r>
      <w:r>
        <w:softHyphen/>
        <w:t>ability of the outside world. Likewise, a mother provides nour</w:t>
      </w:r>
      <w:r>
        <w:softHyphen/>
        <w:t>ishment to her family, not only physically but also emotionally She provides not just food but love, nurturing her offspring and helping them grow into stable, happy human beings.</w:t>
      </w:r>
    </w:p>
    <w:p w14:paraId="0157A765" w14:textId="77777777" w:rsidR="00CF127C" w:rsidRDefault="00E57737">
      <w:pPr>
        <w:pStyle w:val="Bodytext20"/>
        <w:shd w:val="clear" w:color="auto" w:fill="auto"/>
        <w:spacing w:line="196" w:lineRule="exact"/>
        <w:ind w:firstLine="320"/>
      </w:pPr>
      <w:r>
        <w:t xml:space="preserve">A woman gives these twin gifts, nourishment and a place to be, not only to her fully developed family but to her </w:t>
      </w:r>
      <w:r>
        <w:rPr>
          <w:rStyle w:val="Bodytext2Italic3"/>
        </w:rPr>
        <w:t>developing</w:t>
      </w:r>
      <w:r>
        <w:t xml:space="preserve"> family as well. She offers them from the very be</w:t>
      </w:r>
      <w:r>
        <w:rPr>
          <w:rStyle w:val="Bodytext21"/>
        </w:rPr>
        <w:t>ginning</w:t>
      </w:r>
      <w:r>
        <w:t xml:space="preserve">, through the organ that is the embodiment of femininity, the womb. What does a womb provide the fetus ensconced within it? It provides total </w:t>
      </w:r>
      <w:r>
        <w:rPr>
          <w:rStyle w:val="Bodytext265pt8"/>
        </w:rPr>
        <w:t>nour</w:t>
      </w:r>
      <w:r>
        <w:rPr>
          <w:rStyle w:val="Bodytext265pta"/>
        </w:rPr>
        <w:t xml:space="preserve">ishment </w:t>
      </w:r>
      <w:r>
        <w:t>as well as a perfectly calibrated “safe place to be,” an environment completely insulated from the shocks of the outside world</w:t>
      </w:r>
    </w:p>
    <w:p w14:paraId="1ABD6DC3" w14:textId="77777777" w:rsidR="00CF127C" w:rsidRDefault="00E57737">
      <w:pPr>
        <w:pStyle w:val="Bodytext20"/>
        <w:shd w:val="clear" w:color="auto" w:fill="auto"/>
        <w:spacing w:line="196" w:lineRule="exact"/>
        <w:ind w:firstLine="320"/>
      </w:pPr>
      <w:r>
        <w:t>Mother Earth provides these gifts to her children, too. She provides us with a place to be, a home where we can live, and she also provides us with nourishment through the agricultural bounty of her fertile soil.</w:t>
      </w:r>
    </w:p>
    <w:p w14:paraId="7028A1C9" w14:textId="77777777" w:rsidR="00CF127C" w:rsidRDefault="00E57737">
      <w:pPr>
        <w:pStyle w:val="Bodytext20"/>
        <w:shd w:val="clear" w:color="auto" w:fill="auto"/>
        <w:spacing w:line="196" w:lineRule="exact"/>
        <w:ind w:firstLine="320"/>
      </w:pPr>
      <w:r>
        <w:t>In the wake of Abel's murder, Cain finds himself distanced from both these aspects of the land, and he also finds himself hid</w:t>
      </w:r>
      <w:r>
        <w:softHyphen/>
        <w:t>ing from God. Having failed to give his all to his own Creator, he becomes aware that Mother Earth will no longer give her all to him: “When you work the earth, it will no longer give its strength to you...” (Genesis 4:11). Instinctively, Cain knows exactly what this means. It is a punishment greater than he can bear, because now he has been “cast away” from the “feces" of both Mother Earth and the Almighty, becoming painfully out of touch with those who created him.</w:t>
      </w:r>
    </w:p>
    <w:p w14:paraId="61D3A074" w14:textId="77777777" w:rsidR="00CF127C" w:rsidRDefault="00E57737">
      <w:pPr>
        <w:pStyle w:val="Bodytext20"/>
        <w:shd w:val="clear" w:color="auto" w:fill="auto"/>
        <w:spacing w:after="120" w:line="196" w:lineRule="exact"/>
        <w:ind w:right="160" w:firstLine="320"/>
      </w:pPr>
      <w:r>
        <w:t>At long last, we can go back and plot the continuum of these narratives, the sagas of the Tree of Knowledge and then Cain and Abel, and we can see how they form, almost seamlessly a single story</w:t>
      </w:r>
    </w:p>
    <w:p w14:paraId="0EBF711D" w14:textId="77777777" w:rsidR="00CF127C" w:rsidRDefault="00E57737">
      <w:pPr>
        <w:pStyle w:val="Bodytext20"/>
        <w:shd w:val="clear" w:color="auto" w:fill="auto"/>
        <w:spacing w:line="196" w:lineRule="exact"/>
        <w:ind w:firstLine="0"/>
        <w:jc w:val="left"/>
      </w:pPr>
      <w:r>
        <w:t>From Forbidden Fruit to Murder When Adam and Eve ate from the Tree of Knowledge, they iden</w:t>
      </w:r>
      <w:r>
        <w:softHyphen/>
        <w:t>tified themselves with their creative will, energized it, and began</w:t>
      </w:r>
    </w:p>
    <w:p w14:paraId="61631962" w14:textId="77777777" w:rsidR="00CF127C" w:rsidRDefault="00E57737">
      <w:pPr>
        <w:pStyle w:val="Bodytext20"/>
        <w:shd w:val="clear" w:color="auto" w:fill="auto"/>
        <w:spacing w:after="223" w:line="204" w:lineRule="exact"/>
        <w:ind w:firstLine="0"/>
      </w:pPr>
      <w:r>
        <w:t xml:space="preserve">to see life through the lens of this will. In so doing, they became </w:t>
      </w:r>
      <w:r>
        <w:lastRenderedPageBreak/>
        <w:t>“godly,” after a fashion. God, the ultimate Creator, sees things through the lens of His own Creativity. Things that are in line with God’s desire are “good”; things that aren’t are “evil.”</w:t>
      </w:r>
    </w:p>
    <w:p w14:paraId="31D1B91E" w14:textId="77777777" w:rsidR="00CF127C" w:rsidRDefault="00E57737">
      <w:pPr>
        <w:pStyle w:val="Bodytext90"/>
        <w:shd w:val="clear" w:color="auto" w:fill="auto"/>
        <w:spacing w:after="124" w:line="150" w:lineRule="exact"/>
        <w:ind w:firstLine="400"/>
        <w:jc w:val="both"/>
      </w:pPr>
      <w:r>
        <w:rPr>
          <w:rStyle w:val="Bodytext9Spacing0pt"/>
          <w:i/>
          <w:iCs/>
        </w:rPr>
        <w:t>“And you shall be as gods, knowing good and evil</w:t>
      </w:r>
      <w:r>
        <w:rPr>
          <w:rStyle w:val="Bodytext9Spacing0pt"/>
          <w:i/>
          <w:iCs/>
        </w:rPr>
        <w:footnoteReference w:id="15"/>
      </w:r>
      <w:r>
        <w:rPr>
          <w:rStyle w:val="Bodytext9Spacing0pt"/>
          <w:i/>
          <w:iCs/>
        </w:rPr>
        <w:t>.”</w:t>
      </w:r>
    </w:p>
    <w:p w14:paraId="55B778AE" w14:textId="77777777" w:rsidR="00CF127C" w:rsidRDefault="00E57737">
      <w:pPr>
        <w:pStyle w:val="Bodytext20"/>
        <w:shd w:val="clear" w:color="auto" w:fill="auto"/>
        <w:spacing w:line="204" w:lineRule="exact"/>
        <w:ind w:firstLine="400"/>
      </w:pPr>
      <w:r>
        <w:t xml:space="preserve">But the </w:t>
      </w:r>
      <w:r>
        <w:rPr>
          <w:rStyle w:val="Bodytext26pt3"/>
          <w:b w:val="0"/>
          <w:bCs w:val="0"/>
        </w:rPr>
        <w:t>h</w:t>
      </w:r>
      <w:r>
        <w:rPr>
          <w:rStyle w:val="Bodytext26pt2"/>
          <w:b w:val="0"/>
          <w:bCs w:val="0"/>
        </w:rPr>
        <w:t>umans</w:t>
      </w:r>
      <w:r>
        <w:rPr>
          <w:rStyle w:val="Bodytext26pt3"/>
          <w:b w:val="0"/>
          <w:bCs w:val="0"/>
        </w:rPr>
        <w:t xml:space="preserve"> </w:t>
      </w:r>
      <w:r>
        <w:t xml:space="preserve">who ate from the tree were </w:t>
      </w:r>
      <w:proofErr w:type="spellStart"/>
      <w:r>
        <w:t>onlyhalf</w:t>
      </w:r>
      <w:proofErr w:type="spellEnd"/>
      <w:r>
        <w:t>-godly. T</w:t>
      </w:r>
      <w:r>
        <w:rPr>
          <w:rStyle w:val="Bodytext21"/>
        </w:rPr>
        <w:t xml:space="preserve">hey were passionate, driven, like God, to create and foster new </w:t>
      </w:r>
      <w:r>
        <w:t xml:space="preserve">life. But unlike God, their ability </w:t>
      </w:r>
      <w:r>
        <w:rPr>
          <w:rStyle w:val="Bodytext21"/>
        </w:rPr>
        <w:t>to properly steer this newl</w:t>
      </w:r>
      <w:r>
        <w:t xml:space="preserve">y fired sense of creativity remained limited </w:t>
      </w:r>
      <w:r>
        <w:rPr>
          <w:rStyle w:val="Bodytext21"/>
        </w:rPr>
        <w:t>and out of proporti</w:t>
      </w:r>
      <w:r>
        <w:t>on with its power.</w:t>
      </w:r>
    </w:p>
    <w:p w14:paraId="7A9DA1AB" w14:textId="77777777" w:rsidR="00CF127C" w:rsidRDefault="00E57737">
      <w:pPr>
        <w:pStyle w:val="Bodytext20"/>
        <w:shd w:val="clear" w:color="auto" w:fill="auto"/>
        <w:spacing w:line="204" w:lineRule="exact"/>
        <w:ind w:firstLine="400"/>
      </w:pPr>
      <w:proofErr w:type="gramStart"/>
      <w:r>
        <w:t>Gods</w:t>
      </w:r>
      <w:proofErr w:type="gramEnd"/>
      <w:r>
        <w:t xml:space="preserve"> creativity is inheren</w:t>
      </w:r>
      <w:r>
        <w:rPr>
          <w:rStyle w:val="Bodytext21"/>
        </w:rPr>
        <w:t xml:space="preserve">tly disciplined. </w:t>
      </w:r>
      <w:proofErr w:type="spellStart"/>
      <w:r>
        <w:rPr>
          <w:rStyle w:val="Bodytext21"/>
        </w:rPr>
        <w:t>T</w:t>
      </w:r>
      <w:r>
        <w:t>heiCreator</w:t>
      </w:r>
      <w:proofErr w:type="spellEnd"/>
      <w:r>
        <w:t xml:space="preserve"> of '</w:t>
      </w:r>
      <w:proofErr w:type="spellStart"/>
      <w:r>
        <w:t>Jtf</w:t>
      </w:r>
      <w:proofErr w:type="spellEnd"/>
      <w:r>
        <w:t xml:space="preserve"> understands that the world needs not just life, hut </w:t>
      </w:r>
      <w:proofErr w:type="spellStart"/>
      <w:proofErr w:type="gramStart"/>
      <w:r>
        <w:t>death,at</w:t>
      </w:r>
      <w:proofErr w:type="spellEnd"/>
      <w:proofErr w:type="gramEnd"/>
      <w:r>
        <w:t xml:space="preserve"> the appropriate time as well When a baby develops in the </w:t>
      </w:r>
      <w:r>
        <w:rPr>
          <w:rStyle w:val="Bodytext265pt5"/>
        </w:rPr>
        <w:t>womb, -</w:t>
      </w:r>
      <w:proofErr w:type="spellStart"/>
      <w:r>
        <w:rPr>
          <w:rStyle w:val="Bodytext265pt5"/>
        </w:rPr>
        <w:t>vh</w:t>
      </w:r>
      <w:proofErr w:type="spellEnd"/>
      <w:r>
        <w:rPr>
          <w:rStyle w:val="Bodytext265pt5"/>
        </w:rPr>
        <w:t xml:space="preserve"> </w:t>
      </w:r>
      <w:r>
        <w:t xml:space="preserve">hands begin as a kind of formless paddle. Fingers </w:t>
      </w:r>
      <w:proofErr w:type="spellStart"/>
      <w:r>
        <w:t>аге</w:t>
      </w:r>
      <w:proofErr w:type="spellEnd"/>
      <w:r>
        <w:t>/</w:t>
      </w:r>
      <w:proofErr w:type="spellStart"/>
      <w:r>
        <w:t>овте^рШ</w:t>
      </w:r>
      <w:proofErr w:type="spellEnd"/>
      <w:r>
        <w:t xml:space="preserve">^ because skin cells between each of the digits die </w:t>
      </w:r>
      <w:proofErr w:type="spellStart"/>
      <w:r>
        <w:t>а&amp;Јм</w:t>
      </w:r>
      <w:r>
        <w:rPr>
          <w:rStyle w:val="Bodytext21"/>
        </w:rPr>
        <w:t>ШВ</w:t>
      </w:r>
      <w:r>
        <w:t>Јк</w:t>
      </w:r>
      <w:proofErr w:type="spellEnd"/>
      <w:r>
        <w:t xml:space="preserve"> sculpting what we call a hand in the inky blackness of the womb. Death is painful and sad, but necessary. </w:t>
      </w:r>
      <w:r>
        <w:rPr>
          <w:rStyle w:val="Bodytext2Italic3"/>
        </w:rPr>
        <w:t>A -</w:t>
      </w:r>
      <w:r>
        <w:t xml:space="preserve"> </w:t>
      </w:r>
      <w:proofErr w:type="spellStart"/>
      <w:r>
        <w:t>dasdjpMneji</w:t>
      </w:r>
      <w:proofErr w:type="spellEnd"/>
      <w:r>
        <w:t xml:space="preserve"> works with death as well as life, sculpting with exquisite care ev</w:t>
      </w:r>
      <w:r>
        <w:softHyphen/>
        <w:t xml:space="preserve">erything from galaxies to ecosystems to </w:t>
      </w:r>
      <w:proofErr w:type="gramStart"/>
      <w:r>
        <w:t>babies.*</w:t>
      </w:r>
      <w:proofErr w:type="gramEnd"/>
    </w:p>
    <w:p w14:paraId="0C5023FF" w14:textId="77777777" w:rsidR="00CF127C" w:rsidRDefault="00E57737">
      <w:pPr>
        <w:pStyle w:val="Bodytext20"/>
        <w:shd w:val="clear" w:color="auto" w:fill="auto"/>
        <w:spacing w:line="204" w:lineRule="exact"/>
        <w:ind w:firstLine="400"/>
      </w:pPr>
      <w:r>
        <w:t>As a co</w:t>
      </w:r>
      <w:r>
        <w:rPr>
          <w:rStyle w:val="Bodytext21"/>
        </w:rPr>
        <w:t>nsequence of eating from the tree, humanity is pow</w:t>
      </w:r>
      <w:r>
        <w:softHyphen/>
        <w:t xml:space="preserve">erfully creative, but the </w:t>
      </w:r>
      <w:r>
        <w:rPr>
          <w:rStyle w:val="Bodytext21"/>
        </w:rPr>
        <w:t xml:space="preserve">question is: can we also be disciplined? </w:t>
      </w:r>
      <w:proofErr w:type="spellStart"/>
      <w:r>
        <w:t>TEe</w:t>
      </w:r>
      <w:proofErr w:type="spellEnd"/>
      <w:r>
        <w:t xml:space="preserve"> uncertain answer to this question has many consequences.</w:t>
      </w:r>
    </w:p>
    <w:p w14:paraId="79819F50" w14:textId="77777777" w:rsidR="00CF127C" w:rsidRDefault="00E57737">
      <w:pPr>
        <w:pStyle w:val="Bodytext20"/>
        <w:shd w:val="clear" w:color="auto" w:fill="auto"/>
        <w:spacing w:line="211" w:lineRule="exact"/>
        <w:ind w:firstLine="0"/>
      </w:pPr>
      <w:r>
        <w:rPr>
          <w:rStyle w:val="Bodytext21"/>
        </w:rPr>
        <w:t>Adam and Eve immediately</w:t>
      </w:r>
      <w:r>
        <w:t xml:space="preserve"> beco</w:t>
      </w:r>
      <w:r>
        <w:rPr>
          <w:rStyle w:val="Bodytext21"/>
        </w:rPr>
        <w:t>me fea</w:t>
      </w:r>
      <w:r>
        <w:t xml:space="preserve">rful of their </w:t>
      </w:r>
      <w:r>
        <w:rPr>
          <w:rStyle w:val="Bodytext2Italic3"/>
        </w:rPr>
        <w:t xml:space="preserve">nakedness, </w:t>
      </w:r>
      <w:r>
        <w:rPr>
          <w:rStyle w:val="Bodytext21"/>
        </w:rPr>
        <w:t>suddenly aware that the</w:t>
      </w:r>
      <w:r>
        <w:t xml:space="preserve"> raw power of sexuality could </w:t>
      </w:r>
      <w:proofErr w:type="spellStart"/>
      <w:r>
        <w:rPr>
          <w:rStyle w:val="Bodytext2Italic3"/>
        </w:rPr>
        <w:t>cmstuhem</w:t>
      </w:r>
      <w:proofErr w:type="spellEnd"/>
      <w:r>
        <w:rPr>
          <w:rStyle w:val="Bodytext2Italic3"/>
        </w:rPr>
        <w:t xml:space="preserve"> </w:t>
      </w:r>
      <w:r>
        <w:lastRenderedPageBreak/>
        <w:t xml:space="preserve">Moreover, humanity - possessor of unbridled creativity-is itself distanced from its own creators, namely, God and land Finally, humanity flounders amidst its own ability to create: in the </w:t>
      </w:r>
      <w:proofErr w:type="gramStart"/>
      <w:r>
        <w:t>wake ,</w:t>
      </w:r>
      <w:proofErr w:type="spellStart"/>
      <w:r>
        <w:t>ol</w:t>
      </w:r>
      <w:proofErr w:type="spellEnd"/>
      <w:proofErr w:type="gramEnd"/>
      <w:r>
        <w:t xml:space="preserve"> the Tree of Knowledge, pain in childbirth enters the </w:t>
      </w:r>
      <w:r>
        <w:rPr>
          <w:rStyle w:val="Bodytext2Italic3"/>
        </w:rPr>
        <w:t xml:space="preserve">world for </w:t>
      </w:r>
      <w:r>
        <w:t xml:space="preserve">the </w:t>
      </w:r>
      <w:proofErr w:type="spellStart"/>
      <w:r>
        <w:t>fir|htmie</w:t>
      </w:r>
      <w:proofErr w:type="spellEnd"/>
      <w:r>
        <w:t>..</w:t>
      </w:r>
    </w:p>
    <w:p w14:paraId="7CC9AA4F" w14:textId="77777777" w:rsidR="00CF127C" w:rsidRDefault="00E57737">
      <w:pPr>
        <w:pStyle w:val="Bodytext20"/>
        <w:shd w:val="clear" w:color="auto" w:fill="auto"/>
        <w:spacing w:line="211" w:lineRule="exact"/>
        <w:ind w:firstLine="340"/>
      </w:pPr>
      <w:proofErr w:type="spellStart"/>
      <w:r>
        <w:t>Tfte</w:t>
      </w:r>
      <w:proofErr w:type="spellEnd"/>
      <w:r>
        <w:t xml:space="preserve"> very next story in the Bible, the saga of Cain and Abel, picks up where the previous episode left off </w:t>
      </w:r>
      <w:proofErr w:type="gramStart"/>
      <w:r>
        <w:t>In</w:t>
      </w:r>
      <w:proofErr w:type="gramEnd"/>
      <w:r>
        <w:t xml:space="preserve"> the aftermath of the Tree of Knowledge, </w:t>
      </w:r>
      <w:r>
        <w:rPr>
          <w:rStyle w:val="Bodytext21"/>
        </w:rPr>
        <w:t>the great question faring humank</w:t>
      </w:r>
      <w:r>
        <w:t xml:space="preserve">ind </w:t>
      </w:r>
      <w:proofErr w:type="spellStart"/>
      <w:r>
        <w:t>ia</w:t>
      </w:r>
      <w:proofErr w:type="spellEnd"/>
      <w:r>
        <w:t xml:space="preserve"> </w:t>
      </w:r>
      <w:r>
        <w:rPr>
          <w:rStyle w:val="Bodytext21"/>
        </w:rPr>
        <w:t>how, in fact, will we steer the fears</w:t>
      </w:r>
      <w:r>
        <w:t>om</w:t>
      </w:r>
      <w:r>
        <w:rPr>
          <w:rStyle w:val="Bodytext21"/>
        </w:rPr>
        <w:t>e forces of mir own creati</w:t>
      </w:r>
      <w:r>
        <w:t>v</w:t>
      </w:r>
      <w:r>
        <w:softHyphen/>
        <w:t xml:space="preserve">ity? Cain must ask himself similar questions. </w:t>
      </w:r>
      <w:r>
        <w:rPr>
          <w:rStyle w:val="Bodytext21"/>
        </w:rPr>
        <w:t>Will he be rule</w:t>
      </w:r>
      <w:r>
        <w:t xml:space="preserve">d by </w:t>
      </w:r>
      <w:r>
        <w:rPr>
          <w:rStyle w:val="Bodytext21"/>
        </w:rPr>
        <w:t xml:space="preserve">his passion to create! Will he end up sacrificing his relationship with God on that </w:t>
      </w:r>
      <w:proofErr w:type="spellStart"/>
      <w:r>
        <w:rPr>
          <w:rStyle w:val="Bodytext21"/>
        </w:rPr>
        <w:t>altarl</w:t>
      </w:r>
      <w:proofErr w:type="spellEnd"/>
      <w:r>
        <w:t xml:space="preserve"> </w:t>
      </w:r>
      <w:proofErr w:type="gramStart"/>
      <w:r>
        <w:t>Or</w:t>
      </w:r>
      <w:proofErr w:type="gramEnd"/>
      <w:r>
        <w:t xml:space="preserve"> will he rule over his passion and en</w:t>
      </w:r>
      <w:r>
        <w:softHyphen/>
        <w:t xml:space="preserve">hance </w:t>
      </w:r>
      <w:proofErr w:type="spellStart"/>
      <w:r>
        <w:t>hisfjblationship</w:t>
      </w:r>
      <w:proofErr w:type="spellEnd"/>
      <w:r>
        <w:t xml:space="preserve"> with God instead?</w:t>
      </w:r>
    </w:p>
    <w:p w14:paraId="5F97886A" w14:textId="77777777" w:rsidR="00CF127C" w:rsidRDefault="00E57737">
      <w:pPr>
        <w:pStyle w:val="Bodytext20"/>
        <w:shd w:val="clear" w:color="auto" w:fill="auto"/>
        <w:spacing w:after="96" w:line="211" w:lineRule="exact"/>
        <w:ind w:firstLine="340"/>
      </w:pPr>
      <w:r>
        <w:t xml:space="preserve">In*failing to meet this challenge; in </w:t>
      </w:r>
      <w:r>
        <w:rPr>
          <w:rStyle w:val="Bodytext21"/>
        </w:rPr>
        <w:t>failing</w:t>
      </w:r>
      <w:r>
        <w:t xml:space="preserve"> to see that desire </w:t>
      </w:r>
      <w:proofErr w:type="gramStart"/>
      <w:r>
        <w:t>is .something</w:t>
      </w:r>
      <w:proofErr w:type="gramEnd"/>
      <w:r>
        <w:t xml:space="preserve"> </w:t>
      </w:r>
      <w:proofErr w:type="spellStart"/>
      <w:r>
        <w:t>hepossesses</w:t>
      </w:r>
      <w:proofErr w:type="spellEnd"/>
      <w:r>
        <w:t xml:space="preserve">, not something he </w:t>
      </w:r>
      <w:r>
        <w:rPr>
          <w:rStyle w:val="Bodytext2Italic3"/>
        </w:rPr>
        <w:t>is;</w:t>
      </w:r>
      <w:r>
        <w:t xml:space="preserve"> in </w:t>
      </w:r>
      <w:r>
        <w:rPr>
          <w:rStyle w:val="Bodytext21"/>
        </w:rPr>
        <w:t>failing</w:t>
      </w:r>
      <w:r>
        <w:t xml:space="preserve"> to guide the inherently blind </w:t>
      </w:r>
      <w:proofErr w:type="spellStart"/>
      <w:r>
        <w:t>creative|</w:t>
      </w:r>
      <w:r>
        <w:rPr>
          <w:rStyle w:val="Bodytext21"/>
        </w:rPr>
        <w:t>MMns</w:t>
      </w:r>
      <w:r>
        <w:t>ide</w:t>
      </w:r>
      <w:proofErr w:type="spellEnd"/>
      <w:r>
        <w:t xml:space="preserve"> him, Cain suffers an intensi</w:t>
      </w:r>
      <w:r>
        <w:softHyphen/>
        <w:t xml:space="preserve">fication of </w:t>
      </w:r>
      <w:proofErr w:type="spellStart"/>
      <w:r>
        <w:t>thpic^isequences</w:t>
      </w:r>
      <w:proofErr w:type="spellEnd"/>
      <w:r>
        <w:t xml:space="preserve"> felt by his parents. He, like Adam, is alienated from </w:t>
      </w:r>
      <w:proofErr w:type="spellStart"/>
      <w:r>
        <w:t>hjs</w:t>
      </w:r>
      <w:proofErr w:type="spellEnd"/>
      <w:r>
        <w:t xml:space="preserve"> creators, but more permanently so. He intuits that he will not merely hide from God momentarily but will spend ■ life in that state of hiding </w:t>
      </w:r>
      <w:r>
        <w:rPr>
          <w:rStyle w:val="Bodytext2Italic3"/>
        </w:rPr>
        <w:t xml:space="preserve">[...and from your face I will hide], </w:t>
      </w:r>
      <w:r>
        <w:t xml:space="preserve">likewise, he suffers </w:t>
      </w:r>
      <w:r>
        <w:rPr>
          <w:lang w:val="hr-HR" w:eastAsia="hr-HR" w:bidi="hr-HR"/>
        </w:rPr>
        <w:t xml:space="preserve">a </w:t>
      </w:r>
      <w:proofErr w:type="spellStart"/>
      <w:r>
        <w:t>гцоге</w:t>
      </w:r>
      <w:proofErr w:type="spellEnd"/>
      <w:r>
        <w:t xml:space="preserve"> profound alienation from Mother Earth I </w:t>
      </w:r>
      <w:proofErr w:type="gramStart"/>
      <w:r>
        <w:t>a</w:t>
      </w:r>
      <w:proofErr w:type="gramEnd"/>
      <w:r>
        <w:t xml:space="preserve"> complete inability to find a home on her soil and utter frustration </w:t>
      </w:r>
      <w:proofErr w:type="spellStart"/>
      <w:r>
        <w:t>iq</w:t>
      </w:r>
      <w:proofErr w:type="spellEnd"/>
      <w:r>
        <w:t xml:space="preserve"> reaping the nourishment she can provide.</w:t>
      </w:r>
    </w:p>
    <w:p w14:paraId="5359441E" w14:textId="77777777" w:rsidR="00CF127C" w:rsidRDefault="00E57737">
      <w:pPr>
        <w:pStyle w:val="Heading60"/>
        <w:keepNext/>
        <w:keepLines/>
        <w:shd w:val="clear" w:color="auto" w:fill="auto"/>
        <w:spacing w:before="0" w:after="0" w:line="241" w:lineRule="exact"/>
      </w:pPr>
      <w:bookmarkStart w:id="58" w:name="bookmark58"/>
      <w:r>
        <w:rPr>
          <w:rStyle w:val="Heading61"/>
        </w:rPr>
        <w:t>From Cain's World to Our World</w:t>
      </w:r>
      <w:bookmarkEnd w:id="58"/>
    </w:p>
    <w:p w14:paraId="2297052C" w14:textId="77777777" w:rsidR="00CF127C" w:rsidRDefault="00E57737">
      <w:pPr>
        <w:pStyle w:val="Bodytext20"/>
        <w:shd w:val="clear" w:color="auto" w:fill="auto"/>
        <w:spacing w:after="193" w:line="241" w:lineRule="exact"/>
        <w:ind w:firstLine="0"/>
      </w:pPr>
      <w:r>
        <w:t>Cain fails. But his story is not over.</w:t>
      </w:r>
    </w:p>
    <w:p w14:paraId="16AE2D66" w14:textId="77777777" w:rsidR="00CF127C" w:rsidRDefault="00E57737">
      <w:pPr>
        <w:pStyle w:val="Bodytext90"/>
        <w:shd w:val="clear" w:color="auto" w:fill="auto"/>
        <w:spacing w:after="184" w:line="150" w:lineRule="exact"/>
        <w:ind w:firstLine="340"/>
        <w:jc w:val="both"/>
      </w:pPr>
      <w:r>
        <w:rPr>
          <w:rStyle w:val="Bodytext9Spacing0pt"/>
          <w:i/>
          <w:iCs/>
        </w:rPr>
        <w:t xml:space="preserve">“Its desire is unto you, but you can rule over </w:t>
      </w:r>
      <w:proofErr w:type="gramStart"/>
      <w:r>
        <w:rPr>
          <w:rStyle w:val="Bodytext9Spacing0pt"/>
          <w:i/>
          <w:iCs/>
        </w:rPr>
        <w:t>it..?</w:t>
      </w:r>
      <w:proofErr w:type="gramEnd"/>
    </w:p>
    <w:p w14:paraId="33104F50" w14:textId="77777777" w:rsidR="00CF127C" w:rsidRDefault="00E57737">
      <w:pPr>
        <w:pStyle w:val="Bodytext20"/>
        <w:shd w:val="clear" w:color="auto" w:fill="auto"/>
        <w:spacing w:line="204" w:lineRule="exact"/>
        <w:ind w:right="180" w:firstLine="340"/>
        <w:sectPr w:rsidR="00CF127C">
          <w:headerReference w:type="even" r:id="rId412"/>
          <w:headerReference w:type="default" r:id="rId413"/>
          <w:footerReference w:type="even" r:id="rId414"/>
          <w:footerReference w:type="default" r:id="rId415"/>
          <w:headerReference w:type="first" r:id="rId416"/>
          <w:footerReference w:type="first" r:id="rId417"/>
          <w:pgSz w:w="5363" w:h="8212"/>
          <w:pgMar w:top="624" w:right="473" w:bottom="330" w:left="543" w:header="0" w:footer="3" w:gutter="0"/>
          <w:pgNumType w:start="178"/>
          <w:cols w:space="720"/>
          <w:noEndnote/>
          <w:docGrid w:linePitch="360"/>
        </w:sectPr>
      </w:pPr>
      <w:r>
        <w:t xml:space="preserve">Although Cain did not listen to what God had to tell him, the words of that speech were not wasted. </w:t>
      </w:r>
      <w:proofErr w:type="spellStart"/>
      <w:r>
        <w:t>Csarfs</w:t>
      </w:r>
      <w:proofErr w:type="spellEnd"/>
      <w:r>
        <w:t xml:space="preserve"> predicament is timeless, and the </w:t>
      </w:r>
      <w:r>
        <w:rPr>
          <w:rStyle w:val="Bodytext21"/>
        </w:rPr>
        <w:t>strugg</w:t>
      </w:r>
      <w:r>
        <w:t>le to deal with creativity and somehow</w:t>
      </w:r>
    </w:p>
    <w:p w14:paraId="13BF7ED1" w14:textId="77777777" w:rsidR="00CF127C" w:rsidRDefault="00E57737">
      <w:pPr>
        <w:pStyle w:val="Bodytext20"/>
        <w:shd w:val="clear" w:color="auto" w:fill="auto"/>
        <w:spacing w:line="195" w:lineRule="exact"/>
        <w:ind w:firstLine="0"/>
        <w:sectPr w:rsidR="00CF127C">
          <w:headerReference w:type="even" r:id="rId418"/>
          <w:headerReference w:type="default" r:id="rId419"/>
          <w:footerReference w:type="even" r:id="rId420"/>
          <w:footerReference w:type="default" r:id="rId421"/>
          <w:pgSz w:w="5363" w:h="8212"/>
          <w:pgMar w:top="838" w:right="605" w:bottom="1530" w:left="598" w:header="0" w:footer="3" w:gutter="0"/>
          <w:pgNumType w:start="182"/>
          <w:cols w:space="720"/>
          <w:noEndnote/>
          <w:docGrid w:linePitch="360"/>
        </w:sectPr>
      </w:pPr>
      <w:r>
        <w:rPr>
          <w:rStyle w:val="Bodytext21"/>
        </w:rPr>
        <w:lastRenderedPageBreak/>
        <w:t xml:space="preserve">channel </w:t>
      </w:r>
      <w:r>
        <w:rPr>
          <w:rStyle w:val="Bodytext26pt0"/>
        </w:rPr>
        <w:t>its force</w:t>
      </w:r>
      <w:r>
        <w:rPr>
          <w:rStyle w:val="Bodytext26pt"/>
        </w:rPr>
        <w:t xml:space="preserve"> constructively </w:t>
      </w:r>
      <w:r>
        <w:rPr>
          <w:rStyle w:val="Bodytext26pt0"/>
        </w:rPr>
        <w:t xml:space="preserve">- this </w:t>
      </w:r>
      <w:r>
        <w:rPr>
          <w:rStyle w:val="Bodytext21"/>
        </w:rPr>
        <w:t xml:space="preserve">challenge </w:t>
      </w:r>
      <w:r>
        <w:rPr>
          <w:rStyle w:val="Bodytext26pt0"/>
        </w:rPr>
        <w:t>is with u</w:t>
      </w:r>
      <w:r>
        <w:rPr>
          <w:rStyle w:val="Bodytext26pt"/>
        </w:rPr>
        <w:t xml:space="preserve">s </w:t>
      </w:r>
      <w:proofErr w:type="spellStart"/>
      <w:r>
        <w:t>asjnuch</w:t>
      </w:r>
      <w:proofErr w:type="spellEnd"/>
      <w:r>
        <w:t xml:space="preserve"> today as it w</w:t>
      </w:r>
      <w:r>
        <w:rPr>
          <w:rStyle w:val="Bodytext21"/>
        </w:rPr>
        <w:t>as then.</w:t>
      </w:r>
      <w:r>
        <w:t xml:space="preserve"> The words of God’s speech to Cain, preserved tunelessly in the Torah, speak to </w:t>
      </w:r>
      <w:r>
        <w:rPr>
          <w:rStyle w:val="Bodytext2Italic3"/>
        </w:rPr>
        <w:t>us</w:t>
      </w:r>
      <w:r>
        <w:t xml:space="preserve"> as well as to the original re</w:t>
      </w:r>
      <w:r>
        <w:softHyphen/>
        <w:t>cipient of that message. Perhaps, centuries and millennia later, we can find it within ourselves to listen to them.</w:t>
      </w:r>
    </w:p>
    <w:p w14:paraId="3470C7BB" w14:textId="77777777" w:rsidR="00CF127C" w:rsidRDefault="00E57737">
      <w:pPr>
        <w:pStyle w:val="Bodytext340"/>
        <w:shd w:val="clear" w:color="auto" w:fill="auto"/>
        <w:spacing w:after="111" w:line="220" w:lineRule="exact"/>
        <w:ind w:left="440" w:firstLine="0"/>
        <w:jc w:val="left"/>
      </w:pPr>
      <w:r>
        <w:lastRenderedPageBreak/>
        <w:t>^ Chapter Fifteen</w:t>
      </w:r>
    </w:p>
    <w:p w14:paraId="65AB266D" w14:textId="77777777" w:rsidR="00CF127C" w:rsidRDefault="00E57737">
      <w:pPr>
        <w:pStyle w:val="Heading520"/>
        <w:keepNext/>
        <w:keepLines/>
        <w:shd w:val="clear" w:color="auto" w:fill="auto"/>
        <w:spacing w:before="0" w:after="1144" w:line="260" w:lineRule="exact"/>
        <w:ind w:left="380" w:firstLine="0"/>
      </w:pPr>
      <w:bookmarkStart w:id="59" w:name="bookmark59"/>
      <w:r>
        <w:rPr>
          <w:rStyle w:val="Heading52Spacing0pt"/>
        </w:rPr>
        <w:t>The Death of Cain</w:t>
      </w:r>
      <w:bookmarkEnd w:id="59"/>
    </w:p>
    <w:p w14:paraId="71EE071A" w14:textId="77777777" w:rsidR="00CF127C" w:rsidRDefault="00E57737">
      <w:pPr>
        <w:pStyle w:val="Bodytext521"/>
        <w:keepNext/>
        <w:framePr w:dropCap="drop" w:lines="2" w:wrap="auto" w:vAnchor="text" w:hAnchor="text"/>
        <w:shd w:val="clear" w:color="auto" w:fill="auto"/>
        <w:spacing w:before="0" w:line="486" w:lineRule="exact"/>
      </w:pPr>
      <w:r>
        <w:rPr>
          <w:position w:val="-10"/>
          <w:sz w:val="64"/>
          <w:szCs w:val="64"/>
        </w:rPr>
        <w:t>B</w:t>
      </w:r>
    </w:p>
    <w:p w14:paraId="539352AD" w14:textId="77777777" w:rsidR="00CF127C" w:rsidRDefault="00E57737">
      <w:pPr>
        <w:pStyle w:val="Bodytext521"/>
        <w:shd w:val="clear" w:color="auto" w:fill="auto"/>
        <w:spacing w:before="0"/>
      </w:pPr>
      <w:r>
        <w:t xml:space="preserve">ow did Cain die? We don’t know for sure. The Bible </w:t>
      </w:r>
      <w:proofErr w:type="gramStart"/>
      <w:r>
        <w:t>doesn’t .</w:t>
      </w:r>
      <w:proofErr w:type="gramEnd"/>
      <w:r>
        <w:t xml:space="preserve"> toll us. BM the Sages of the Midrash had s</w:t>
      </w:r>
      <w:r>
        <w:rPr>
          <w:rStyle w:val="Bodytext522"/>
        </w:rPr>
        <w:t>omething</w:t>
      </w:r>
      <w:r>
        <w:t xml:space="preserve"> to say about the matter. Working with various dues from the bibli</w:t>
      </w:r>
      <w:r>
        <w:softHyphen/>
        <w:t xml:space="preserve">cal text, they patched together an account of how the man who </w:t>
      </w:r>
      <w:r>
        <w:rPr>
          <w:rStyle w:val="Bodytext526pt"/>
        </w:rPr>
        <w:t>co</w:t>
      </w:r>
      <w:r>
        <w:rPr>
          <w:rStyle w:val="Bodytext526pt0"/>
        </w:rPr>
        <w:t>mmit</w:t>
      </w:r>
      <w:r>
        <w:rPr>
          <w:rStyle w:val="Bodytext526pt"/>
        </w:rPr>
        <w:t xml:space="preserve">ted </w:t>
      </w:r>
      <w:r>
        <w:t>the first murder met his own demise.</w:t>
      </w:r>
    </w:p>
    <w:p w14:paraId="55D795C8" w14:textId="77777777" w:rsidR="00CF127C" w:rsidRDefault="00E57737">
      <w:pPr>
        <w:pStyle w:val="Bodytext20"/>
        <w:shd w:val="clear" w:color="auto" w:fill="auto"/>
        <w:spacing w:line="208" w:lineRule="exact"/>
        <w:ind w:firstLine="340"/>
      </w:pPr>
      <w:r>
        <w:t>The story they tell is bizarre and haunting. At face value, it borders on the absurd. But, as I explained earlie</w:t>
      </w:r>
      <w:r>
        <w:rPr>
          <w:rStyle w:val="Bodytext21"/>
        </w:rPr>
        <w:t xml:space="preserve">r, </w:t>
      </w:r>
      <w:proofErr w:type="spellStart"/>
      <w:r>
        <w:rPr>
          <w:rStyle w:val="Bodytext21"/>
        </w:rPr>
        <w:t>midrasbic</w:t>
      </w:r>
      <w:proofErr w:type="spellEnd"/>
      <w:r>
        <w:rPr>
          <w:rStyle w:val="Bodytext21"/>
        </w:rPr>
        <w:t xml:space="preserve"> sto</w:t>
      </w:r>
      <w:r>
        <w:rPr>
          <w:rStyle w:val="Bodytext21"/>
        </w:rPr>
        <w:softHyphen/>
        <w:t>ries are not necessarily meant to be interp</w:t>
      </w:r>
      <w:r>
        <w:t xml:space="preserve">reted at </w:t>
      </w:r>
      <w:r>
        <w:rPr>
          <w:rStyle w:val="Bodytext21"/>
        </w:rPr>
        <w:t xml:space="preserve">face value, </w:t>
      </w:r>
      <w:proofErr w:type="gramStart"/>
      <w:r>
        <w:rPr>
          <w:rStyle w:val="Bodytext21"/>
        </w:rPr>
        <w:t>They</w:t>
      </w:r>
      <w:proofErr w:type="gramEnd"/>
      <w:r>
        <w:rPr>
          <w:rStyle w:val="Bodytext21"/>
        </w:rPr>
        <w:t xml:space="preserve"> </w:t>
      </w:r>
      <w:r>
        <w:t xml:space="preserve">often </w:t>
      </w:r>
      <w:r>
        <w:rPr>
          <w:rStyle w:val="Bodytext21"/>
        </w:rPr>
        <w:t>use the language of allegory to poin</w:t>
      </w:r>
      <w:r>
        <w:t>t to deeper, un</w:t>
      </w:r>
      <w:r>
        <w:rPr>
          <w:rStyle w:val="Bodytext21"/>
        </w:rPr>
        <w:t>derly</w:t>
      </w:r>
      <w:r>
        <w:t xml:space="preserve">ing </w:t>
      </w:r>
      <w:r>
        <w:rPr>
          <w:rStyle w:val="Bodytext2b"/>
        </w:rPr>
        <w:t xml:space="preserve">currents </w:t>
      </w:r>
      <w:r>
        <w:rPr>
          <w:rStyle w:val="Bodytext21"/>
        </w:rPr>
        <w:t xml:space="preserve">in a story. </w:t>
      </w:r>
      <w:r>
        <w:rPr>
          <w:rStyle w:val="Bodytext2f0"/>
        </w:rPr>
        <w:t>F</w:t>
      </w:r>
      <w:r>
        <w:rPr>
          <w:rStyle w:val="Bodytext2b"/>
        </w:rPr>
        <w:t xml:space="preserve">or </w:t>
      </w:r>
      <w:r>
        <w:t xml:space="preserve">all its improbability, </w:t>
      </w:r>
      <w:r>
        <w:rPr>
          <w:rStyle w:val="Bodytext2b"/>
        </w:rPr>
        <w:t xml:space="preserve">then, </w:t>
      </w:r>
      <w:r>
        <w:t xml:space="preserve">the story the Midrash </w:t>
      </w:r>
      <w:proofErr w:type="gramStart"/>
      <w:r>
        <w:t>tells</w:t>
      </w:r>
      <w:proofErr w:type="gramEnd"/>
      <w:r>
        <w:t xml:space="preserve"> about Cain’s death maybe quite </w:t>
      </w:r>
      <w:r>
        <w:rPr>
          <w:rStyle w:val="Bodytext2b"/>
        </w:rPr>
        <w:t xml:space="preserve">truthful </w:t>
      </w:r>
      <w:r>
        <w:t>indeed.</w:t>
      </w:r>
    </w:p>
    <w:p w14:paraId="4A99F8D1" w14:textId="77777777" w:rsidR="00CF127C" w:rsidRDefault="00E57737">
      <w:pPr>
        <w:pStyle w:val="Bodytext20"/>
        <w:shd w:val="clear" w:color="auto" w:fill="auto"/>
        <w:spacing w:after="166" w:line="208" w:lineRule="exact"/>
        <w:ind w:firstLine="340"/>
      </w:pPr>
      <w:r>
        <w:t xml:space="preserve">Before I reveal the conclusion the Midrash readies, </w:t>
      </w:r>
      <w:proofErr w:type="spellStart"/>
      <w:r>
        <w:t>lets</w:t>
      </w:r>
      <w:proofErr w:type="spellEnd"/>
      <w:r>
        <w:t xml:space="preserve"> take a look at the biblical clues upon which it is based. As near as I can figure, these are some of the issues that nudged the Sages toward their view of how Cain died.</w:t>
      </w:r>
    </w:p>
    <w:p w14:paraId="0FEB37A1" w14:textId="77777777" w:rsidR="00CF127C" w:rsidRDefault="00E57737">
      <w:pPr>
        <w:pStyle w:val="Bodytext150"/>
        <w:shd w:val="clear" w:color="auto" w:fill="auto"/>
        <w:spacing w:after="3" w:line="150" w:lineRule="exact"/>
        <w:ind w:firstLine="0"/>
      </w:pPr>
      <w:r>
        <w:t>An Unexplained Fear</w:t>
      </w:r>
    </w:p>
    <w:p w14:paraId="4DC1DCD3" w14:textId="77777777" w:rsidR="00CF127C" w:rsidRDefault="00E57737">
      <w:pPr>
        <w:pStyle w:val="Bodytext20"/>
        <w:shd w:val="clear" w:color="auto" w:fill="auto"/>
        <w:spacing w:line="202" w:lineRule="exact"/>
        <w:ind w:firstLine="0"/>
        <w:sectPr w:rsidR="00CF127C">
          <w:headerReference w:type="even" r:id="rId422"/>
          <w:headerReference w:type="default" r:id="rId423"/>
          <w:footerReference w:type="even" r:id="rId424"/>
          <w:footerReference w:type="default" r:id="rId425"/>
          <w:pgSz w:w="5363" w:h="8212"/>
          <w:pgMar w:top="838" w:right="605" w:bottom="1530" w:left="598" w:header="0" w:footer="3" w:gutter="0"/>
          <w:pgNumType w:start="182"/>
          <w:cols w:space="720"/>
          <w:noEndnote/>
          <w:docGrid w:linePitch="360"/>
        </w:sectPr>
      </w:pPr>
      <w:r>
        <w:t xml:space="preserve">The Torah records that after Cain killed Abel, die Lord imposed </w:t>
      </w:r>
      <w:r>
        <w:lastRenderedPageBreak/>
        <w:t>a number of punishments upon Cain. In response, Cain turned</w:t>
      </w:r>
    </w:p>
    <w:p w14:paraId="2141737B" w14:textId="77777777" w:rsidR="00CF127C" w:rsidRDefault="00E57737">
      <w:pPr>
        <w:pStyle w:val="Bodytext20"/>
        <w:shd w:val="clear" w:color="auto" w:fill="auto"/>
        <w:spacing w:after="112" w:line="195" w:lineRule="exact"/>
        <w:ind w:firstLine="0"/>
      </w:pPr>
      <w:r>
        <w:lastRenderedPageBreak/>
        <w:t>to God and expressed concern that his own demise would not be long in coming:</w:t>
      </w:r>
    </w:p>
    <w:p w14:paraId="66F7ED94" w14:textId="77777777" w:rsidR="00CF127C" w:rsidRDefault="00E57737">
      <w:pPr>
        <w:pStyle w:val="Bodytext20"/>
        <w:shd w:val="clear" w:color="auto" w:fill="auto"/>
        <w:spacing w:after="126" w:line="206" w:lineRule="exact"/>
        <w:ind w:left="360" w:firstLine="0"/>
      </w:pPr>
      <w:r>
        <w:t xml:space="preserve">And Cain said to God: “My sin is greater than I dan bear. . . anyone who finds me </w:t>
      </w:r>
      <w:proofErr w:type="spellStart"/>
      <w:r>
        <w:t>wifi</w:t>
      </w:r>
      <w:proofErr w:type="spellEnd"/>
      <w:r>
        <w:t xml:space="preserve"> kill me.” God replied to him: “</w:t>
      </w:r>
      <w:r>
        <w:rPr>
          <w:rStyle w:val="Bodytext21"/>
        </w:rPr>
        <w:t>Therefore, anyone who kills Cain will b</w:t>
      </w:r>
      <w:r>
        <w:t>e aveng</w:t>
      </w:r>
      <w:r>
        <w:rPr>
          <w:rStyle w:val="Bodytext21"/>
        </w:rPr>
        <w:t>ed sevenfold”; and God placed a mark upon Cain,</w:t>
      </w:r>
      <w:r>
        <w:t xml:space="preserve"> so that all who found him would not kill him. (Genesis 4:13-15)</w:t>
      </w:r>
    </w:p>
    <w:p w14:paraId="506233EF" w14:textId="77777777" w:rsidR="00CF127C" w:rsidRDefault="00E57737">
      <w:pPr>
        <w:pStyle w:val="Bodytext20"/>
        <w:shd w:val="clear" w:color="auto" w:fill="auto"/>
        <w:spacing w:line="199" w:lineRule="exact"/>
        <w:ind w:firstLine="360"/>
      </w:pPr>
      <w:r>
        <w:t xml:space="preserve">We might ask: why exactly does Cain feel so </w:t>
      </w:r>
      <w:proofErr w:type="gramStart"/>
      <w:r>
        <w:t>vulnerable?^</w:t>
      </w:r>
      <w:proofErr w:type="gramEnd"/>
      <w:r>
        <w:t>,# is true that God has imposed a number of p</w:t>
      </w:r>
      <w:r>
        <w:rPr>
          <w:rStyle w:val="Bodytext21"/>
        </w:rPr>
        <w:t>unishm</w:t>
      </w:r>
      <w:r>
        <w:t xml:space="preserve">ents ort him, from difficulty in farming to exile, but Me has not decreed that Cain deserves to be killed. The Lord </w:t>
      </w:r>
      <w:proofErr w:type="spellStart"/>
      <w:r>
        <w:t>has^nOt</w:t>
      </w:r>
      <w:proofErr w:type="spellEnd"/>
      <w:r>
        <w:t xml:space="preserve"> posted &lt;</w:t>
      </w:r>
      <w:proofErr w:type="spellStart"/>
      <w:proofErr w:type="gramStart"/>
      <w:r>
        <w:t>anf</w:t>
      </w:r>
      <w:proofErr w:type="spellEnd"/>
      <w:r>
        <w:t xml:space="preserve"> </w:t>
      </w:r>
      <w:r>
        <w:rPr>
          <w:vertAlign w:val="superscript"/>
        </w:rPr>
        <w:t>;</w:t>
      </w:r>
      <w:proofErr w:type="gramEnd"/>
      <w:r>
        <w:t xml:space="preserve">“Cain: Wanted, Dead or Alive” signs around the local neighborhood. Why, then, is Cain </w:t>
      </w:r>
      <w:r>
        <w:rPr>
          <w:rStyle w:val="Bodytext21"/>
        </w:rPr>
        <w:t>so wo</w:t>
      </w:r>
      <w:r>
        <w:t>rried? Mor</w:t>
      </w:r>
      <w:r>
        <w:rPr>
          <w:rStyle w:val="Bodytext21"/>
        </w:rPr>
        <w:t>eov</w:t>
      </w:r>
      <w:r>
        <w:t xml:space="preserve">er, </w:t>
      </w:r>
      <w:r>
        <w:rPr>
          <w:rStyle w:val="Bodytext21"/>
        </w:rPr>
        <w:t xml:space="preserve">precisely who </w:t>
      </w:r>
      <w:r>
        <w:rPr>
          <w:rStyle w:val="Bodytext2Italic4"/>
        </w:rPr>
        <w:t>are</w:t>
      </w:r>
      <w:r>
        <w:rPr>
          <w:rStyle w:val="Bodytext21"/>
        </w:rPr>
        <w:t xml:space="preserve"> these oth</w:t>
      </w:r>
      <w:r>
        <w:t>er people Ca</w:t>
      </w:r>
      <w:r>
        <w:rPr>
          <w:rStyle w:val="Bodytext21"/>
        </w:rPr>
        <w:t>in f</w:t>
      </w:r>
      <w:r>
        <w:t xml:space="preserve">ears will </w:t>
      </w:r>
      <w:r>
        <w:rPr>
          <w:rStyle w:val="Bodytext21"/>
        </w:rPr>
        <w:t>do him in? T</w:t>
      </w:r>
      <w:r>
        <w:t>h</w:t>
      </w:r>
      <w:r>
        <w:rPr>
          <w:rStyle w:val="Bodytext21"/>
        </w:rPr>
        <w:t>e world’s aggreg</w:t>
      </w:r>
      <w:r>
        <w:t xml:space="preserve">ate </w:t>
      </w:r>
      <w:r>
        <w:rPr>
          <w:rStyle w:val="Bodytext21"/>
        </w:rPr>
        <w:t>population was pretty tiny at</w:t>
      </w:r>
      <w:r>
        <w:t xml:space="preserve"> t</w:t>
      </w:r>
      <w:r>
        <w:rPr>
          <w:rStyle w:val="Bodytext21"/>
        </w:rPr>
        <w:t>he time</w:t>
      </w:r>
      <w:r>
        <w:t>. Besides his parents and Mrs. Cain, there weren’t too many others around. Whom, really, is Cain afraid of?</w:t>
      </w:r>
    </w:p>
    <w:p w14:paraId="626F4A9D" w14:textId="77777777" w:rsidR="00CF127C" w:rsidRDefault="00E57737">
      <w:pPr>
        <w:pStyle w:val="Bodytext20"/>
        <w:shd w:val="clear" w:color="auto" w:fill="auto"/>
        <w:spacing w:line="199" w:lineRule="exact"/>
        <w:ind w:firstLine="420"/>
      </w:pPr>
      <w:proofErr w:type="spellStart"/>
      <w:r>
        <w:t>Rashi</w:t>
      </w:r>
      <w:proofErr w:type="spellEnd"/>
      <w:r>
        <w:t>, grandfather of the medieval commentators. is^^^</w:t>
      </w:r>
      <w:proofErr w:type="spellStart"/>
      <w:r>
        <w:t>Ej</w:t>
      </w:r>
      <w:proofErr w:type="spellEnd"/>
      <w:r>
        <w:t xml:space="preserve"> </w:t>
      </w:r>
      <w:proofErr w:type="spellStart"/>
      <w:r>
        <w:t>eredby</w:t>
      </w:r>
      <w:proofErr w:type="spellEnd"/>
      <w:r>
        <w:t xml:space="preserve"> this question. </w:t>
      </w:r>
      <w:r>
        <w:rPr>
          <w:rStyle w:val="Bodytext21"/>
        </w:rPr>
        <w:t>His answe</w:t>
      </w:r>
      <w:r>
        <w:t xml:space="preserve">r, </w:t>
      </w:r>
      <w:r>
        <w:rPr>
          <w:rStyle w:val="Bodytext21"/>
        </w:rPr>
        <w:t>which orig</w:t>
      </w:r>
      <w:r>
        <w:t xml:space="preserve">inates </w:t>
      </w:r>
      <w:proofErr w:type="spellStart"/>
      <w:r>
        <w:t>jn</w:t>
      </w:r>
      <w:proofErr w:type="spellEnd"/>
      <w:r>
        <w:t>-the-</w:t>
      </w:r>
      <w:proofErr w:type="spellStart"/>
      <w:r>
        <w:t>Midxash</w:t>
      </w:r>
      <w:proofErr w:type="spellEnd"/>
      <w:r>
        <w:t xml:space="preserve">. is that the killers Cain feared </w:t>
      </w:r>
      <w:proofErr w:type="spellStart"/>
      <w:proofErr w:type="gramStart"/>
      <w:r>
        <w:t>were.notmenhuLAnimalsJIhatis</w:t>
      </w:r>
      <w:proofErr w:type="spellEnd"/>
      <w:proofErr w:type="gramEnd"/>
      <w:r>
        <w:t xml:space="preserve">, </w:t>
      </w:r>
      <w:r>
        <w:rPr>
          <w:rStyle w:val="Bodytext21"/>
        </w:rPr>
        <w:t>in the wake of his act</w:t>
      </w:r>
      <w:r>
        <w:t xml:space="preserve"> of mur</w:t>
      </w:r>
      <w:r>
        <w:rPr>
          <w:rStyle w:val="Bodytext21"/>
        </w:rPr>
        <w:t xml:space="preserve">der, Cain was worried that a beast </w:t>
      </w:r>
      <w:r>
        <w:t>mi</w:t>
      </w:r>
      <w:r>
        <w:rPr>
          <w:rStyle w:val="Bodytext21"/>
        </w:rPr>
        <w:t>ght devour him</w:t>
      </w:r>
      <w:r>
        <w:t>.</w:t>
      </w:r>
    </w:p>
    <w:p w14:paraId="628E4D5D" w14:textId="77777777" w:rsidR="00CF127C" w:rsidRDefault="00E57737">
      <w:pPr>
        <w:pStyle w:val="Bodytext20"/>
        <w:shd w:val="clear" w:color="auto" w:fill="auto"/>
        <w:spacing w:after="159" w:line="199" w:lineRule="exact"/>
        <w:ind w:firstLine="420"/>
      </w:pPr>
      <w:r>
        <w:t xml:space="preserve">Has </w:t>
      </w:r>
      <w:proofErr w:type="spellStart"/>
      <w:r>
        <w:t>Rashi</w:t>
      </w:r>
      <w:proofErr w:type="spellEnd"/>
      <w:r>
        <w:t xml:space="preserve"> solved the problem? Well, perhaps he has ex</w:t>
      </w:r>
      <w:r>
        <w:softHyphen/>
        <w:t xml:space="preserve">plained </w:t>
      </w:r>
      <w:r>
        <w:rPr>
          <w:rStyle w:val="Bodytext2Italic3"/>
        </w:rPr>
        <w:t>who</w:t>
      </w:r>
      <w:r>
        <w:t xml:space="preserve"> might kill Cain, but he hasn’t explained why. Why would Cain all of a sudden worry that </w:t>
      </w:r>
      <w:r>
        <w:rPr>
          <w:rStyle w:val="Bodytext21"/>
        </w:rPr>
        <w:t>animal</w:t>
      </w:r>
      <w:r>
        <w:t>s would kill him? God didn’t command animals to avenge Abel’s blood. What’s more, if Cain had the means to defend himself adequately against the animal world before he killed Abel, he presumably had these same capabilities afterward, too. Why, all of a sudden, does he become afraid?</w:t>
      </w:r>
    </w:p>
    <w:p w14:paraId="083ACAF2" w14:textId="77777777" w:rsidR="00CF127C" w:rsidRDefault="00E57737">
      <w:pPr>
        <w:pStyle w:val="Bodytext150"/>
        <w:shd w:val="clear" w:color="auto" w:fill="auto"/>
        <w:spacing w:after="47" w:line="150" w:lineRule="exact"/>
        <w:ind w:left="160" w:firstLine="0"/>
        <w:jc w:val="left"/>
      </w:pPr>
      <w:r>
        <w:t>The Mystery of "Sevenfold Vengeance"</w:t>
      </w:r>
    </w:p>
    <w:p w14:paraId="52885771" w14:textId="77777777" w:rsidR="00CF127C" w:rsidRDefault="00E57737">
      <w:pPr>
        <w:pStyle w:val="Bodytext20"/>
        <w:shd w:val="clear" w:color="auto" w:fill="auto"/>
        <w:spacing w:line="150" w:lineRule="exact"/>
        <w:ind w:left="160" w:firstLine="0"/>
      </w:pPr>
      <w:proofErr w:type="gramStart"/>
      <w:r>
        <w:t>So</w:t>
      </w:r>
      <w:proofErr w:type="gramEnd"/>
      <w:r>
        <w:t xml:space="preserve"> Cain’s fear of death is one oddity, but it is not the only one. An</w:t>
      </w:r>
      <w:r>
        <w:softHyphen/>
        <w:t xml:space="preserve">other strange thing is God’s response to this fear, his promise to Cain that whoever kills him will suffer sevenfold vengeance. Why, for starters, would God want to promise such a thing to </w:t>
      </w:r>
      <w:r>
        <w:lastRenderedPageBreak/>
        <w:t xml:space="preserve">Cain? It is one thing to soothe Cain by telling him that he will be protected from would-be-killers; </w:t>
      </w:r>
      <w:proofErr w:type="spellStart"/>
      <w:r>
        <w:t>but^why</w:t>
      </w:r>
      <w:proofErr w:type="spellEnd"/>
      <w:r>
        <w:t xml:space="preserve"> extend to Cain, a murderer, the assurance that anyone killing him will be punished seven times more severely than the crime warrants? God didn’t extend this courtesy to Abel, the innocent victim of murder. Why extend it to Cain, Abel’s killer?</w:t>
      </w:r>
    </w:p>
    <w:p w14:paraId="538F665D" w14:textId="77777777" w:rsidR="00CF127C" w:rsidRDefault="00E57737">
      <w:pPr>
        <w:pStyle w:val="Bodytext20"/>
        <w:shd w:val="clear" w:color="auto" w:fill="auto"/>
        <w:spacing w:after="105" w:line="206" w:lineRule="exact"/>
        <w:ind w:firstLine="420"/>
      </w:pPr>
      <w:r>
        <w:t xml:space="preserve">And there’s another problem, too. </w:t>
      </w:r>
      <w:r>
        <w:rPr>
          <w:rStyle w:val="Bodytext21"/>
        </w:rPr>
        <w:t xml:space="preserve">What, </w:t>
      </w:r>
      <w:r>
        <w:rPr>
          <w:rStyle w:val="Bodytext2Italic4"/>
        </w:rPr>
        <w:t>exactly,</w:t>
      </w:r>
      <w:r>
        <w:rPr>
          <w:rStyle w:val="Bodytext21"/>
        </w:rPr>
        <w:t xml:space="preserve"> does “sev</w:t>
      </w:r>
      <w:r>
        <w:rPr>
          <w:rStyle w:val="Bodytext21"/>
        </w:rPr>
        <w:softHyphen/>
        <w:t>enfold vengeance” mean?</w:t>
      </w:r>
      <w:r>
        <w:t xml:space="preserve"> Presumably, the worst thing God could do to a killer of Cain, by way of vengeance, would be to kill that person himself. But that’s not </w:t>
      </w:r>
      <w:r>
        <w:rPr>
          <w:rStyle w:val="Bodytext2Italic3"/>
        </w:rPr>
        <w:t>sevenfold</w:t>
      </w:r>
      <w:r>
        <w:t xml:space="preserve"> vengeance - that’s just plain vanilla vengeance, a simple tit-for-tat </w:t>
      </w:r>
      <w:r>
        <w:rPr>
          <w:rStyle w:val="Bodytext21"/>
        </w:rPr>
        <w:t xml:space="preserve">Where </w:t>
      </w:r>
      <w:r>
        <w:rPr>
          <w:rStyle w:val="Bodytext2Italic4"/>
        </w:rPr>
        <w:t xml:space="preserve">does </w:t>
      </w:r>
      <w:proofErr w:type="gramStart"/>
      <w:r>
        <w:rPr>
          <w:rStyle w:val="Bodytext2Italic4"/>
        </w:rPr>
        <w:t>the</w:t>
      </w:r>
      <w:r>
        <w:rPr>
          <w:rStyle w:val="Bodytext21"/>
        </w:rPr>
        <w:t xml:space="preserve"> “seven” part</w:t>
      </w:r>
      <w:proofErr w:type="gramEnd"/>
      <w:r>
        <w:rPr>
          <w:rStyle w:val="Bodytext21"/>
        </w:rPr>
        <w:t xml:space="preserve"> fit in?</w:t>
      </w:r>
    </w:p>
    <w:p w14:paraId="3F56CF3C" w14:textId="77777777" w:rsidR="00CF127C" w:rsidRDefault="00E57737">
      <w:pPr>
        <w:pStyle w:val="Bodytext150"/>
        <w:shd w:val="clear" w:color="auto" w:fill="auto"/>
        <w:spacing w:after="12" w:line="150" w:lineRule="exact"/>
        <w:ind w:firstLine="0"/>
      </w:pPr>
      <w:r>
        <w:t>A New Theory</w:t>
      </w:r>
    </w:p>
    <w:p w14:paraId="0058F549" w14:textId="77777777" w:rsidR="00CF127C" w:rsidRDefault="00E57737">
      <w:pPr>
        <w:pStyle w:val="Bodytext20"/>
        <w:shd w:val="clear" w:color="auto" w:fill="auto"/>
        <w:spacing w:line="185" w:lineRule="exact"/>
        <w:ind w:right="280" w:firstLine="0"/>
      </w:pPr>
      <w:r>
        <w:t xml:space="preserve">A strange verse, tucked away at the end of the story </w:t>
      </w:r>
      <w:r>
        <w:rPr>
          <w:rStyle w:val="Bodytext2Italic3"/>
        </w:rPr>
        <w:t>of</w:t>
      </w:r>
      <w:r>
        <w:t xml:space="preserve"> Cain and Abel, may hold the key to answering these questions. Just after the Torah reveals Cain’s p</w:t>
      </w:r>
      <w:r>
        <w:rPr>
          <w:rStyle w:val="Bodytext21"/>
        </w:rPr>
        <w:t>unishm</w:t>
      </w:r>
      <w:r>
        <w:t xml:space="preserve">ents, it goes on to give a long list of genealogical tables. We hear all about Cain’s descendants; who gave birth, to whom and how long they lived Many may wonder why the </w:t>
      </w:r>
      <w:proofErr w:type="spellStart"/>
      <w:r>
        <w:t>ВТе</w:t>
      </w:r>
      <w:proofErr w:type="spellEnd"/>
      <w:r>
        <w:t xml:space="preserve"> felt it necessary to include all this apparently trivial information. </w:t>
      </w:r>
      <w:r>
        <w:rPr>
          <w:rStyle w:val="Bodytext21"/>
        </w:rPr>
        <w:t xml:space="preserve">But if you stop and </w:t>
      </w:r>
      <w:proofErr w:type="spellStart"/>
      <w:r>
        <w:rPr>
          <w:rStyle w:val="Bodytext21"/>
        </w:rPr>
        <w:t>actuahyj</w:t>
      </w:r>
      <w:r>
        <w:t>ead</w:t>
      </w:r>
      <w:proofErr w:type="spellEnd"/>
      <w:r>
        <w:t>. these genealogi</w:t>
      </w:r>
      <w:r>
        <w:softHyphen/>
      </w:r>
      <w:r>
        <w:rPr>
          <w:rStyle w:val="Bodytext21"/>
        </w:rPr>
        <w:t>cal tab</w:t>
      </w:r>
      <w:r>
        <w:t xml:space="preserve">les, you will find </w:t>
      </w:r>
      <w:proofErr w:type="spellStart"/>
      <w:proofErr w:type="gramStart"/>
      <w:r>
        <w:t>something.CUJlQU</w:t>
      </w:r>
      <w:proofErr w:type="spellEnd"/>
      <w:proofErr w:type="gramEnd"/>
      <w:r>
        <w:t xml:space="preserve">&amp; </w:t>
      </w:r>
      <w:r>
        <w:rPr>
          <w:rStyle w:val="Bodytext21"/>
        </w:rPr>
        <w:t>The Torah go</w:t>
      </w:r>
      <w:r>
        <w:t xml:space="preserve">es into </w:t>
      </w:r>
      <w:r>
        <w:rPr>
          <w:rStyle w:val="Bodytext21"/>
        </w:rPr>
        <w:t>tremendous</w:t>
      </w:r>
      <w:r>
        <w:t xml:space="preserve"> detail ab</w:t>
      </w:r>
      <w:r>
        <w:rPr>
          <w:rStyle w:val="Bodytext21"/>
        </w:rPr>
        <w:t>out one particular fa</w:t>
      </w:r>
      <w:r>
        <w:t>mily, a family appear</w:t>
      </w:r>
      <w:r>
        <w:softHyphen/>
        <w:t xml:space="preserve">ing at the very </w:t>
      </w:r>
      <w:r>
        <w:rPr>
          <w:rStyle w:val="Bodytext21"/>
        </w:rPr>
        <w:t>end</w:t>
      </w:r>
      <w:r>
        <w:t xml:space="preserve"> of </w:t>
      </w:r>
      <w:r>
        <w:rPr>
          <w:rStyle w:val="Bodytext21"/>
        </w:rPr>
        <w:t>the chain of descen</w:t>
      </w:r>
      <w:r>
        <w:t xml:space="preserve">dants. </w:t>
      </w:r>
      <w:r>
        <w:rPr>
          <w:rStyle w:val="Bodytext21"/>
        </w:rPr>
        <w:t>We are told the names and professions of each child;</w:t>
      </w:r>
      <w:r>
        <w:t xml:space="preserve"> then, strangely enough, the text quotes verbatim a short and cryptic declaration made by the father of these children,</w:t>
      </w:r>
    </w:p>
    <w:p w14:paraId="6FC6A5BE" w14:textId="77777777" w:rsidR="00CF127C" w:rsidRDefault="00E57737">
      <w:pPr>
        <w:pStyle w:val="Bodytext530"/>
        <w:shd w:val="clear" w:color="auto" w:fill="auto"/>
        <w:ind w:right="380"/>
      </w:pPr>
      <w:r>
        <w:t xml:space="preserve">In </w:t>
      </w:r>
      <w:r>
        <w:rPr>
          <w:rStyle w:val="Bodytext531"/>
          <w:b/>
          <w:bCs/>
        </w:rPr>
        <w:t>that speech, the father te</w:t>
      </w:r>
      <w:r>
        <w:t>lls of having killed a man. He also re</w:t>
      </w:r>
      <w:r>
        <w:rPr>
          <w:rStyle w:val="Bodytext531"/>
          <w:b/>
          <w:bCs/>
        </w:rPr>
        <w:t>fers to the “sevenfold vengeance” of Ca</w:t>
      </w:r>
      <w:r>
        <w:t>in, as well as the ven</w:t>
      </w:r>
      <w:r>
        <w:softHyphen/>
      </w:r>
      <w:r>
        <w:rPr>
          <w:rStyle w:val="Bodytext531"/>
          <w:b/>
          <w:bCs/>
        </w:rPr>
        <w:t xml:space="preserve">geance he </w:t>
      </w:r>
      <w:proofErr w:type="spellStart"/>
      <w:r>
        <w:rPr>
          <w:rStyle w:val="Bodytext531"/>
          <w:b/>
          <w:bCs/>
        </w:rPr>
        <w:t>expecfs'wffl</w:t>
      </w:r>
      <w:proofErr w:type="spellEnd"/>
      <w:r>
        <w:rPr>
          <w:rStyle w:val="Bodytext531"/>
          <w:b/>
          <w:bCs/>
        </w:rPr>
        <w:t xml:space="preserve"> </w:t>
      </w:r>
      <w:proofErr w:type="spellStart"/>
      <w:r>
        <w:rPr>
          <w:rStyle w:val="Bodytext531"/>
          <w:b/>
          <w:bCs/>
        </w:rPr>
        <w:t>beexacte</w:t>
      </w:r>
      <w:r>
        <w:t>d</w:t>
      </w:r>
      <w:r>
        <w:rPr>
          <w:rStyle w:val="Bodytext531"/>
          <w:b/>
          <w:bCs/>
        </w:rPr>
        <w:t>againsfh</w:t>
      </w:r>
      <w:r>
        <w:t>imTa</w:t>
      </w:r>
      <w:proofErr w:type="spellEnd"/>
      <w:r>
        <w:t xml:space="preserve"> latter-day killer.</w:t>
      </w:r>
    </w:p>
    <w:p w14:paraId="32D15B05" w14:textId="77777777" w:rsidR="00CF127C" w:rsidRDefault="00E57737">
      <w:pPr>
        <w:pStyle w:val="Bodytext20"/>
        <w:shd w:val="clear" w:color="auto" w:fill="auto"/>
        <w:spacing w:line="185" w:lineRule="exact"/>
        <w:ind w:right="380" w:firstLine="0"/>
        <w:jc w:val="left"/>
        <w:sectPr w:rsidR="00CF127C">
          <w:headerReference w:type="even" r:id="rId426"/>
          <w:headerReference w:type="default" r:id="rId427"/>
          <w:footerReference w:type="even" r:id="rId428"/>
          <w:footerReference w:type="default" r:id="rId429"/>
          <w:headerReference w:type="first" r:id="rId430"/>
          <w:footerReference w:type="first" r:id="rId431"/>
          <w:pgSz w:w="5363" w:h="8212"/>
          <w:pgMar w:top="588" w:right="447" w:bottom="525" w:left="472" w:header="0" w:footer="3" w:gutter="0"/>
          <w:pgNumType w:start="184"/>
          <w:cols w:space="720"/>
          <w:noEndnote/>
          <w:titlePg/>
          <w:docGrid w:linePitch="360"/>
        </w:sectPr>
      </w:pPr>
      <w:r>
        <w:rPr>
          <w:rStyle w:val="Bodytext21"/>
        </w:rPr>
        <w:t xml:space="preserve">And </w:t>
      </w:r>
      <w:proofErr w:type="spellStart"/>
      <w:r>
        <w:rPr>
          <w:rStyle w:val="Bodytext21"/>
        </w:rPr>
        <w:t>whafs</w:t>
      </w:r>
      <w:proofErr w:type="spellEnd"/>
      <w:r>
        <w:rPr>
          <w:rStyle w:val="Bodytext21"/>
        </w:rPr>
        <w:t xml:space="preserve"> more, if we bother to count ail the </w:t>
      </w:r>
      <w:proofErr w:type="spellStart"/>
      <w:r>
        <w:rPr>
          <w:rStyle w:val="Bodytext21"/>
          <w:lang w:val="hr-HR" w:eastAsia="hr-HR" w:bidi="hr-HR"/>
        </w:rPr>
        <w:t>Svho^b^Mvho</w:t>
      </w:r>
      <w:r>
        <w:rPr>
          <w:lang w:val="hr-HR" w:eastAsia="hr-HR" w:bidi="hr-HR"/>
        </w:rPr>
        <w:t>nA</w:t>
      </w:r>
      <w:proofErr w:type="spellEnd"/>
      <w:r>
        <w:rPr>
          <w:lang w:val="hr-HR" w:eastAsia="hr-HR" w:bidi="hr-HR"/>
        </w:rPr>
        <w:t xml:space="preserve">’’ </w:t>
      </w:r>
      <w:r>
        <w:t xml:space="preserve">in </w:t>
      </w:r>
      <w:proofErr w:type="spellStart"/>
      <w:r>
        <w:t>Jj</w:t>
      </w:r>
      <w:r>
        <w:rPr>
          <w:rStyle w:val="Bodytext21"/>
        </w:rPr>
        <w:t>etween</w:t>
      </w:r>
      <w:proofErr w:type="spellEnd"/>
      <w:r>
        <w:rPr>
          <w:rStyle w:val="Bodytext21"/>
        </w:rPr>
        <w:t>, we will find that this mysterious mention of murder</w:t>
      </w:r>
    </w:p>
    <w:p w14:paraId="249D8D62" w14:textId="77777777" w:rsidR="00CF127C" w:rsidRDefault="00E57737">
      <w:pPr>
        <w:pStyle w:val="Bodytext20"/>
        <w:shd w:val="clear" w:color="auto" w:fill="auto"/>
        <w:spacing w:line="200" w:lineRule="exact"/>
        <w:ind w:firstLine="0"/>
      </w:pPr>
      <w:r>
        <w:lastRenderedPageBreak/>
        <w:t xml:space="preserve">occurs precisely - </w:t>
      </w:r>
      <w:r>
        <w:rPr>
          <w:rStyle w:val="Bodytext21"/>
        </w:rPr>
        <w:t>wouldn’t you know it - in the seventh genera</w:t>
      </w:r>
      <w:r>
        <w:softHyphen/>
      </w:r>
      <w:r>
        <w:rPr>
          <w:rStyle w:val="Bodytext21"/>
        </w:rPr>
        <w:t xml:space="preserve">tion removed from </w:t>
      </w:r>
      <w:proofErr w:type="spellStart"/>
      <w:r>
        <w:rPr>
          <w:rStyle w:val="Bodytext21"/>
        </w:rPr>
        <w:t>Caip</w:t>
      </w:r>
      <w:proofErr w:type="spellEnd"/>
      <w:r>
        <w:rPr>
          <w:rStyle w:val="Bodytext21"/>
        </w:rPr>
        <w:t>.</w:t>
      </w:r>
    </w:p>
    <w:p w14:paraId="4B45B5C7" w14:textId="77777777" w:rsidR="00CF127C" w:rsidRDefault="00E57737">
      <w:pPr>
        <w:pStyle w:val="Bodytext20"/>
        <w:shd w:val="clear" w:color="auto" w:fill="auto"/>
        <w:spacing w:line="200" w:lineRule="exact"/>
        <w:ind w:firstLine="380"/>
      </w:pPr>
      <w:r>
        <w:t>An interesting possibility begins to unfold. Maybe these verses describe the execution of Cain’s mysterious sevenfold ven</w:t>
      </w:r>
      <w:r>
        <w:softHyphen/>
        <w:t>geance. Ma</w:t>
      </w:r>
      <w:r>
        <w:rPr>
          <w:rStyle w:val="Bodytext21"/>
        </w:rPr>
        <w:t xml:space="preserve">ybe the phrase “sevenfold” didn’t refer to the </w:t>
      </w:r>
      <w:r>
        <w:rPr>
          <w:rStyle w:val="Bodytext2Italic4"/>
        </w:rPr>
        <w:t>severi</w:t>
      </w:r>
      <w:r>
        <w:rPr>
          <w:rStyle w:val="Bodytext2Italic3"/>
        </w:rPr>
        <w:t xml:space="preserve">ty </w:t>
      </w:r>
      <w:r>
        <w:t>of the vengean</w:t>
      </w:r>
      <w:r>
        <w:rPr>
          <w:rStyle w:val="Bodytext21"/>
        </w:rPr>
        <w:t xml:space="preserve">ce (that someone </w:t>
      </w:r>
      <w:r>
        <w:rPr>
          <w:rStyle w:val="Bodytext27pt8"/>
          <w:b w:val="0"/>
          <w:bCs w:val="0"/>
        </w:rPr>
        <w:t xml:space="preserve">Killing </w:t>
      </w:r>
      <w:r>
        <w:rPr>
          <w:rStyle w:val="Bodytext21"/>
        </w:rPr>
        <w:t xml:space="preserve">Cain would be killed seven </w:t>
      </w:r>
      <w:r>
        <w:t>ti</w:t>
      </w:r>
      <w:r>
        <w:rPr>
          <w:rStyle w:val="Bodytext21"/>
        </w:rPr>
        <w:t>mes o</w:t>
      </w:r>
      <w:r>
        <w:t xml:space="preserve">ver) </w:t>
      </w:r>
      <w:r>
        <w:rPr>
          <w:rStyle w:val="Bodytext21"/>
        </w:rPr>
        <w:t>but to th</w:t>
      </w:r>
      <w:r>
        <w:t xml:space="preserve">e </w:t>
      </w:r>
      <w:r>
        <w:rPr>
          <w:rStyle w:val="Bodytext2Italic3"/>
        </w:rPr>
        <w:t>time at whic</w:t>
      </w:r>
      <w:r>
        <w:rPr>
          <w:rStyle w:val="Bodytext2Italic4"/>
        </w:rPr>
        <w:t>h the vengeance occurs■.</w:t>
      </w:r>
      <w:r>
        <w:rPr>
          <w:rStyle w:val="Bodytext21"/>
        </w:rPr>
        <w:t xml:space="preserve"> Maybe </w:t>
      </w:r>
      <w:proofErr w:type="spellStart"/>
      <w:r>
        <w:t>thffimticipat</w:t>
      </w:r>
      <w:r>
        <w:rPr>
          <w:rStyle w:val="Bodytext21"/>
        </w:rPr>
        <w:t>ed</w:t>
      </w:r>
      <w:proofErr w:type="spellEnd"/>
      <w:r>
        <w:rPr>
          <w:rStyle w:val="Bodytext21"/>
        </w:rPr>
        <w:t xml:space="preserve"> vengeance w</w:t>
      </w:r>
      <w:r>
        <w:t xml:space="preserve">ould </w:t>
      </w:r>
      <w:r>
        <w:rPr>
          <w:rStyle w:val="Bodytext21"/>
        </w:rPr>
        <w:t>take place afte</w:t>
      </w:r>
      <w:r>
        <w:t xml:space="preserve">r, </w:t>
      </w:r>
      <w:proofErr w:type="spellStart"/>
      <w:r>
        <w:rPr>
          <w:rStyle w:val="Bodytext21"/>
        </w:rPr>
        <w:t>a^eve</w:t>
      </w:r>
      <w:r>
        <w:t>nfoldiapse</w:t>
      </w:r>
      <w:proofErr w:type="spellEnd"/>
      <w:r>
        <w:t xml:space="preserve"> in </w:t>
      </w:r>
      <w:r>
        <w:rPr>
          <w:rStyle w:val="Bodytext21"/>
        </w:rPr>
        <w:t xml:space="preserve">generations, and maybe this is precisely what we are reading </w:t>
      </w:r>
      <w:r>
        <w:t>abou</w:t>
      </w:r>
      <w:r>
        <w:rPr>
          <w:rStyle w:val="Bodytext21"/>
        </w:rPr>
        <w:t>t at the very end of Cain’s genealogical table.</w:t>
      </w:r>
    </w:p>
    <w:p w14:paraId="4C5B7094" w14:textId="77777777" w:rsidR="00CF127C" w:rsidRDefault="00E57737">
      <w:pPr>
        <w:pStyle w:val="Bodytext20"/>
        <w:shd w:val="clear" w:color="auto" w:fill="auto"/>
        <w:spacing w:after="152" w:line="200" w:lineRule="exact"/>
        <w:ind w:firstLine="380"/>
      </w:pPr>
      <w:r>
        <w:t xml:space="preserve">Such a possibility bears further exploration. </w:t>
      </w:r>
      <w:proofErr w:type="gramStart"/>
      <w:r>
        <w:t>So</w:t>
      </w:r>
      <w:proofErr w:type="gramEnd"/>
      <w:r>
        <w:t xml:space="preserve"> let’s take a closer look at these strange events that occur seven generations removed from Cain. What, in feet, happened in that anticipated “seventh generation”?</w:t>
      </w:r>
    </w:p>
    <w:p w14:paraId="6AFABD12" w14:textId="77777777" w:rsidR="00CF127C" w:rsidRDefault="00E57737">
      <w:pPr>
        <w:pStyle w:val="Bodytext150"/>
        <w:shd w:val="clear" w:color="auto" w:fill="auto"/>
        <w:spacing w:after="8" w:line="160" w:lineRule="exact"/>
        <w:ind w:firstLine="0"/>
      </w:pPr>
      <w:r>
        <w:t xml:space="preserve">The </w:t>
      </w:r>
      <w:proofErr w:type="spellStart"/>
      <w:r>
        <w:rPr>
          <w:rStyle w:val="Bodytext158pt5"/>
          <w:b/>
          <w:bCs/>
        </w:rPr>
        <w:t>Lemech</w:t>
      </w:r>
      <w:proofErr w:type="spellEnd"/>
      <w:r>
        <w:t xml:space="preserve"> Connection</w:t>
      </w:r>
    </w:p>
    <w:p w14:paraId="30345D8A" w14:textId="77777777" w:rsidR="00CF127C" w:rsidRDefault="00E57737">
      <w:pPr>
        <w:pStyle w:val="Bodytext20"/>
        <w:shd w:val="clear" w:color="auto" w:fill="auto"/>
        <w:spacing w:line="200" w:lineRule="exact"/>
        <w:ind w:firstLine="0"/>
      </w:pPr>
      <w:r>
        <w:t xml:space="preserve">Only a few details are unambiguous. We are introduced to amah named </w:t>
      </w:r>
      <w:proofErr w:type="spellStart"/>
      <w:r>
        <w:t>Lemech</w:t>
      </w:r>
      <w:proofErr w:type="spellEnd"/>
      <w:r>
        <w:t xml:space="preserve">, and we are told that he has two wives and </w:t>
      </w:r>
      <w:proofErr w:type="spellStart"/>
      <w:r>
        <w:rPr>
          <w:rStyle w:val="Bodytext21"/>
        </w:rPr>
        <w:t>шјјк</w:t>
      </w:r>
      <w:proofErr w:type="spellEnd"/>
      <w:r>
        <w:rPr>
          <w:rStyle w:val="Bodytext21"/>
        </w:rPr>
        <w:t xml:space="preserve">, </w:t>
      </w:r>
      <w:r>
        <w:t xml:space="preserve">children, three boys and a </w:t>
      </w:r>
      <w:proofErr w:type="spellStart"/>
      <w:r>
        <w:t>girL</w:t>
      </w:r>
      <w:proofErr w:type="spellEnd"/>
      <w:r>
        <w:t xml:space="preserve"> We know their names. The three boys are </w:t>
      </w:r>
      <w:proofErr w:type="spellStart"/>
      <w:r>
        <w:t>Yaval</w:t>
      </w:r>
      <w:proofErr w:type="spellEnd"/>
      <w:r>
        <w:t xml:space="preserve">, Yuval and </w:t>
      </w:r>
      <w:proofErr w:type="spellStart"/>
      <w:r>
        <w:t>Tuval</w:t>
      </w:r>
      <w:proofErr w:type="spellEnd"/>
      <w:r>
        <w:t xml:space="preserve">-Kayin, and the girl is named </w:t>
      </w:r>
      <w:proofErr w:type="spellStart"/>
      <w:r>
        <w:t>Na’ama</w:t>
      </w:r>
      <w:proofErr w:type="spellEnd"/>
      <w:r>
        <w:t xml:space="preserve">. </w:t>
      </w:r>
      <w:proofErr w:type="spellStart"/>
      <w:r>
        <w:rPr>
          <w:rStyle w:val="Bodytext21"/>
        </w:rPr>
        <w:t>Yaval</w:t>
      </w:r>
      <w:proofErr w:type="spellEnd"/>
      <w:r>
        <w:rPr>
          <w:rStyle w:val="Bodytext21"/>
        </w:rPr>
        <w:t xml:space="preserve"> becomes</w:t>
      </w:r>
      <w:r>
        <w:t xml:space="preserve"> the “fath</w:t>
      </w:r>
      <w:r>
        <w:rPr>
          <w:rStyle w:val="Bodytext21"/>
        </w:rPr>
        <w:t xml:space="preserve">er of all </w:t>
      </w:r>
      <w:r>
        <w:rPr>
          <w:rStyle w:val="Bodytext26pt0"/>
        </w:rPr>
        <w:t xml:space="preserve">shepherds and </w:t>
      </w:r>
      <w:proofErr w:type="spellStart"/>
      <w:r>
        <w:rPr>
          <w:rStyle w:val="Bodytext21"/>
        </w:rPr>
        <w:t>tentidwel</w:t>
      </w:r>
      <w:r>
        <w:t>l</w:t>
      </w:r>
      <w:proofErr w:type="spellEnd"/>
      <w:r>
        <w:t xml:space="preserve">- </w:t>
      </w:r>
      <w:proofErr w:type="spellStart"/>
      <w:r>
        <w:rPr>
          <w:rStyle w:val="Bodytext21"/>
        </w:rPr>
        <w:t>ers</w:t>
      </w:r>
      <w:proofErr w:type="spellEnd"/>
      <w:r>
        <w:rPr>
          <w:rStyle w:val="Bodytext21"/>
        </w:rPr>
        <w:t>.” Y</w:t>
      </w:r>
      <w:r>
        <w:t>uva</w:t>
      </w:r>
      <w:r>
        <w:rPr>
          <w:rStyle w:val="Bodytext21"/>
        </w:rPr>
        <w:t>l b</w:t>
      </w:r>
      <w:r>
        <w:t>ecom</w:t>
      </w:r>
      <w:r>
        <w:rPr>
          <w:rStyle w:val="Bodytext21"/>
        </w:rPr>
        <w:t>es</w:t>
      </w:r>
      <w:r>
        <w:t xml:space="preserve"> the “father of harps </w:t>
      </w:r>
      <w:r>
        <w:rPr>
          <w:rStyle w:val="Bodytext26pt0"/>
        </w:rPr>
        <w:t xml:space="preserve">and </w:t>
      </w:r>
      <w:proofErr w:type="spellStart"/>
      <w:r>
        <w:rPr>
          <w:rStyle w:val="Bodytext26pt0"/>
        </w:rPr>
        <w:t>cymhals</w:t>
      </w:r>
      <w:proofErr w:type="spellEnd"/>
      <w:r>
        <w:rPr>
          <w:rStyle w:val="Bodytext26pt0"/>
        </w:rPr>
        <w:t xml:space="preserve">.” </w:t>
      </w:r>
      <w:proofErr w:type="gramStart"/>
      <w:r>
        <w:rPr>
          <w:rStyle w:val="Bodytext26pt0"/>
        </w:rPr>
        <w:t>i.e..</w:t>
      </w:r>
      <w:proofErr w:type="gramEnd"/>
      <w:r>
        <w:rPr>
          <w:rStyle w:val="Bodytext26pt0"/>
        </w:rPr>
        <w:t xml:space="preserve"> </w:t>
      </w:r>
      <w:r>
        <w:rPr>
          <w:rStyle w:val="Bodytext21"/>
        </w:rPr>
        <w:t xml:space="preserve">the </w:t>
      </w:r>
      <w:r>
        <w:t>inventor of the first musical ins</w:t>
      </w:r>
      <w:r>
        <w:rPr>
          <w:rStyle w:val="Bodytext21"/>
        </w:rPr>
        <w:t>trume</w:t>
      </w:r>
      <w:r>
        <w:t>nt</w:t>
      </w:r>
      <w:r>
        <w:rPr>
          <w:rStyle w:val="Bodytext21"/>
        </w:rPr>
        <w:t xml:space="preserve">s. And Tu </w:t>
      </w:r>
      <w:proofErr w:type="spellStart"/>
      <w:r>
        <w:rPr>
          <w:rStyle w:val="Bodytext21"/>
        </w:rPr>
        <w:t>val-Kavin</w:t>
      </w:r>
      <w:proofErr w:type="spellEnd"/>
      <w:r>
        <w:rPr>
          <w:rStyle w:val="Bodytext21"/>
        </w:rPr>
        <w:t xml:space="preserve"> is th</w:t>
      </w:r>
      <w:r>
        <w:t xml:space="preserve">e </w:t>
      </w:r>
      <w:r>
        <w:rPr>
          <w:rStyle w:val="Bodytext21"/>
        </w:rPr>
        <w:t>inventor of ironworks, the firs</w:t>
      </w:r>
      <w:r>
        <w:t xml:space="preserve">t to </w:t>
      </w:r>
      <w:r>
        <w:rPr>
          <w:rStyle w:val="Bodytext26pt0"/>
        </w:rPr>
        <w:t>fashion metal weaponry</w:t>
      </w:r>
      <w:r>
        <w:rPr>
          <w:rStyle w:val="Bodytext26pt"/>
        </w:rPr>
        <w:t>.</w:t>
      </w:r>
    </w:p>
    <w:p w14:paraId="63F556AA" w14:textId="77777777" w:rsidR="00CF127C" w:rsidRDefault="00E57737">
      <w:pPr>
        <w:pStyle w:val="Bodytext20"/>
        <w:shd w:val="clear" w:color="auto" w:fill="auto"/>
        <w:spacing w:after="160" w:line="200" w:lineRule="exact"/>
        <w:ind w:firstLine="380"/>
      </w:pPr>
      <w:r>
        <w:t xml:space="preserve">The Torah then tells us that one day, </w:t>
      </w:r>
      <w:proofErr w:type="spellStart"/>
      <w:r>
        <w:t>Lemech</w:t>
      </w:r>
      <w:proofErr w:type="spellEnd"/>
      <w:r>
        <w:t xml:space="preserve"> convened </w:t>
      </w:r>
      <w:proofErr w:type="spellStart"/>
      <w:proofErr w:type="gramStart"/>
      <w:r>
        <w:t>hi.s</w:t>
      </w:r>
      <w:proofErr w:type="spellEnd"/>
      <w:proofErr w:type="gramEnd"/>
      <w:r>
        <w:t xml:space="preserve"> two wives and made a disturbing speech to them;</w:t>
      </w:r>
    </w:p>
    <w:p w14:paraId="560AA84D" w14:textId="77777777" w:rsidR="00CF127C" w:rsidRDefault="00E57737">
      <w:pPr>
        <w:pStyle w:val="Bodytext20"/>
        <w:shd w:val="clear" w:color="auto" w:fill="auto"/>
        <w:spacing w:after="36" w:line="150" w:lineRule="exact"/>
        <w:ind w:firstLine="380"/>
      </w:pPr>
      <w:r>
        <w:t xml:space="preserve">Listen to my voice, wives of </w:t>
      </w:r>
      <w:proofErr w:type="spellStart"/>
      <w:r>
        <w:t>Lemech</w:t>
      </w:r>
      <w:proofErr w:type="spellEnd"/>
      <w:r>
        <w:t xml:space="preserve">, hearken to my </w:t>
      </w:r>
      <w:proofErr w:type="spellStart"/>
      <w:r>
        <w:t>woyds</w:t>
      </w:r>
      <w:proofErr w:type="spellEnd"/>
      <w:r>
        <w:t>:</w:t>
      </w:r>
    </w:p>
    <w:p w14:paraId="71E76511" w14:textId="77777777" w:rsidR="00CF127C" w:rsidRDefault="00E57737">
      <w:pPr>
        <w:pStyle w:val="Bodytext20"/>
        <w:shd w:val="clear" w:color="auto" w:fill="auto"/>
        <w:spacing w:line="150" w:lineRule="exact"/>
        <w:ind w:firstLine="380"/>
      </w:pPr>
      <w:proofErr w:type="gramStart"/>
      <w:r>
        <w:rPr>
          <w:rStyle w:val="Bodytext21"/>
        </w:rPr>
        <w:t>For !</w:t>
      </w:r>
      <w:proofErr w:type="gramEnd"/>
      <w:r>
        <w:t xml:space="preserve"> have </w:t>
      </w:r>
      <w:proofErr w:type="spellStart"/>
      <w:r>
        <w:t>kiUed</w:t>
      </w:r>
      <w:proofErr w:type="spellEnd"/>
      <w:r>
        <w:t xml:space="preserve"> a man to my injury, and a child to my wound.</w:t>
      </w:r>
    </w:p>
    <w:p w14:paraId="551D27DF" w14:textId="77777777" w:rsidR="00CF127C" w:rsidRDefault="00E57737">
      <w:pPr>
        <w:pStyle w:val="Bodytext20"/>
        <w:shd w:val="clear" w:color="auto" w:fill="auto"/>
        <w:spacing w:after="123" w:line="197" w:lineRule="exact"/>
        <w:ind w:left="380" w:firstLine="0"/>
      </w:pPr>
      <w:proofErr w:type="spellStart"/>
      <w:r>
        <w:rPr>
          <w:rStyle w:val="Bodytext21"/>
        </w:rPr>
        <w:t>YeSj</w:t>
      </w:r>
      <w:proofErr w:type="spellEnd"/>
      <w:r>
        <w:rPr>
          <w:rStyle w:val="Bodytext21"/>
        </w:rPr>
        <w:t xml:space="preserve"> sevenfold was the vengeance o</w:t>
      </w:r>
      <w:r>
        <w:t xml:space="preserve">f Cain: and </w:t>
      </w:r>
      <w:proofErr w:type="spellStart"/>
      <w:r>
        <w:t>Lemech</w:t>
      </w:r>
      <w:proofErr w:type="spellEnd"/>
      <w:r>
        <w:t xml:space="preserve">, </w:t>
      </w:r>
      <w:r>
        <w:rPr>
          <w:rStyle w:val="Bodytext21"/>
        </w:rPr>
        <w:t>sev</w:t>
      </w:r>
      <w:r>
        <w:softHyphen/>
      </w:r>
      <w:r>
        <w:rPr>
          <w:rStyle w:val="Bodytext21"/>
        </w:rPr>
        <w:t>enty-seven.”</w:t>
      </w:r>
      <w:r>
        <w:t xml:space="preserve"> (Gene</w:t>
      </w:r>
      <w:r>
        <w:rPr>
          <w:rStyle w:val="Bodytext21"/>
        </w:rPr>
        <w:t>sis 4:23-24)</w:t>
      </w:r>
    </w:p>
    <w:p w14:paraId="5A8F8906" w14:textId="77777777" w:rsidR="00CF127C" w:rsidRDefault="00E57737">
      <w:pPr>
        <w:pStyle w:val="Bodytext20"/>
        <w:shd w:val="clear" w:color="auto" w:fill="auto"/>
        <w:spacing w:line="193" w:lineRule="exact"/>
        <w:ind w:firstLine="380"/>
      </w:pPr>
      <w:proofErr w:type="spellStart"/>
      <w:r>
        <w:t>Lemechs</w:t>
      </w:r>
      <w:proofErr w:type="spellEnd"/>
      <w:r>
        <w:t xml:space="preserve"> declaration is difficult to decipher, to say the least. He talks about having killed a man and a child, and refers, strangely,</w:t>
      </w:r>
    </w:p>
    <w:p w14:paraId="4F88A46A" w14:textId="77777777" w:rsidR="00CF127C" w:rsidRDefault="00E57737">
      <w:pPr>
        <w:pStyle w:val="Bodytext20"/>
        <w:shd w:val="clear" w:color="auto" w:fill="auto"/>
        <w:spacing w:line="150" w:lineRule="exact"/>
        <w:ind w:left="300" w:firstLine="0"/>
      </w:pPr>
      <w:r>
        <w:t>to the promise of his ancestor’s sevenfold vengeance. What does</w:t>
      </w:r>
    </w:p>
    <w:p w14:paraId="48184C4D" w14:textId="77777777" w:rsidR="00CF127C" w:rsidRDefault="00E57737">
      <w:pPr>
        <w:pStyle w:val="Bodytext540"/>
        <w:shd w:val="clear" w:color="auto" w:fill="auto"/>
        <w:spacing w:after="167" w:line="150" w:lineRule="exact"/>
        <w:ind w:left="300"/>
      </w:pPr>
      <w:proofErr w:type="spellStart"/>
      <w:r>
        <w:t>lipineatttosay</w:t>
      </w:r>
      <w:proofErr w:type="spellEnd"/>
      <w:r>
        <w:t>?</w:t>
      </w:r>
    </w:p>
    <w:p w14:paraId="6733FEFC" w14:textId="77777777" w:rsidR="00CF127C" w:rsidRDefault="00E57737">
      <w:pPr>
        <w:pStyle w:val="Bodytext150"/>
        <w:shd w:val="clear" w:color="auto" w:fill="auto"/>
        <w:spacing w:line="150" w:lineRule="exact"/>
        <w:ind w:left="300" w:firstLine="0"/>
      </w:pPr>
      <w:r>
        <w:lastRenderedPageBreak/>
        <w:t>The Sages' Parable</w:t>
      </w:r>
    </w:p>
    <w:p w14:paraId="50CA01A8" w14:textId="77777777" w:rsidR="00CF127C" w:rsidRDefault="00E57737">
      <w:pPr>
        <w:pStyle w:val="Bodytext20"/>
        <w:shd w:val="clear" w:color="auto" w:fill="auto"/>
        <w:spacing w:after="183" w:line="197" w:lineRule="exact"/>
        <w:ind w:left="300" w:firstLine="0"/>
      </w:pPr>
      <w:r>
        <w:t xml:space="preserve">the Sages of the Midrash gathered the various puzzle pieces of </w:t>
      </w:r>
      <w:proofErr w:type="spellStart"/>
      <w:r>
        <w:t>Lemech’s</w:t>
      </w:r>
      <w:proofErr w:type="spellEnd"/>
      <w:r>
        <w:t xml:space="preserve"> story and constructed a parable to interpret it </w:t>
      </w:r>
      <w:proofErr w:type="gramStart"/>
      <w:r>
        <w:t>In</w:t>
      </w:r>
      <w:proofErr w:type="gramEnd"/>
      <w:r>
        <w:t xml:space="preserve"> the ensuing Midrash, we learn* how Cain died. Here is what the Mi</w:t>
      </w:r>
      <w:r>
        <w:softHyphen/>
        <w:t>drash Says:</w:t>
      </w:r>
    </w:p>
    <w:p w14:paraId="70AE6A63" w14:textId="77777777" w:rsidR="00CF127C" w:rsidRDefault="00E57737">
      <w:pPr>
        <w:pStyle w:val="Bodytext20"/>
        <w:shd w:val="clear" w:color="auto" w:fill="auto"/>
        <w:spacing w:after="186" w:line="193" w:lineRule="exact"/>
        <w:ind w:left="460" w:firstLine="160"/>
      </w:pPr>
      <w:proofErr w:type="spellStart"/>
      <w:r>
        <w:t>Lemech</w:t>
      </w:r>
      <w:proofErr w:type="spellEnd"/>
      <w:r>
        <w:t xml:space="preserve"> was a seventh-generation descendant of Cain. He was blind, and he would go out </w:t>
      </w:r>
      <w:proofErr w:type="spellStart"/>
      <w:r>
        <w:t>himtingwith</w:t>
      </w:r>
      <w:proofErr w:type="spellEnd"/>
      <w:r>
        <w:t xml:space="preserve"> his son, [</w:t>
      </w:r>
      <w:proofErr w:type="spellStart"/>
      <w:r>
        <w:t>Tuval</w:t>
      </w:r>
      <w:proofErr w:type="spellEnd"/>
      <w:r>
        <w:t xml:space="preserve">- Kayin]. [His son] would lead </w:t>
      </w:r>
      <w:proofErr w:type="spellStart"/>
      <w:r>
        <w:t>hffin</w:t>
      </w:r>
      <w:proofErr w:type="spellEnd"/>
      <w:r>
        <w:t xml:space="preserve"> by the hand, and when he Would see an animal, he would </w:t>
      </w:r>
      <w:proofErr w:type="spellStart"/>
      <w:r>
        <w:t>info'rm</w:t>
      </w:r>
      <w:proofErr w:type="spellEnd"/>
      <w:r>
        <w:t xml:space="preserve"> his father, [who would ^proceed to hunt it</w:t>
      </w:r>
      <w:proofErr w:type="gramStart"/>
      <w:r>
        <w:t>] .</w:t>
      </w:r>
      <w:proofErr w:type="gramEnd"/>
      <w:r>
        <w:t xml:space="preserve"> One day [</w:t>
      </w:r>
      <w:proofErr w:type="spellStart"/>
      <w:r>
        <w:t>TuvahKayin</w:t>
      </w:r>
      <w:proofErr w:type="spellEnd"/>
      <w:r>
        <w:t xml:space="preserve">] cried out to </w:t>
      </w:r>
      <w:proofErr w:type="gramStart"/>
      <w:r>
        <w:t>his .father</w:t>
      </w:r>
      <w:proofErr w:type="gramEnd"/>
      <w:r>
        <w:t xml:space="preserve">: “I see something like an animal over there.” </w:t>
      </w:r>
      <w:proofErr w:type="spellStart"/>
      <w:r>
        <w:t>Lemech</w:t>
      </w:r>
      <w:proofErr w:type="spellEnd"/>
      <w:r>
        <w:t xml:space="preserve"> </w:t>
      </w:r>
      <w:proofErr w:type="spellStart"/>
      <w:r>
        <w:rPr>
          <w:rStyle w:val="Bodytext21"/>
        </w:rPr>
        <w:t>iSp^</w:t>
      </w:r>
      <w:r>
        <w:t>e&amp;gback</w:t>
      </w:r>
      <w:proofErr w:type="spellEnd"/>
      <w:r>
        <w:t xml:space="preserve"> on his bow and shot</w:t>
      </w:r>
      <w:proofErr w:type="gramStart"/>
      <w:r>
        <w:t>... .The</w:t>
      </w:r>
      <w:proofErr w:type="gramEnd"/>
      <w:r>
        <w:t xml:space="preserve"> child peered from afar at the </w:t>
      </w:r>
      <w:proofErr w:type="spellStart"/>
      <w:r>
        <w:t>dead‘body</w:t>
      </w:r>
      <w:proofErr w:type="spellEnd"/>
      <w:r>
        <w:t xml:space="preserve">... </w:t>
      </w:r>
      <w:proofErr w:type="spellStart"/>
      <w:r>
        <w:t>and'Said</w:t>
      </w:r>
      <w:proofErr w:type="spellEnd"/>
      <w:r>
        <w:t xml:space="preserve"> to </w:t>
      </w:r>
      <w:proofErr w:type="spellStart"/>
      <w:r>
        <w:t>Lemech</w:t>
      </w:r>
      <w:proofErr w:type="spellEnd"/>
      <w:r>
        <w:t xml:space="preserve">: “What we killed bears </w:t>
      </w:r>
      <w:proofErr w:type="spellStart"/>
      <w:r>
        <w:t>Мше</w:t>
      </w:r>
      <w:proofErr w:type="spellEnd"/>
      <w:r>
        <w:t xml:space="preserve"> figure </w:t>
      </w:r>
      <w:proofErr w:type="spellStart"/>
      <w:r>
        <w:t>ofiffcmamluteithasa</w:t>
      </w:r>
      <w:proofErr w:type="spellEnd"/>
      <w:r>
        <w:t xml:space="preserve"> </w:t>
      </w:r>
      <w:proofErr w:type="spellStart"/>
      <w:r>
        <w:t>hom</w:t>
      </w:r>
      <w:proofErr w:type="spellEnd"/>
      <w:r>
        <w:t xml:space="preserve"> protruding from its fore- </w:t>
      </w:r>
      <w:r>
        <w:rPr>
          <w:rStyle w:val="Bodytext2Italic3"/>
        </w:rPr>
        <w:t>j'-</w:t>
      </w:r>
      <w:r>
        <w:t xml:space="preserve"> head.” </w:t>
      </w:r>
      <w:proofErr w:type="spellStart"/>
      <w:proofErr w:type="gramStart"/>
      <w:r>
        <w:t>Lemech</w:t>
      </w:r>
      <w:r>
        <w:rPr>
          <w:vertAlign w:val="superscript"/>
        </w:rPr>
        <w:t>,</w:t>
      </w:r>
      <w:r>
        <w:t>then</w:t>
      </w:r>
      <w:proofErr w:type="spellEnd"/>
      <w:proofErr w:type="gramEnd"/>
      <w:r>
        <w:t xml:space="preserve"> exclaimed in anguish: “Woe unto me! It </w:t>
      </w:r>
      <w:proofErr w:type="spellStart"/>
      <w:r>
        <w:t>Hfa</w:t>
      </w:r>
      <w:proofErr w:type="spellEnd"/>
      <w:r>
        <w:t xml:space="preserve"> my ancestor, gain</w:t>
      </w:r>
      <w:r>
        <w:rPr>
          <w:vertAlign w:val="superscript"/>
        </w:rPr>
        <w:t>1</w:t>
      </w:r>
      <w:r>
        <w:t>!” And he clapped his hands together in •&gt;? ^</w:t>
      </w:r>
      <w:proofErr w:type="spellStart"/>
      <w:r>
        <w:t>grieMn</w:t>
      </w:r>
      <w:proofErr w:type="spellEnd"/>
      <w:r>
        <w:t xml:space="preserve">, </w:t>
      </w:r>
      <w:proofErr w:type="spellStart"/>
      <w:proofErr w:type="gramStart"/>
      <w:r>
        <w:t>doing?so</w:t>
      </w:r>
      <w:proofErr w:type="spellEnd"/>
      <w:proofErr w:type="gramEnd"/>
      <w:r>
        <w:t xml:space="preserve">, though, he unintentionally struck </w:t>
      </w:r>
      <w:proofErr w:type="spellStart"/>
      <w:r>
        <w:t>Tuval</w:t>
      </w:r>
      <w:proofErr w:type="spellEnd"/>
      <w:r>
        <w:t xml:space="preserve">- - Kayin and </w:t>
      </w:r>
      <w:proofErr w:type="spellStart"/>
      <w:r>
        <w:t>kiled</w:t>
      </w:r>
      <w:proofErr w:type="spellEnd"/>
      <w:r>
        <w:t xml:space="preserve">-him? too; </w:t>
      </w:r>
      <w:r>
        <w:rPr>
          <w:rStyle w:val="Bodytext2Italic3"/>
        </w:rPr>
        <w:t>(</w:t>
      </w:r>
      <w:proofErr w:type="spellStart"/>
      <w:r>
        <w:rPr>
          <w:rStyle w:val="Bodytext2Italic3"/>
        </w:rPr>
        <w:t>Тапсћигна^дп</w:t>
      </w:r>
      <w:proofErr w:type="spellEnd"/>
      <w:r>
        <w:t xml:space="preserve"> Genesis, </w:t>
      </w:r>
      <w:r>
        <w:rPr>
          <w:lang w:val="hr-HR" w:eastAsia="hr-HR" w:bidi="hr-HR"/>
        </w:rPr>
        <w:t>ii)</w:t>
      </w:r>
    </w:p>
    <w:p w14:paraId="6E34486E" w14:textId="77777777" w:rsidR="00CF127C" w:rsidRDefault="00E57737">
      <w:pPr>
        <w:pStyle w:val="Bodytext20"/>
        <w:shd w:val="clear" w:color="auto" w:fill="auto"/>
        <w:spacing w:line="186" w:lineRule="exact"/>
        <w:ind w:left="300" w:firstLine="1060"/>
      </w:pPr>
      <w:proofErr w:type="spellStart"/>
      <w:r>
        <w:rPr>
          <w:rStyle w:val="Bodytext2Italic3"/>
        </w:rPr>
        <w:t>vt&amp;đ</w:t>
      </w:r>
      <w:proofErr w:type="spellEnd"/>
      <w:r>
        <w:t xml:space="preserve"> </w:t>
      </w:r>
      <w:proofErr w:type="spellStart"/>
      <w:r>
        <w:t>storyf</w:t>
      </w:r>
      <w:proofErr w:type="spellEnd"/>
      <w:r>
        <w:t xml:space="preserve"> We hear of a hunt gone awry, with a bind </w:t>
      </w:r>
      <w:proofErr w:type="spellStart"/>
      <w:r>
        <w:t>Lemech</w:t>
      </w:r>
      <w:proofErr w:type="spellEnd"/>
      <w:r>
        <w:t xml:space="preserve"> shooting arrows at </w:t>
      </w:r>
      <w:proofErr w:type="spellStart"/>
      <w:r>
        <w:t>thebeck</w:t>
      </w:r>
      <w:proofErr w:type="spellEnd"/>
      <w:r>
        <w:t xml:space="preserve"> and call of his over-ea</w:t>
      </w:r>
      <w:r>
        <w:softHyphen/>
        <w:t xml:space="preserve">ger </w:t>
      </w:r>
      <w:proofErr w:type="spellStart"/>
      <w:r>
        <w:t>sonilittle</w:t>
      </w:r>
      <w:proofErr w:type="spellEnd"/>
      <w:r>
        <w:t xml:space="preserve"> </w:t>
      </w:r>
      <w:proofErr w:type="spellStart"/>
      <w:r>
        <w:t>Thval</w:t>
      </w:r>
      <w:proofErr w:type="spellEnd"/>
      <w:r>
        <w:t xml:space="preserve">-Kayin. </w:t>
      </w:r>
      <w:proofErr w:type="spellStart"/>
      <w:r>
        <w:rPr>
          <w:rStyle w:val="Bodytext21"/>
        </w:rPr>
        <w:t>Ws</w:t>
      </w:r>
      <w:proofErr w:type="spellEnd"/>
      <w:r>
        <w:rPr>
          <w:rStyle w:val="Bodytext21"/>
        </w:rPr>
        <w:t xml:space="preserve">-hear of </w:t>
      </w:r>
      <w:proofErr w:type="spellStart"/>
      <w:r>
        <w:rPr>
          <w:rStyle w:val="Bodytext21"/>
        </w:rPr>
        <w:t>a</w:t>
      </w:r>
      <w:r>
        <w:t>ael^s^y^aiiLbeing</w:t>
      </w:r>
      <w:proofErr w:type="spellEnd"/>
      <w:r>
        <w:t xml:space="preserve"> mis- </w:t>
      </w:r>
      <w:proofErr w:type="spellStart"/>
      <w:r>
        <w:rPr>
          <w:rStyle w:val="Bodytext26pt7"/>
        </w:rPr>
        <w:t>talcpn</w:t>
      </w:r>
      <w:proofErr w:type="spellEnd"/>
      <w:r>
        <w:rPr>
          <w:rStyle w:val="Bodytext26pt7"/>
        </w:rPr>
        <w:t xml:space="preserve"> </w:t>
      </w:r>
      <w:r>
        <w:rPr>
          <w:rStyle w:val="Bodytext21"/>
        </w:rPr>
        <w:t xml:space="preserve">for an </w:t>
      </w:r>
      <w:r>
        <w:rPr>
          <w:rStyle w:val="Bodytext26pt7"/>
        </w:rPr>
        <w:t xml:space="preserve">animal. </w:t>
      </w:r>
      <w:proofErr w:type="spellStart"/>
      <w:r>
        <w:rPr>
          <w:rStyle w:val="Bodytext21"/>
        </w:rPr>
        <w:t>walking</w:t>
      </w:r>
      <w:r>
        <w:t>amund^vith-ajtaang&amp;Iiam.nrotmd</w:t>
      </w:r>
      <w:proofErr w:type="spellEnd"/>
      <w:r>
        <w:t xml:space="preserve">- </w:t>
      </w:r>
      <w:proofErr w:type="spellStart"/>
      <w:r>
        <w:t>ing</w:t>
      </w:r>
      <w:proofErr w:type="spellEnd"/>
      <w:r>
        <w:t xml:space="preserve"> from hi</w:t>
      </w:r>
      <w:r>
        <w:rPr>
          <w:rStyle w:val="Bodytext21"/>
        </w:rPr>
        <w:t>s head</w:t>
      </w:r>
      <w:r>
        <w:t xml:space="preserve">, </w:t>
      </w:r>
      <w:proofErr w:type="spellStart"/>
      <w:r>
        <w:t>miat</w:t>
      </w:r>
      <w:proofErr w:type="spellEnd"/>
      <w:r>
        <w:t xml:space="preserve"> exactly was Cain doing parading around the forest in a unicorn costume?</w:t>
      </w:r>
    </w:p>
    <w:p w14:paraId="66CB9686" w14:textId="77777777" w:rsidR="00CF127C" w:rsidRDefault="00E57737">
      <w:pPr>
        <w:pStyle w:val="Bodytext20"/>
        <w:shd w:val="clear" w:color="auto" w:fill="auto"/>
        <w:spacing w:line="186" w:lineRule="exact"/>
        <w:ind w:left="300" w:firstLine="320"/>
        <w:jc w:val="left"/>
        <w:sectPr w:rsidR="00CF127C">
          <w:headerReference w:type="even" r:id="rId432"/>
          <w:headerReference w:type="default" r:id="rId433"/>
          <w:footerReference w:type="even" r:id="rId434"/>
          <w:footerReference w:type="default" r:id="rId435"/>
          <w:headerReference w:type="first" r:id="rId436"/>
          <w:footerReference w:type="first" r:id="rId437"/>
          <w:pgSz w:w="5363" w:h="8212"/>
          <w:pgMar w:top="588" w:right="447" w:bottom="525" w:left="472" w:header="0" w:footer="3" w:gutter="0"/>
          <w:pgNumType w:start="185"/>
          <w:cols w:space="720"/>
          <w:noEndnote/>
          <w:titlePg/>
          <w:docGrid w:linePitch="360"/>
        </w:sectPr>
      </w:pPr>
      <w:r>
        <w:rPr>
          <w:rStyle w:val="Bodytext21"/>
        </w:rPr>
        <w:t xml:space="preserve">This much is clear: according to </w:t>
      </w:r>
      <w:proofErr w:type="spellStart"/>
      <w:r>
        <w:rPr>
          <w:rStyle w:val="Bodytext21"/>
        </w:rPr>
        <w:t>the.Sages.the</w:t>
      </w:r>
      <w:proofErr w:type="spellEnd"/>
      <w:r>
        <w:rPr>
          <w:rStyle w:val="Bodytext21"/>
        </w:rPr>
        <w:t xml:space="preserve"> "man” </w:t>
      </w:r>
      <w:proofErr w:type="spellStart"/>
      <w:r>
        <w:rPr>
          <w:rStyle w:val="Bodytext21"/>
        </w:rPr>
        <w:t>Lemech</w:t>
      </w:r>
      <w:proofErr w:type="spellEnd"/>
      <w:r>
        <w:rPr>
          <w:rStyle w:val="Bodytext21"/>
        </w:rPr>
        <w:t xml:space="preserve"> </w:t>
      </w:r>
      <w:r>
        <w:t>Idled “t</w:t>
      </w:r>
      <w:r>
        <w:rPr>
          <w:rStyle w:val="Bodytext21"/>
        </w:rPr>
        <w:t xml:space="preserve">o </w:t>
      </w:r>
      <w:proofErr w:type="spellStart"/>
      <w:r>
        <w:rPr>
          <w:rStyle w:val="Bodytext21"/>
        </w:rPr>
        <w:t>fhis</w:t>
      </w:r>
      <w:proofErr w:type="spellEnd"/>
      <w:r>
        <w:rPr>
          <w:rStyle w:val="Bodytext21"/>
        </w:rPr>
        <w:t>] injury" was none other than Cain, and the “child</w:t>
      </w:r>
      <w:r>
        <w:t xml:space="preserve">” he struck </w:t>
      </w:r>
      <w:r>
        <w:rPr>
          <w:rStyle w:val="Bodytext21"/>
        </w:rPr>
        <w:t xml:space="preserve">“to his wound” was his own </w:t>
      </w:r>
      <w:proofErr w:type="spellStart"/>
      <w:r>
        <w:rPr>
          <w:rStyle w:val="Bodytext21"/>
        </w:rPr>
        <w:t>soq</w:t>
      </w:r>
      <w:proofErr w:type="spellEnd"/>
      <w:r>
        <w:rPr>
          <w:rStyle w:val="Bodytext21"/>
        </w:rPr>
        <w:t xml:space="preserve">, </w:t>
      </w:r>
      <w:proofErr w:type="spellStart"/>
      <w:r>
        <w:rPr>
          <w:rStyle w:val="Bodytext21"/>
        </w:rPr>
        <w:t>Tiival</w:t>
      </w:r>
      <w:proofErr w:type="spellEnd"/>
      <w:r>
        <w:rPr>
          <w:rStyle w:val="Bodytext21"/>
        </w:rPr>
        <w:t>-Kayin-</w:t>
      </w:r>
      <w:r>
        <w:t xml:space="preserve"> If we put two and two together, the Midrash seems to take the position that when God talked about “sevenfold vengeance” for Cain, He wasn’t</w:t>
      </w:r>
    </w:p>
    <w:p w14:paraId="2B5A888B" w14:textId="77777777" w:rsidR="00CF127C" w:rsidRDefault="00E57737">
      <w:pPr>
        <w:pStyle w:val="Bodytext20"/>
        <w:shd w:val="clear" w:color="auto" w:fill="auto"/>
        <w:spacing w:after="161" w:line="201" w:lineRule="exact"/>
        <w:ind w:firstLine="0"/>
      </w:pPr>
      <w:r>
        <w:lastRenderedPageBreak/>
        <w:t xml:space="preserve">talking about punishing Cain’s murderer. </w:t>
      </w:r>
      <w:proofErr w:type="gramStart"/>
      <w:r>
        <w:t>.Instead</w:t>
      </w:r>
      <w:proofErr w:type="gramEnd"/>
      <w:r>
        <w:t xml:space="preserve">, </w:t>
      </w:r>
      <w:proofErr w:type="spellStart"/>
      <w:r>
        <w:t>GocLwas</w:t>
      </w:r>
      <w:proofErr w:type="spellEnd"/>
      <w:r>
        <w:t xml:space="preserve"> talk</w:t>
      </w:r>
      <w:r>
        <w:softHyphen/>
        <w:t xml:space="preserve">ing </w:t>
      </w:r>
      <w:r>
        <w:rPr>
          <w:rStyle w:val="Bodytext26pt3"/>
          <w:b w:val="0"/>
          <w:bCs w:val="0"/>
        </w:rPr>
        <w:t>about p</w:t>
      </w:r>
      <w:r>
        <w:rPr>
          <w:rStyle w:val="Bodytext26pt2"/>
          <w:b w:val="0"/>
          <w:bCs w:val="0"/>
        </w:rPr>
        <w:t>unishing</w:t>
      </w:r>
      <w:r>
        <w:rPr>
          <w:rStyle w:val="Bodytext26pt3"/>
          <w:b w:val="0"/>
          <w:bCs w:val="0"/>
        </w:rPr>
        <w:t xml:space="preserve"> </w:t>
      </w:r>
      <w:r>
        <w:t xml:space="preserve">Cain himself. </w:t>
      </w:r>
      <w:r>
        <w:rPr>
          <w:rStyle w:val="Bodytext21"/>
        </w:rPr>
        <w:t>He wa</w:t>
      </w:r>
      <w:r>
        <w:t xml:space="preserve">s </w:t>
      </w:r>
      <w:proofErr w:type="gramStart"/>
      <w:r>
        <w:rPr>
          <w:rStyle w:val="Bodytext21"/>
        </w:rPr>
        <w:t>promising</w:t>
      </w:r>
      <w:r>
        <w:t xml:space="preserve"> </w:t>
      </w:r>
      <w:r>
        <w:rPr>
          <w:rStyle w:val="Bodytext26pt3"/>
          <w:b w:val="0"/>
          <w:bCs w:val="0"/>
        </w:rPr>
        <w:t>.that</w:t>
      </w:r>
      <w:proofErr w:type="gramEnd"/>
      <w:r>
        <w:rPr>
          <w:rStyle w:val="Bodytext26pt3"/>
          <w:b w:val="0"/>
          <w:bCs w:val="0"/>
        </w:rPr>
        <w:t xml:space="preserve">-Cain </w:t>
      </w:r>
      <w:r>
        <w:rPr>
          <w:rStyle w:val="Bodytext21"/>
        </w:rPr>
        <w:t>himself w</w:t>
      </w:r>
      <w:r>
        <w:t xml:space="preserve">ould be killed m </w:t>
      </w:r>
      <w:proofErr w:type="spellStart"/>
      <w:r>
        <w:t>yengeance</w:t>
      </w:r>
      <w:proofErr w:type="spellEnd"/>
      <w:r>
        <w:t xml:space="preserve"> for </w:t>
      </w:r>
      <w:proofErr w:type="spellStart"/>
      <w:r>
        <w:t>Abels</w:t>
      </w:r>
      <w:proofErr w:type="spellEnd"/>
      <w:r>
        <w:t xml:space="preserve"> murde</w:t>
      </w:r>
      <w:r>
        <w:rPr>
          <w:rStyle w:val="Bodytext21"/>
        </w:rPr>
        <w:t>r - b</w:t>
      </w:r>
      <w:r>
        <w:t xml:space="preserve">ut that this would </w:t>
      </w:r>
      <w:proofErr w:type="spellStart"/>
      <w:r>
        <w:t>ocqur</w:t>
      </w:r>
      <w:proofErr w:type="spellEnd"/>
      <w:r>
        <w:t xml:space="preserve"> only after a sevenfold lapse in generations.</w:t>
      </w:r>
      <w:r>
        <w:footnoteReference w:id="16"/>
      </w:r>
    </w:p>
    <w:p w14:paraId="4B350B9F" w14:textId="77777777" w:rsidR="00CF127C" w:rsidRDefault="00E57737">
      <w:pPr>
        <w:pStyle w:val="Bodytext150"/>
        <w:shd w:val="clear" w:color="auto" w:fill="auto"/>
        <w:spacing w:line="150" w:lineRule="exact"/>
        <w:ind w:firstLine="0"/>
      </w:pPr>
      <w:r>
        <w:t>The Advent of the Unicom</w:t>
      </w:r>
    </w:p>
    <w:p w14:paraId="4D0BA568" w14:textId="77777777" w:rsidR="00CF127C" w:rsidRDefault="00E57737">
      <w:pPr>
        <w:pStyle w:val="Bodytext20"/>
        <w:shd w:val="clear" w:color="auto" w:fill="auto"/>
        <w:spacing w:line="201" w:lineRule="exact"/>
        <w:ind w:firstLine="0"/>
      </w:pPr>
      <w:r>
        <w:t xml:space="preserve">So where </w:t>
      </w:r>
      <w:r>
        <w:rPr>
          <w:rStyle w:val="Bodytext2Italic3"/>
        </w:rPr>
        <w:t>did</w:t>
      </w:r>
      <w:r>
        <w:t xml:space="preserve"> Cain get that unicorn costume? Why did he have </w:t>
      </w:r>
      <w:r>
        <w:rPr>
          <w:rStyle w:val="Bodytext2Italic3"/>
        </w:rPr>
        <w:t xml:space="preserve">т </w:t>
      </w:r>
      <w:r>
        <w:t>horn, of all things, sticking out of his forehead? It is time to re</w:t>
      </w:r>
      <w:r>
        <w:softHyphen/>
        <w:t xml:space="preserve">visit, one last time, the story of Adam and Eve in Eden - the story </w:t>
      </w:r>
      <w:r>
        <w:rPr>
          <w:rStyle w:val="Bodytext2Spacing0pt4"/>
        </w:rPr>
        <w:t xml:space="preserve">where </w:t>
      </w:r>
      <w:r>
        <w:t>the cascade leading to Cain and Abel first begins.</w:t>
      </w:r>
    </w:p>
    <w:p w14:paraId="52D56E08" w14:textId="77777777" w:rsidR="00CF127C" w:rsidRDefault="00E57737">
      <w:pPr>
        <w:pStyle w:val="Bodytext20"/>
        <w:shd w:val="clear" w:color="auto" w:fill="auto"/>
        <w:spacing w:line="201" w:lineRule="exact"/>
        <w:ind w:firstLine="380"/>
      </w:pPr>
      <w:r>
        <w:t xml:space="preserve">To this point, our study has repeatedly emphasized the </w:t>
      </w:r>
      <w:proofErr w:type="spellStart"/>
      <w:r>
        <w:t>nections</w:t>
      </w:r>
      <w:proofErr w:type="spellEnd"/>
      <w:r>
        <w:t xml:space="preserve"> between the Cain and Abel narrative and </w:t>
      </w:r>
      <w:proofErr w:type="spellStart"/>
      <w:r>
        <w:t>ffi'e</w:t>
      </w:r>
      <w:proofErr w:type="spellEnd"/>
      <w:r>
        <w:t>-§</w:t>
      </w:r>
      <w:proofErr w:type="spellStart"/>
      <w:r>
        <w:t>to'ry</w:t>
      </w:r>
      <w:proofErr w:type="spellEnd"/>
      <w:r>
        <w:t xml:space="preserve"> of Adam </w:t>
      </w:r>
      <w:r>
        <w:rPr>
          <w:rStyle w:val="Bodytext21"/>
        </w:rPr>
        <w:t>and</w:t>
      </w:r>
      <w:r>
        <w:t xml:space="preserve"> Eve in the Garden. A triad of consequences = (</w:t>
      </w:r>
      <w:proofErr w:type="spellStart"/>
      <w:r>
        <w:t>eSafe</w:t>
      </w:r>
      <w:proofErr w:type="spellEnd"/>
      <w:r>
        <w:t xml:space="preserve">, difficulty in forming, hiding from God - besets humankind after they eat from the Tree, and these same </w:t>
      </w:r>
      <w:proofErr w:type="spellStart"/>
      <w:proofErr w:type="gramStart"/>
      <w:r>
        <w:t>consequences,</w:t>
      </w:r>
      <w:r>
        <w:rPr>
          <w:rStyle w:val="Bodytext29"/>
        </w:rPr>
        <w:t>ajiappeasr</w:t>
      </w:r>
      <w:proofErr w:type="spellEnd"/>
      <w:proofErr w:type="gramEnd"/>
      <w:r>
        <w:rPr>
          <w:rStyle w:val="Bodytext29"/>
        </w:rPr>
        <w:t xml:space="preserve">, </w:t>
      </w:r>
      <w:r>
        <w:t xml:space="preserve">only more intensely, after Cain kills Abel </w:t>
      </w:r>
      <w:r>
        <w:rPr>
          <w:rStyle w:val="Bodytext2Spacing0pt4"/>
        </w:rPr>
        <w:t xml:space="preserve">The </w:t>
      </w:r>
      <w:r>
        <w:t xml:space="preserve">Torah, as </w:t>
      </w:r>
      <w:proofErr w:type="spellStart"/>
      <w:r>
        <w:t>wehjwe</w:t>
      </w:r>
      <w:proofErr w:type="spellEnd"/>
      <w:r>
        <w:t xml:space="preserve"> seen, presents the Cain and Abel episode as a continuation of-the story of the Tree of Knowledge. Cain’s act of murder </w:t>
      </w:r>
      <w:r>
        <w:rPr>
          <w:rStyle w:val="Bodytext21"/>
        </w:rPr>
        <w:t xml:space="preserve">was </w:t>
      </w:r>
      <w:proofErr w:type="spellStart"/>
      <w:r>
        <w:rPr>
          <w:rStyle w:val="Bodytext21"/>
        </w:rPr>
        <w:t>funda</w:t>
      </w:r>
      <w:proofErr w:type="spellEnd"/>
      <w:r>
        <w:t xml:space="preserve">- mentally similar to Adam and Eves </w:t>
      </w:r>
      <w:proofErr w:type="spellStart"/>
      <w:proofErr w:type="gramStart"/>
      <w:r>
        <w:t>eating.from</w:t>
      </w:r>
      <w:proofErr w:type="spellEnd"/>
      <w:proofErr w:type="gramEnd"/>
      <w:r>
        <w:t xml:space="preserve"> </w:t>
      </w:r>
      <w:proofErr w:type="spellStart"/>
      <w:r>
        <w:t>theJme.ЈСш.б</w:t>
      </w:r>
      <w:proofErr w:type="spellEnd"/>
      <w:r>
        <w:t xml:space="preserve"> just another chapter in the same saga.</w:t>
      </w:r>
    </w:p>
    <w:p w14:paraId="60EB0E48" w14:textId="77777777" w:rsidR="00CF127C" w:rsidRDefault="00E57737">
      <w:pPr>
        <w:pStyle w:val="Bodytext20"/>
        <w:shd w:val="clear" w:color="auto" w:fill="auto"/>
        <w:spacing w:line="201" w:lineRule="exact"/>
        <w:ind w:firstLine="380"/>
      </w:pPr>
      <w:r>
        <w:t>If we had to boil down that saga to just a single, simple sen</w:t>
      </w:r>
      <w:r>
        <w:softHyphen/>
        <w:t xml:space="preserve">tence, what would we say that these two, linked stories, are about? </w:t>
      </w:r>
      <w:proofErr w:type="spellStart"/>
      <w:r>
        <w:t>Wf</w:t>
      </w:r>
      <w:proofErr w:type="spellEnd"/>
      <w:r>
        <w:t xml:space="preserve"> might say they are about what it </w:t>
      </w:r>
      <w:r>
        <w:rPr>
          <w:rStyle w:val="Bodytext21"/>
        </w:rPr>
        <w:t xml:space="preserve">really means to be a human </w:t>
      </w:r>
      <w:r>
        <w:t>bei</w:t>
      </w:r>
      <w:r>
        <w:rPr>
          <w:rStyle w:val="Bodytext21"/>
        </w:rPr>
        <w:t>ng and</w:t>
      </w:r>
      <w:r>
        <w:t xml:space="preserve"> not an </w:t>
      </w:r>
      <w:proofErr w:type="spellStart"/>
      <w:r>
        <w:rPr>
          <w:rStyle w:val="Bodytext21"/>
        </w:rPr>
        <w:t>apimal</w:t>
      </w:r>
      <w:proofErr w:type="spellEnd"/>
      <w:r>
        <w:t>.</w:t>
      </w:r>
    </w:p>
    <w:p w14:paraId="348FD725" w14:textId="77777777" w:rsidR="00CF127C" w:rsidRDefault="00E57737">
      <w:pPr>
        <w:pStyle w:val="Bodytext20"/>
        <w:shd w:val="clear" w:color="auto" w:fill="auto"/>
        <w:spacing w:line="201" w:lineRule="exact"/>
        <w:ind w:firstLine="380"/>
        <w:sectPr w:rsidR="00CF127C">
          <w:headerReference w:type="even" r:id="rId438"/>
          <w:headerReference w:type="default" r:id="rId439"/>
          <w:footerReference w:type="even" r:id="rId440"/>
          <w:footerReference w:type="default" r:id="rId441"/>
          <w:headerReference w:type="first" r:id="rId442"/>
          <w:pgSz w:w="5363" w:h="8212"/>
          <w:pgMar w:top="588" w:right="447" w:bottom="525" w:left="472" w:header="0" w:footer="3" w:gutter="0"/>
          <w:pgNumType w:start="188"/>
          <w:cols w:space="720"/>
          <w:noEndnote/>
          <w:docGrid w:linePitch="360"/>
        </w:sectPr>
      </w:pPr>
      <w:r>
        <w:lastRenderedPageBreak/>
        <w:t>In Eden, humanity was accosted by the primal serpent - an</w:t>
      </w:r>
    </w:p>
    <w:p w14:paraId="0D3D6B01" w14:textId="77777777" w:rsidR="00CF127C" w:rsidRDefault="00E57737">
      <w:pPr>
        <w:pStyle w:val="Bodytext20"/>
        <w:shd w:val="clear" w:color="auto" w:fill="auto"/>
        <w:spacing w:line="218" w:lineRule="exact"/>
        <w:ind w:left="140" w:firstLine="0"/>
      </w:pPr>
      <w:r>
        <w:lastRenderedPageBreak/>
        <w:t>animal that walked, talked, and apparently was an intelligent be</w:t>
      </w:r>
      <w:r>
        <w:softHyphen/>
        <w:t>ing. In fact, the snake was very nearly human, so that the chal</w:t>
      </w:r>
      <w:r>
        <w:softHyphen/>
        <w:t xml:space="preserve">lenge the snake proffers to humanity touches on how we define ourselves in relation to him - that is, “what makes </w:t>
      </w:r>
      <w:r>
        <w:rPr>
          <w:rStyle w:val="Bodytext2Italic3"/>
        </w:rPr>
        <w:t>us</w:t>
      </w:r>
      <w:r>
        <w:t xml:space="preserve"> human and </w:t>
      </w:r>
      <w:r>
        <w:rPr>
          <w:rStyle w:val="Bodytext21"/>
        </w:rPr>
        <w:t>him</w:t>
      </w:r>
      <w:r>
        <w:t xml:space="preserve"> a snake?” The snake began his words with: “Even if God said don’t eat from the tree, [so what?].” </w:t>
      </w:r>
      <w:r>
        <w:rPr>
          <w:rStyle w:val="Bodytext21"/>
        </w:rPr>
        <w:t>God m</w:t>
      </w:r>
      <w:r>
        <w:t xml:space="preserve">ay have told </w:t>
      </w:r>
      <w:proofErr w:type="spellStart"/>
      <w:r>
        <w:t>jou</w:t>
      </w:r>
      <w:proofErr w:type="spellEnd"/>
      <w:r>
        <w:t xml:space="preserve"> not to </w:t>
      </w:r>
      <w:r>
        <w:rPr>
          <w:rStyle w:val="Bodytext21"/>
        </w:rPr>
        <w:t>eat of the tree, but th</w:t>
      </w:r>
      <w:r>
        <w:t xml:space="preserve">ose words are belied </w:t>
      </w:r>
      <w:r>
        <w:rPr>
          <w:rStyle w:val="Bodytext21"/>
        </w:rPr>
        <w:t xml:space="preserve">by your desires. Ш </w:t>
      </w:r>
      <w:r>
        <w:t xml:space="preserve">you </w:t>
      </w:r>
      <w:r>
        <w:rPr>
          <w:rStyle w:val="Bodytext2Italic3"/>
        </w:rPr>
        <w:t>want</w:t>
      </w:r>
      <w:r>
        <w:t xml:space="preserve"> to e</w:t>
      </w:r>
      <w:r>
        <w:rPr>
          <w:rStyle w:val="Bodytext21"/>
        </w:rPr>
        <w:t>at? If</w:t>
      </w:r>
      <w:r>
        <w:t xml:space="preserve"> so, God is talking to you through that </w:t>
      </w:r>
      <w:proofErr w:type="spellStart"/>
      <w:r>
        <w:t>desite</w:t>
      </w:r>
      <w:proofErr w:type="spellEnd"/>
      <w:r>
        <w:t xml:space="preserve">. He put </w:t>
      </w:r>
      <w:proofErr w:type="spellStart"/>
      <w:r>
        <w:t>JhoseJnstincts</w:t>
      </w:r>
      <w:proofErr w:type="spellEnd"/>
      <w:r>
        <w:t xml:space="preserve"> inside </w:t>
      </w:r>
      <w:proofErr w:type="spellStart"/>
      <w:r>
        <w:t>you».and</w:t>
      </w:r>
      <w:proofErr w:type="spellEnd"/>
      <w:r>
        <w:t xml:space="preserve"> </w:t>
      </w:r>
      <w:proofErr w:type="spellStart"/>
      <w:r>
        <w:t>yonobey</w:t>
      </w:r>
      <w:proofErr w:type="spellEnd"/>
      <w:r>
        <w:t xml:space="preserve"> </w:t>
      </w:r>
      <w:proofErr w:type="spellStart"/>
      <w:r>
        <w:t>GodbyJhltow</w:t>
      </w:r>
      <w:proofErr w:type="spellEnd"/>
      <w:r>
        <w:t xml:space="preserve">- </w:t>
      </w:r>
      <w:proofErr w:type="spellStart"/>
      <w:r>
        <w:t>in</w:t>
      </w:r>
      <w:r>
        <w:rPr>
          <w:rStyle w:val="Bodytext21"/>
        </w:rPr>
        <w:t>g</w:t>
      </w:r>
      <w:proofErr w:type="spellEnd"/>
      <w:r>
        <w:rPr>
          <w:rStyle w:val="Bodytext21"/>
        </w:rPr>
        <w:t xml:space="preserve"> them</w:t>
      </w:r>
      <w:r>
        <w:t>.</w:t>
      </w:r>
    </w:p>
    <w:p w14:paraId="083EC08F" w14:textId="77777777" w:rsidR="00CF127C" w:rsidRDefault="00E57737">
      <w:pPr>
        <w:pStyle w:val="Bodytext20"/>
        <w:shd w:val="clear" w:color="auto" w:fill="auto"/>
        <w:spacing w:line="214" w:lineRule="exact"/>
        <w:ind w:firstLine="520"/>
        <w:jc w:val="left"/>
      </w:pPr>
      <w:r>
        <w:t xml:space="preserve">In making this argument, the snake was faithfully represent- </w:t>
      </w:r>
      <w:proofErr w:type="spellStart"/>
      <w:r>
        <w:rPr>
          <w:rStyle w:val="Bodytext21"/>
        </w:rPr>
        <w:t>ingt</w:t>
      </w:r>
      <w:r>
        <w:t>he</w:t>
      </w:r>
      <w:proofErr w:type="spellEnd"/>
      <w:r>
        <w:t xml:space="preserve"> perspective of the animal world. The divid</w:t>
      </w:r>
      <w:r>
        <w:rPr>
          <w:rStyle w:val="Bodytext21"/>
        </w:rPr>
        <w:t>ing li</w:t>
      </w:r>
      <w:r>
        <w:t>ne between I human and anima</w:t>
      </w:r>
      <w:r>
        <w:rPr>
          <w:rStyle w:val="Bodytext21"/>
        </w:rPr>
        <w:t>l, we</w:t>
      </w:r>
      <w:r>
        <w:t xml:space="preserve"> have argued, lies the nature of one’s es-1 </w:t>
      </w:r>
      <w:r>
        <w:rPr>
          <w:rStyle w:val="Bodytext2BookAntiqua1"/>
        </w:rPr>
        <w:t>1</w:t>
      </w:r>
      <w:r>
        <w:t xml:space="preserve"> </w:t>
      </w:r>
      <w:proofErr w:type="spellStart"/>
      <w:r>
        <w:rPr>
          <w:rStyle w:val="Bodytext21"/>
        </w:rPr>
        <w:t>sential</w:t>
      </w:r>
      <w:proofErr w:type="spellEnd"/>
      <w:r>
        <w:t xml:space="preserve"> self, and how </w:t>
      </w:r>
      <w:r>
        <w:rPr>
          <w:rStyle w:val="Bodytext21"/>
        </w:rPr>
        <w:t>one pe</w:t>
      </w:r>
      <w:r>
        <w:t xml:space="preserve">rceives God “speaking” to </w:t>
      </w:r>
      <w:proofErr w:type="spellStart"/>
      <w:proofErr w:type="gramStart"/>
      <w:r>
        <w:t>ones</w:t>
      </w:r>
      <w:proofErr w:type="spellEnd"/>
      <w:proofErr w:type="gramEnd"/>
      <w:r>
        <w:t xml:space="preserve"> </w:t>
      </w:r>
      <w:proofErr w:type="spellStart"/>
      <w:r>
        <w:t xml:space="preserve">self </w:t>
      </w:r>
      <w:r>
        <w:rPr>
          <w:rStyle w:val="Bodytext2BookAntiqua1"/>
        </w:rPr>
        <w:t>1</w:t>
      </w:r>
      <w:proofErr w:type="spellEnd"/>
      <w:r>
        <w:rPr>
          <w:rStyle w:val="Bodytext2BookAntiqua1"/>
        </w:rPr>
        <w:t xml:space="preserve"> </w:t>
      </w:r>
      <w:r>
        <w:t xml:space="preserve">I An </w:t>
      </w:r>
      <w:r>
        <w:rPr>
          <w:rStyle w:val="Bodytext21"/>
        </w:rPr>
        <w:t>anim</w:t>
      </w:r>
      <w:r>
        <w:t>al exp</w:t>
      </w:r>
      <w:r>
        <w:rPr>
          <w:rStyle w:val="Bodytext21"/>
        </w:rPr>
        <w:t>erie</w:t>
      </w:r>
      <w:r>
        <w:t xml:space="preserve">nces </w:t>
      </w:r>
      <w:r>
        <w:rPr>
          <w:rStyle w:val="Bodytext21"/>
        </w:rPr>
        <w:t>its “self</w:t>
      </w:r>
      <w:r>
        <w:t xml:space="preserve">” as the sum total of its desires. A </w:t>
      </w:r>
      <w:r>
        <w:rPr>
          <w:rStyle w:val="Bodytext21"/>
        </w:rPr>
        <w:t>human experiences his or her se</w:t>
      </w:r>
      <w:r>
        <w:t xml:space="preserve">lf as a </w:t>
      </w:r>
      <w:r>
        <w:rPr>
          <w:rStyle w:val="Bodytext21"/>
        </w:rPr>
        <w:t xml:space="preserve">consciousness that </w:t>
      </w:r>
      <w:proofErr w:type="gramStart"/>
      <w:r>
        <w:rPr>
          <w:rStyle w:val="Bodytext21"/>
        </w:rPr>
        <w:t>rise</w:t>
      </w:r>
      <w:r>
        <w:t>s }</w:t>
      </w:r>
      <w:proofErr w:type="gramEnd"/>
      <w:r>
        <w:t xml:space="preserve"> </w:t>
      </w:r>
      <w:r>
        <w:rPr>
          <w:rStyle w:val="Bodytext21"/>
        </w:rPr>
        <w:t>above and beyond desire, which can</w:t>
      </w:r>
      <w:r>
        <w:t xml:space="preserve"> critically evaluate desire and I </w:t>
      </w:r>
      <w:r>
        <w:rPr>
          <w:rStyle w:val="Bodytext21"/>
        </w:rPr>
        <w:t>decide w</w:t>
      </w:r>
      <w:r>
        <w:t>hether to a</w:t>
      </w:r>
      <w:r>
        <w:rPr>
          <w:rStyle w:val="Bodytext21"/>
        </w:rPr>
        <w:t>ct up</w:t>
      </w:r>
      <w:r>
        <w:t xml:space="preserve">on it In each case, God addresses the I “essential </w:t>
      </w:r>
      <w:r>
        <w:rPr>
          <w:rStyle w:val="Bodytext21"/>
        </w:rPr>
        <w:t>self” of the bei</w:t>
      </w:r>
      <w:r>
        <w:t xml:space="preserve">ng to whom He is talking. God speaks to [ </w:t>
      </w:r>
      <w:r>
        <w:rPr>
          <w:rStyle w:val="Bodytext2BookAntiqua1"/>
        </w:rPr>
        <w:t>1</w:t>
      </w:r>
      <w:r>
        <w:t xml:space="preserve"> an animal through its desire; </w:t>
      </w:r>
      <w:proofErr w:type="spellStart"/>
      <w:r>
        <w:rPr>
          <w:rStyle w:val="Bodytext21"/>
        </w:rPr>
        <w:t>G</w:t>
      </w:r>
      <w:r>
        <w:t>pd_spe</w:t>
      </w:r>
      <w:r>
        <w:rPr>
          <w:rStyle w:val="Bodytext21"/>
        </w:rPr>
        <w:t>aks</w:t>
      </w:r>
      <w:proofErr w:type="spellEnd"/>
      <w:r>
        <w:rPr>
          <w:rStyle w:val="Bodytext21"/>
        </w:rPr>
        <w:t xml:space="preserve"> to humankind by ad</w:t>
      </w:r>
      <w:r>
        <w:t xml:space="preserve">- j </w:t>
      </w:r>
      <w:r>
        <w:rPr>
          <w:rStyle w:val="Bodytext2Italic3"/>
        </w:rPr>
        <w:t>\</w:t>
      </w:r>
      <w:r>
        <w:t xml:space="preserve"> </w:t>
      </w:r>
      <w:r>
        <w:rPr>
          <w:rStyle w:val="Bodytext21"/>
        </w:rPr>
        <w:t>dress</w:t>
      </w:r>
      <w:r>
        <w:t xml:space="preserve">ing </w:t>
      </w:r>
      <w:proofErr w:type="spellStart"/>
      <w:r>
        <w:t>onrjninds</w:t>
      </w:r>
      <w:proofErr w:type="spellEnd"/>
      <w:r>
        <w:t>.</w:t>
      </w:r>
    </w:p>
    <w:p w14:paraId="6A6DF474" w14:textId="77777777" w:rsidR="00CF127C" w:rsidRDefault="00E57737">
      <w:pPr>
        <w:pStyle w:val="Bodytext20"/>
        <w:shd w:val="clear" w:color="auto" w:fill="auto"/>
        <w:spacing w:line="214" w:lineRule="exact"/>
        <w:ind w:left="140" w:firstLine="420"/>
      </w:pPr>
      <w:r>
        <w:t>The snake held out the possibility that perhaps humans should adopt the same approach as the animal world: “Don’t lis</w:t>
      </w:r>
      <w:r>
        <w:softHyphen/>
        <w:t>ten to God’s commands, listen to the voice of passion and instinct, God’s voice that speaks to you from the inside. Therein resides the real ‘you’.” For an animal, the voice of desire always reigns supreme.</w:t>
      </w:r>
    </w:p>
    <w:p w14:paraId="1748036C" w14:textId="77777777" w:rsidR="00CF127C" w:rsidRDefault="00E57737">
      <w:pPr>
        <w:pStyle w:val="Bodytext20"/>
        <w:shd w:val="clear" w:color="auto" w:fill="auto"/>
        <w:spacing w:line="214" w:lineRule="exact"/>
        <w:ind w:firstLine="520"/>
        <w:jc w:val="left"/>
      </w:pPr>
      <w:r>
        <w:t>In the act of reaching for the For</w:t>
      </w:r>
      <w:r>
        <w:rPr>
          <w:rStyle w:val="Bodytext21"/>
        </w:rPr>
        <w:t>bidden Fruit,</w:t>
      </w:r>
      <w:r>
        <w:t xml:space="preserve"> Adam and Eve succumbed to the snake’s argument. In accepting the </w:t>
      </w:r>
      <w:proofErr w:type="gramStart"/>
      <w:r>
        <w:t>argument</w:t>
      </w:r>
      <w:proofErr w:type="gramEnd"/>
      <w:r>
        <w:t xml:space="preserve"> I that, for humans, too, internal desire could be the final arbiter of j I God’s Will hu</w:t>
      </w:r>
      <w:r>
        <w:rPr>
          <w:rStyle w:val="Bodytext21"/>
        </w:rPr>
        <w:t>manity identifie</w:t>
      </w:r>
      <w:r>
        <w:t>d its core with desire</w:t>
      </w:r>
      <w:r>
        <w:rPr>
          <w:rStyle w:val="Bodytext21"/>
        </w:rPr>
        <w:t>. We lost a</w:t>
      </w:r>
      <w:r>
        <w:t xml:space="preserve"> little </w:t>
      </w:r>
      <w:r>
        <w:rPr>
          <w:rStyle w:val="Bodytext2b"/>
        </w:rPr>
        <w:t xml:space="preserve">j </w:t>
      </w:r>
      <w:r>
        <w:t>bi</w:t>
      </w:r>
      <w:r>
        <w:rPr>
          <w:rStyle w:val="Bodytext21"/>
        </w:rPr>
        <w:t>t of ourselves and became a little more snake-lik</w:t>
      </w:r>
      <w:r>
        <w:t>e.</w:t>
      </w:r>
    </w:p>
    <w:p w14:paraId="40B814AF" w14:textId="77777777" w:rsidR="00CF127C" w:rsidRDefault="00E57737">
      <w:pPr>
        <w:pStyle w:val="Bodytext20"/>
        <w:shd w:val="clear" w:color="auto" w:fill="auto"/>
        <w:spacing w:line="214" w:lineRule="exact"/>
        <w:ind w:left="220" w:firstLine="340"/>
        <w:sectPr w:rsidR="00CF127C">
          <w:headerReference w:type="even" r:id="rId443"/>
          <w:headerReference w:type="default" r:id="rId444"/>
          <w:footerReference w:type="even" r:id="rId445"/>
          <w:footerReference w:type="default" r:id="rId446"/>
          <w:pgSz w:w="5444" w:h="8382"/>
          <w:pgMar w:top="566" w:right="247" w:bottom="221" w:left="442" w:header="0" w:footer="3" w:gutter="0"/>
          <w:pgNumType w:start="188"/>
          <w:cols w:space="720"/>
          <w:noEndnote/>
          <w:docGrid w:linePitch="360"/>
        </w:sectPr>
      </w:pPr>
      <w:r>
        <w:t>As a result of that failure, God punished all the relevant par</w:t>
      </w:r>
      <w:r>
        <w:softHyphen/>
        <w:t>ties. The snake’s “punishment," though, is particularly interesting. He was told that henceforth he would eat dust, crawl on his belly,</w:t>
      </w:r>
    </w:p>
    <w:p w14:paraId="70FE5E3B" w14:textId="77777777" w:rsidR="00CF127C" w:rsidRDefault="00E57737">
      <w:pPr>
        <w:pStyle w:val="Bodytext20"/>
        <w:shd w:val="clear" w:color="auto" w:fill="auto"/>
        <w:spacing w:line="191" w:lineRule="exact"/>
        <w:ind w:right="620" w:firstLine="0"/>
      </w:pPr>
      <w:r>
        <w:lastRenderedPageBreak/>
        <w:t>and that hatred and strife would reign in the relationship between his progeny and the children of Eve. The common denominator in these three p</w:t>
      </w:r>
      <w:r>
        <w:rPr>
          <w:rStyle w:val="Bodytext21"/>
        </w:rPr>
        <w:t>unishm</w:t>
      </w:r>
      <w:r>
        <w:t xml:space="preserve">ents is evident the snake would become more obviously different - a being that crawls rather than walks, a being subsisting on food that humans would never touch, and a being whose presence registers instinctive alarm and enmity in the collective psyche of humanity. </w:t>
      </w:r>
      <w:proofErr w:type="spellStart"/>
      <w:r>
        <w:t>Ihe</w:t>
      </w:r>
      <w:proofErr w:type="spellEnd"/>
      <w:r>
        <w:t xml:space="preserve"> snake would become more obviously animal-like, more clearly removed from the realm of humans. Having failed once to distinguish </w:t>
      </w:r>
      <w:r>
        <w:rPr>
          <w:rStyle w:val="Bodytext21"/>
        </w:rPr>
        <w:t>ourselves from th</w:t>
      </w:r>
      <w:r>
        <w:t>e animal world, h</w:t>
      </w:r>
      <w:r>
        <w:rPr>
          <w:rStyle w:val="Bodytext21"/>
        </w:rPr>
        <w:t>umankin</w:t>
      </w:r>
      <w:r>
        <w:t>d no longer will be faced wi</w:t>
      </w:r>
      <w:r>
        <w:rPr>
          <w:rStyle w:val="Bodytext21"/>
        </w:rPr>
        <w:t>th as su</w:t>
      </w:r>
      <w:r>
        <w:t xml:space="preserve">btle </w:t>
      </w:r>
      <w:r>
        <w:rPr>
          <w:rStyle w:val="Bodytext21"/>
        </w:rPr>
        <w:t>and dangerous a tempt</w:t>
      </w:r>
      <w:r>
        <w:t>ation.</w:t>
      </w:r>
    </w:p>
    <w:p w14:paraId="6971E369" w14:textId="77777777" w:rsidR="00CF127C" w:rsidRDefault="00E57737">
      <w:pPr>
        <w:pStyle w:val="Bodytext20"/>
        <w:shd w:val="clear" w:color="auto" w:fill="auto"/>
        <w:spacing w:line="191" w:lineRule="exact"/>
        <w:ind w:right="620" w:firstLine="360"/>
      </w:pPr>
      <w:r>
        <w:t xml:space="preserve">Still, humanity’s struggle to define itself in relation to </w:t>
      </w:r>
      <w:proofErr w:type="spellStart"/>
      <w:r>
        <w:rPr>
          <w:lang w:val="hr-HR" w:eastAsia="hr-HR" w:bidi="hr-HR"/>
        </w:rPr>
        <w:t>thešani</w:t>
      </w:r>
      <w:proofErr w:type="spellEnd"/>
      <w:r>
        <w:rPr>
          <w:lang w:val="hr-HR" w:eastAsia="hr-HR" w:bidi="hr-HR"/>
        </w:rPr>
        <w:t xml:space="preserve">- </w:t>
      </w:r>
      <w:r>
        <w:t xml:space="preserve">mal world continued. The story of Cain and Abel was a subsequent battle in the same war - a war centered on how people are meant to relate to their passions, the creative will </w:t>
      </w:r>
      <w:proofErr w:type="gramStart"/>
      <w:r>
        <w:t>surging</w:t>
      </w:r>
      <w:proofErr w:type="gramEnd"/>
      <w:r>
        <w:t xml:space="preserve"> inside them. Cain became enamored of his own ability to create in partnership with God. He was entranced by the products of that enterprise. In the end, that became his core. </w:t>
      </w:r>
      <w:r>
        <w:rPr>
          <w:rStyle w:val="Bodytext21"/>
        </w:rPr>
        <w:t xml:space="preserve">He sacrificed everything - his </w:t>
      </w:r>
      <w:proofErr w:type="spellStart"/>
      <w:r>
        <w:rPr>
          <w:rStyle w:val="Bodytext21"/>
        </w:rPr>
        <w:t>rela</w:t>
      </w:r>
      <w:proofErr w:type="spellEnd"/>
      <w:r>
        <w:t xml:space="preserve">- </w:t>
      </w:r>
      <w:proofErr w:type="spellStart"/>
      <w:r>
        <w:t>tionship</w:t>
      </w:r>
      <w:proofErr w:type="spellEnd"/>
      <w:r>
        <w:t xml:space="preserve"> with God and the life of his own br</w:t>
      </w:r>
      <w:r>
        <w:rPr>
          <w:rStyle w:val="Bodytext21"/>
        </w:rPr>
        <w:t>other -</w:t>
      </w:r>
      <w:r>
        <w:t xml:space="preserve"> on </w:t>
      </w:r>
      <w:r>
        <w:rPr>
          <w:rStyle w:val="Bodytext21"/>
        </w:rPr>
        <w:t>that altar</w:t>
      </w:r>
      <w:r>
        <w:t>. In killing his brother, he had in effect used Abel’s bl</w:t>
      </w:r>
      <w:r>
        <w:rPr>
          <w:rStyle w:val="Bodytext21"/>
        </w:rPr>
        <w:t xml:space="preserve">ood as </w:t>
      </w:r>
      <w:proofErr w:type="spellStart"/>
      <w:r>
        <w:rPr>
          <w:rStyle w:val="Bodytext21"/>
        </w:rPr>
        <w:t>fertil</w:t>
      </w:r>
      <w:proofErr w:type="spellEnd"/>
      <w:r>
        <w:t xml:space="preserve">- </w:t>
      </w:r>
      <w:proofErr w:type="spellStart"/>
      <w:r>
        <w:t>izer</w:t>
      </w:r>
      <w:proofErr w:type="spellEnd"/>
      <w:r>
        <w:t xml:space="preserve"> for the ground The life of a brother had become a regrettable but acceptable casualty of Cains continuing, intoxicating quest to bring forth life from the ground </w:t>
      </w:r>
      <w:proofErr w:type="gramStart"/>
      <w:r>
        <w:t>As</w:t>
      </w:r>
      <w:proofErr w:type="gramEnd"/>
      <w:r>
        <w:t xml:space="preserve"> it did in Eden, blind desire once again held sway.</w:t>
      </w:r>
    </w:p>
    <w:p w14:paraId="512E153A" w14:textId="77777777" w:rsidR="00CF127C" w:rsidRDefault="00E57737">
      <w:pPr>
        <w:pStyle w:val="Bodytext550"/>
        <w:shd w:val="clear" w:color="auto" w:fill="auto"/>
        <w:ind w:right="620"/>
      </w:pPr>
      <w:r>
        <w:t>In t</w:t>
      </w:r>
      <w:r>
        <w:rPr>
          <w:rStyle w:val="Bodytext551"/>
          <w:b/>
          <w:bCs/>
        </w:rPr>
        <w:t>he wake of</w:t>
      </w:r>
      <w:r>
        <w:t xml:space="preserve"> that basic failure, Cain </w:t>
      </w:r>
      <w:r>
        <w:rPr>
          <w:rStyle w:val="Bodytext551"/>
          <w:b/>
          <w:bCs/>
        </w:rPr>
        <w:t xml:space="preserve">began </w:t>
      </w:r>
      <w:r>
        <w:rPr>
          <w:rStyle w:val="Bodytext5575pt"/>
        </w:rPr>
        <w:t xml:space="preserve">to fear that beasts </w:t>
      </w:r>
      <w:r>
        <w:rPr>
          <w:rStyle w:val="Bodytext5575pt0"/>
        </w:rPr>
        <w:t xml:space="preserve">would </w:t>
      </w:r>
      <w:r>
        <w:t xml:space="preserve">kill him. Why? Because Cain has lost </w:t>
      </w:r>
      <w:r>
        <w:rPr>
          <w:rStyle w:val="Bodytext5575pt0"/>
        </w:rPr>
        <w:t xml:space="preserve">a further battle in the war </w:t>
      </w:r>
      <w:r>
        <w:t xml:space="preserve">over what makes us human and not animals. He has </w:t>
      </w:r>
      <w:r>
        <w:rPr>
          <w:rStyle w:val="Bodytext5575pt"/>
        </w:rPr>
        <w:t xml:space="preserve">become </w:t>
      </w:r>
      <w:r>
        <w:rPr>
          <w:rStyle w:val="Bodytext551"/>
          <w:b/>
          <w:bCs/>
        </w:rPr>
        <w:t>a little m</w:t>
      </w:r>
      <w:r>
        <w:t xml:space="preserve">ore animal-like in submitting to the blind </w:t>
      </w:r>
      <w:r>
        <w:rPr>
          <w:rStyle w:val="Bodytext551"/>
          <w:b/>
          <w:bCs/>
        </w:rPr>
        <w:t xml:space="preserve">will </w:t>
      </w:r>
      <w:r>
        <w:rPr>
          <w:rStyle w:val="Bodytext5575pt"/>
        </w:rPr>
        <w:t>of desir</w:t>
      </w:r>
      <w:r>
        <w:rPr>
          <w:rStyle w:val="Bodytext5575pt0"/>
        </w:rPr>
        <w:t xml:space="preserve">e. </w:t>
      </w:r>
      <w:r>
        <w:t xml:space="preserve">Normally, the animal world possesses an instinctive fear </w:t>
      </w:r>
      <w:r>
        <w:rPr>
          <w:rStyle w:val="Bodytext5575pt0"/>
        </w:rPr>
        <w:t xml:space="preserve">of </w:t>
      </w:r>
      <w:r>
        <w:t xml:space="preserve">the human world, a realm set apart from it But Cain intuits </w:t>
      </w:r>
      <w:r>
        <w:rPr>
          <w:rStyle w:val="Bodytext5575pt0"/>
        </w:rPr>
        <w:t xml:space="preserve">that </w:t>
      </w:r>
      <w:r>
        <w:t xml:space="preserve">he can no longer count on that fear. The line separating </w:t>
      </w:r>
      <w:r>
        <w:rPr>
          <w:rStyle w:val="Bodytext551"/>
          <w:b/>
          <w:bCs/>
        </w:rPr>
        <w:t xml:space="preserve">him from </w:t>
      </w:r>
      <w:r>
        <w:t xml:space="preserve">beast has become blurred </w:t>
      </w:r>
      <w:proofErr w:type="gramStart"/>
      <w:r>
        <w:t>In</w:t>
      </w:r>
      <w:proofErr w:type="gramEnd"/>
      <w:r>
        <w:t xml:space="preserve"> the wake of his act of violence, the beasts might now perceive that Cain really was not all that differ</w:t>
      </w:r>
      <w:r>
        <w:softHyphen/>
        <w:t xml:space="preserve">ent from </w:t>
      </w:r>
      <w:r>
        <w:lastRenderedPageBreak/>
        <w:t xml:space="preserve">them. The days of comfortable distance from the world </w:t>
      </w:r>
      <w:r>
        <w:rPr>
          <w:rStyle w:val="Bodytext5575pt0"/>
        </w:rPr>
        <w:t xml:space="preserve">of </w:t>
      </w:r>
      <w:r>
        <w:t>the jungle were now behind him.</w:t>
      </w:r>
    </w:p>
    <w:p w14:paraId="6FF122FE" w14:textId="77777777" w:rsidR="00CF127C" w:rsidRDefault="00E57737">
      <w:pPr>
        <w:pStyle w:val="Bodytext20"/>
        <w:shd w:val="clear" w:color="auto" w:fill="auto"/>
        <w:spacing w:line="194" w:lineRule="exact"/>
        <w:ind w:left="360" w:right="420" w:firstLine="300"/>
      </w:pPr>
      <w:r>
        <w:t>Cain pleaded to the Almighty for protection from these new</w:t>
      </w:r>
      <w:r>
        <w:softHyphen/>
        <w:t xml:space="preserve">found threats. </w:t>
      </w:r>
      <w:r>
        <w:rPr>
          <w:rStyle w:val="Bodytext21"/>
        </w:rPr>
        <w:t>And the Lord acceded to tha</w:t>
      </w:r>
      <w:r>
        <w:t xml:space="preserve">t request, giving Cain a mark for </w:t>
      </w:r>
      <w:r>
        <w:rPr>
          <w:rStyle w:val="Bodytext21"/>
        </w:rPr>
        <w:t>protection from anyon</w:t>
      </w:r>
      <w:r>
        <w:t xml:space="preserve">e seeking </w:t>
      </w:r>
      <w:proofErr w:type="spellStart"/>
      <w:r>
        <w:t>fo</w:t>
      </w:r>
      <w:proofErr w:type="spellEnd"/>
      <w:r>
        <w:t xml:space="preserve"> molest him. We won</w:t>
      </w:r>
      <w:r>
        <w:softHyphen/>
        <w:t xml:space="preserve">dered earlier why it is “fair” that Cain, a murderer, would merit </w:t>
      </w:r>
      <w:proofErr w:type="spellStart"/>
      <w:r>
        <w:t>spe</w:t>
      </w:r>
      <w:proofErr w:type="spellEnd"/>
      <w:r>
        <w:t xml:space="preserve">- </w:t>
      </w:r>
      <w:proofErr w:type="spellStart"/>
      <w:r>
        <w:t>eialprotection</w:t>
      </w:r>
      <w:proofErr w:type="spellEnd"/>
      <w:r>
        <w:t xml:space="preserve"> from death at the hands of others. But that mark, the Midrash is saying, was not a supernatural sign promising heavenly retribution to anyone who harmed Cain, nor was it some artificial device to convince the animals that Cain really was a human </w:t>
      </w:r>
      <w:r>
        <w:rPr>
          <w:rStyle w:val="Bodytext2Italic3"/>
        </w:rPr>
        <w:t>to</w:t>
      </w:r>
      <w:r>
        <w:t xml:space="preserve"> be feared after all. </w:t>
      </w:r>
      <w:r>
        <w:rPr>
          <w:rStyle w:val="Bodytext21"/>
        </w:rPr>
        <w:t>Instead, the sign, as the Midrash</w:t>
      </w:r>
      <w:r>
        <w:t xml:space="preserve"> tells it, </w:t>
      </w:r>
      <w:proofErr w:type="gramStart"/>
      <w:r>
        <w:t>»</w:t>
      </w:r>
      <w:proofErr w:type="spellStart"/>
      <w:r>
        <w:t>ras</w:t>
      </w:r>
      <w:proofErr w:type="spellEnd"/>
      <w:proofErr w:type="gramEnd"/>
      <w:r>
        <w:t xml:space="preserve"> a simple </w:t>
      </w:r>
      <w:r>
        <w:rPr>
          <w:rStyle w:val="Bodytext21"/>
        </w:rPr>
        <w:t>animals horn. Having become vulnerable to his new compatriot</w:t>
      </w:r>
      <w:r>
        <w:t xml:space="preserve">s </w:t>
      </w:r>
      <w:r>
        <w:rPr>
          <w:rStyle w:val="Bodytext21"/>
        </w:rPr>
        <w:t xml:space="preserve">in the world of the jungle, it is only fair that Cain he given a </w:t>
      </w:r>
      <w:proofErr w:type="spellStart"/>
      <w:r>
        <w:rPr>
          <w:rStyle w:val="Bodytext21"/>
        </w:rPr>
        <w:t>hnra</w:t>
      </w:r>
      <w:proofErr w:type="spellEnd"/>
      <w:r>
        <w:rPr>
          <w:rStyle w:val="Bodytext21"/>
        </w:rPr>
        <w:t>. the same means of defense available to any other beast</w:t>
      </w:r>
    </w:p>
    <w:p w14:paraId="10D84AB6" w14:textId="77777777" w:rsidR="00CF127C" w:rsidRDefault="00E57737">
      <w:pPr>
        <w:pStyle w:val="Bodytext20"/>
        <w:shd w:val="clear" w:color="auto" w:fill="auto"/>
        <w:spacing w:after="305" w:line="194" w:lineRule="exact"/>
        <w:ind w:left="360" w:right="560" w:firstLine="300"/>
      </w:pPr>
      <w:proofErr w:type="spellStart"/>
      <w:r>
        <w:rPr>
          <w:rStyle w:val="Bodytext21"/>
        </w:rPr>
        <w:t>Yelin</w:t>
      </w:r>
      <w:proofErr w:type="spellEnd"/>
      <w:r>
        <w:rPr>
          <w:rStyle w:val="Bodytext21"/>
        </w:rPr>
        <w:t xml:space="preserve"> a savage twist o</w:t>
      </w:r>
      <w:r>
        <w:t xml:space="preserve">f irony, in </w:t>
      </w:r>
      <w:r>
        <w:rPr>
          <w:rStyle w:val="Bodytext21"/>
        </w:rPr>
        <w:t xml:space="preserve">the end it is precisely the horn given to Cain tor-protection </w:t>
      </w:r>
      <w:proofErr w:type="spellStart"/>
      <w:r>
        <w:rPr>
          <w:rStyle w:val="Bodytext21"/>
        </w:rPr>
        <w:t>thatdoes</w:t>
      </w:r>
      <w:proofErr w:type="spellEnd"/>
      <w:r>
        <w:rPr>
          <w:rStyle w:val="Bodytext21"/>
        </w:rPr>
        <w:t xml:space="preserve"> him in. Litt</w:t>
      </w:r>
      <w:r>
        <w:t xml:space="preserve">le </w:t>
      </w:r>
      <w:proofErr w:type="spellStart"/>
      <w:r>
        <w:t>T</w:t>
      </w:r>
      <w:r>
        <w:rPr>
          <w:rStyle w:val="Bodytext21"/>
        </w:rPr>
        <w:t>uva</w:t>
      </w:r>
      <w:r>
        <w:t>l</w:t>
      </w:r>
      <w:proofErr w:type="spellEnd"/>
      <w:r>
        <w:t xml:space="preserve">-Kayin </w:t>
      </w:r>
      <w:r>
        <w:rPr>
          <w:rStyle w:val="Bodytext28"/>
        </w:rPr>
        <w:t xml:space="preserve">sees </w:t>
      </w:r>
      <w:r>
        <w:rPr>
          <w:rStyle w:val="Bodytext21"/>
        </w:rPr>
        <w:t>Cain’s horn and immediately assumes that he has sighted</w:t>
      </w:r>
      <w:r>
        <w:t xml:space="preserve"> a </w:t>
      </w:r>
      <w:r>
        <w:rPr>
          <w:rStyle w:val="Bodytext21"/>
        </w:rPr>
        <w:t>beast</w:t>
      </w:r>
      <w:proofErr w:type="gramStart"/>
      <w:r>
        <w:rPr>
          <w:rStyle w:val="Bodytext21"/>
        </w:rPr>
        <w:t>,.¥</w:t>
      </w:r>
      <w:proofErr w:type="spellStart"/>
      <w:proofErr w:type="gramEnd"/>
      <w:r>
        <w:t>j|on,closer</w:t>
      </w:r>
      <w:proofErr w:type="spellEnd"/>
      <w:r>
        <w:t xml:space="preserve"> examination, though, </w:t>
      </w:r>
      <w:proofErr w:type="spellStart"/>
      <w:r>
        <w:t>theboy</w:t>
      </w:r>
      <w:proofErr w:type="spellEnd"/>
      <w:r>
        <w:t xml:space="preserve"> isn’t so sure. </w:t>
      </w:r>
      <w:proofErr w:type="spellStart"/>
      <w:r>
        <w:t>Ihe</w:t>
      </w:r>
      <w:proofErr w:type="spellEnd"/>
      <w:r>
        <w:t xml:space="preserve"> is man-like, and </w:t>
      </w:r>
      <w:proofErr w:type="spellStart"/>
      <w:r>
        <w:t>heggfi’t</w:t>
      </w:r>
      <w:proofErr w:type="spellEnd"/>
      <w:r>
        <w:t xml:space="preserve"> figure out whether their kill had been man or beast. </w:t>
      </w:r>
      <w:r>
        <w:rPr>
          <w:rStyle w:val="Bodytext21"/>
        </w:rPr>
        <w:t>He can’t te</w:t>
      </w:r>
      <w:r>
        <w:t xml:space="preserve">ll, not </w:t>
      </w:r>
      <w:r>
        <w:rPr>
          <w:rStyle w:val="Bodytext29"/>
        </w:rPr>
        <w:t xml:space="preserve">because </w:t>
      </w:r>
      <w:r>
        <w:t xml:space="preserve">he </w:t>
      </w:r>
      <w:r>
        <w:rPr>
          <w:rStyle w:val="Bodytext29"/>
          <w:vertAlign w:val="superscript"/>
        </w:rPr>
        <w:t>ran f</w:t>
      </w:r>
      <w:r>
        <w:rPr>
          <w:rStyle w:val="Bodytext29"/>
        </w:rPr>
        <w:t xml:space="preserve"> see </w:t>
      </w:r>
      <w:r>
        <w:t xml:space="preserve">well </w:t>
      </w:r>
      <w:r>
        <w:rPr>
          <w:rStyle w:val="Bodytext21"/>
        </w:rPr>
        <w:t>- that’s his father s problem, not his</w:t>
      </w:r>
      <w:r>
        <w:t xml:space="preserve"> - </w:t>
      </w:r>
      <w:r>
        <w:rPr>
          <w:rStyle w:val="Bodytext21"/>
        </w:rPr>
        <w:t xml:space="preserve">but because </w:t>
      </w:r>
      <w:proofErr w:type="spellStart"/>
      <w:r>
        <w:rPr>
          <w:rStyle w:val="Bodytext21"/>
        </w:rPr>
        <w:t>theide</w:t>
      </w:r>
      <w:r>
        <w:t>nhty</w:t>
      </w:r>
      <w:proofErr w:type="spellEnd"/>
      <w:r>
        <w:t xml:space="preserve"> </w:t>
      </w:r>
      <w:r>
        <w:rPr>
          <w:rStyle w:val="Bodytext21"/>
        </w:rPr>
        <w:t xml:space="preserve">of his prey </w:t>
      </w:r>
      <w:r>
        <w:rPr>
          <w:rStyle w:val="Bodytext2Italic4"/>
        </w:rPr>
        <w:t>really is</w:t>
      </w:r>
      <w:r>
        <w:rPr>
          <w:rStyle w:val="Bodytext21"/>
        </w:rPr>
        <w:t xml:space="preserve"> uncertain: Cain has crossed into the no-man</w:t>
      </w:r>
      <w:r>
        <w:t xml:space="preserve">’s land </w:t>
      </w:r>
      <w:r>
        <w:rPr>
          <w:rStyle w:val="Bodytext28"/>
        </w:rPr>
        <w:t xml:space="preserve">between </w:t>
      </w:r>
      <w:proofErr w:type="spellStart"/>
      <w:r>
        <w:rPr>
          <w:rStyle w:val="Bodytext26pt1"/>
        </w:rPr>
        <w:t>ћптплп</w:t>
      </w:r>
      <w:proofErr w:type="spellEnd"/>
      <w:r>
        <w:rPr>
          <w:rStyle w:val="Bodytext26pt1"/>
        </w:rPr>
        <w:t xml:space="preserve"> and animal. </w:t>
      </w:r>
      <w:r>
        <w:rPr>
          <w:rStyle w:val="Bodytext21"/>
        </w:rPr>
        <w:t xml:space="preserve">Cain, the person who </w:t>
      </w:r>
      <w:proofErr w:type="spellStart"/>
      <w:r>
        <w:rPr>
          <w:rStyle w:val="Bodytext21"/>
        </w:rPr>
        <w:t>fearedhe</w:t>
      </w:r>
      <w:proofErr w:type="spellEnd"/>
      <w:r>
        <w:rPr>
          <w:rStyle w:val="Bodytext21"/>
        </w:rPr>
        <w:t xml:space="preserve"> would be </w:t>
      </w:r>
      <w:r>
        <w:rPr>
          <w:rStyle w:val="Bodytext26pt1"/>
        </w:rPr>
        <w:t xml:space="preserve">killed </w:t>
      </w:r>
      <w:r>
        <w:rPr>
          <w:rStyle w:val="Bodytext21"/>
        </w:rPr>
        <w:t>hv an animal,</w:t>
      </w:r>
      <w:r>
        <w:t xml:space="preserve"> is killed b</w:t>
      </w:r>
      <w:r>
        <w:rPr>
          <w:rStyle w:val="Bodytext21"/>
        </w:rPr>
        <w:t>ecause a person couldn’</w:t>
      </w:r>
      <w:r>
        <w:t>t</w:t>
      </w:r>
    </w:p>
    <w:p w14:paraId="54B6D2E6" w14:textId="77777777" w:rsidR="00CF127C" w:rsidRDefault="00E57737">
      <w:pPr>
        <w:pStyle w:val="Bodytext20"/>
        <w:shd w:val="clear" w:color="auto" w:fill="auto"/>
        <w:spacing w:line="188" w:lineRule="exact"/>
        <w:ind w:left="280" w:right="680" w:firstLine="80"/>
        <w:jc w:val="left"/>
      </w:pPr>
      <w:r>
        <w:t xml:space="preserve">The Child and the Blind Hunter The </w:t>
      </w:r>
      <w:proofErr w:type="spellStart"/>
      <w:r>
        <w:t>midrashic</w:t>
      </w:r>
      <w:proofErr w:type="spellEnd"/>
      <w:r>
        <w:t xml:space="preserve"> </w:t>
      </w:r>
      <w:proofErr w:type="spellStart"/>
      <w:r>
        <w:t>stoyy</w:t>
      </w:r>
      <w:proofErr w:type="spellEnd"/>
      <w:r>
        <w:t xml:space="preserve"> </w:t>
      </w:r>
      <w:proofErr w:type="spellStart"/>
      <w:r>
        <w:t>isdnteresting</w:t>
      </w:r>
      <w:proofErr w:type="spellEnd"/>
      <w:r>
        <w:t xml:space="preserve"> not only for the way it portrays </w:t>
      </w:r>
      <w:proofErr w:type="spellStart"/>
      <w:r>
        <w:t>CaWrbut'for</w:t>
      </w:r>
      <w:proofErr w:type="spellEnd"/>
      <w:r>
        <w:t xml:space="preserve"> its </w:t>
      </w:r>
      <w:proofErr w:type="spellStart"/>
      <w:r>
        <w:t>yigw</w:t>
      </w:r>
      <w:proofErr w:type="spellEnd"/>
      <w:r>
        <w:t xml:space="preserve"> of Cain’s killer as well. The image of </w:t>
      </w:r>
      <w:proofErr w:type="spellStart"/>
      <w:r>
        <w:t>Tuval</w:t>
      </w:r>
      <w:proofErr w:type="spellEnd"/>
      <w:r>
        <w:t xml:space="preserve">- Kayin and </w:t>
      </w:r>
      <w:proofErr w:type="spellStart"/>
      <w:r>
        <w:t>Lemech</w:t>
      </w:r>
      <w:proofErr w:type="spellEnd"/>
      <w:r>
        <w:t xml:space="preserve">, the child and the blind hunter, is a memorable </w:t>
      </w:r>
      <w:proofErr w:type="spellStart"/>
      <w:r>
        <w:rPr>
          <w:rStyle w:val="Bodytext2SmallCaps1"/>
        </w:rPr>
        <w:t>лпр</w:t>
      </w:r>
      <w:proofErr w:type="spellEnd"/>
      <w:r>
        <w:rPr>
          <w:rStyle w:val="Bodytext2SmallCaps"/>
        </w:rPr>
        <w:t>,</w:t>
      </w:r>
      <w:r>
        <w:t xml:space="preserve"> </w:t>
      </w:r>
      <w:proofErr w:type="gramStart"/>
      <w:r>
        <w:t>To</w:t>
      </w:r>
      <w:proofErr w:type="gramEnd"/>
      <w:r>
        <w:t xml:space="preserve"> fully understand its significance, </w:t>
      </w:r>
      <w:r>
        <w:lastRenderedPageBreak/>
        <w:t>I propose we take a quick look at the larger, extended family.</w:t>
      </w:r>
    </w:p>
    <w:p w14:paraId="04C5B6E5" w14:textId="77777777" w:rsidR="00CF127C" w:rsidRDefault="00E57737">
      <w:pPr>
        <w:pStyle w:val="Bodytext20"/>
        <w:shd w:val="clear" w:color="auto" w:fill="auto"/>
        <w:spacing w:line="181" w:lineRule="exact"/>
        <w:ind w:left="280" w:right="680" w:firstLine="280"/>
        <w:jc w:val="left"/>
        <w:sectPr w:rsidR="00CF127C">
          <w:headerReference w:type="even" r:id="rId447"/>
          <w:headerReference w:type="default" r:id="rId448"/>
          <w:footerReference w:type="even" r:id="rId449"/>
          <w:footerReference w:type="default" r:id="rId450"/>
          <w:headerReference w:type="first" r:id="rId451"/>
          <w:footerReference w:type="first" r:id="rId452"/>
          <w:pgSz w:w="4919" w:h="7743"/>
          <w:pgMar w:top="487" w:right="17" w:bottom="457" w:left="147" w:header="0" w:footer="3" w:gutter="0"/>
          <w:pgNumType w:start="190"/>
          <w:cols w:space="720"/>
          <w:noEndnote/>
          <w:titlePg/>
          <w:docGrid w:linePitch="360"/>
        </w:sectPr>
      </w:pPr>
      <w:proofErr w:type="spellStart"/>
      <w:r>
        <w:t>Tuval</w:t>
      </w:r>
      <w:proofErr w:type="spellEnd"/>
      <w:r>
        <w:t xml:space="preserve">-Kayin, the child weapon-maker, has two brothers - men by the names </w:t>
      </w:r>
      <w:proofErr w:type="spellStart"/>
      <w:r>
        <w:t>ofYuval</w:t>
      </w:r>
      <w:proofErr w:type="spellEnd"/>
      <w:r>
        <w:t xml:space="preserve"> and </w:t>
      </w:r>
      <w:proofErr w:type="spellStart"/>
      <w:r>
        <w:t>Yaval</w:t>
      </w:r>
      <w:proofErr w:type="spellEnd"/>
      <w:r>
        <w:t xml:space="preserve">. If you replay the names of </w:t>
      </w:r>
      <w:proofErr w:type="spellStart"/>
      <w:r>
        <w:t>giese</w:t>
      </w:r>
      <w:proofErr w:type="spellEnd"/>
      <w:r>
        <w:t xml:space="preserve"> </w:t>
      </w:r>
      <w:r>
        <w:rPr>
          <w:rStyle w:val="Bodytext29"/>
        </w:rPr>
        <w:t xml:space="preserve">three </w:t>
      </w:r>
      <w:r>
        <w:rPr>
          <w:rStyle w:val="Bodytext21"/>
        </w:rPr>
        <w:t>siblings over</w:t>
      </w:r>
      <w:r>
        <w:t xml:space="preserve"> i</w:t>
      </w:r>
      <w:r>
        <w:rPr>
          <w:rStyle w:val="Bodytext21"/>
        </w:rPr>
        <w:t xml:space="preserve">n </w:t>
      </w:r>
      <w:proofErr w:type="spellStart"/>
      <w:r>
        <w:rPr>
          <w:rStyle w:val="Bodytext21"/>
        </w:rPr>
        <w:t>vour</w:t>
      </w:r>
      <w:proofErr w:type="spellEnd"/>
      <w:r>
        <w:rPr>
          <w:rStyle w:val="Bodytext21"/>
        </w:rPr>
        <w:t xml:space="preserve"> mind, they shou</w:t>
      </w:r>
      <w:r>
        <w:t xml:space="preserve">ld </w:t>
      </w:r>
      <w:r>
        <w:rPr>
          <w:rStyle w:val="Bodytext26pt6"/>
        </w:rPr>
        <w:t xml:space="preserve">sound </w:t>
      </w:r>
      <w:r>
        <w:rPr>
          <w:rStyle w:val="Bodytext29"/>
        </w:rPr>
        <w:t xml:space="preserve">vaguely </w:t>
      </w:r>
      <w:r>
        <w:rPr>
          <w:rStyle w:val="Bodytext2Italic3"/>
        </w:rPr>
        <w:t>familiar,</w:t>
      </w:r>
      <w:r>
        <w:t xml:space="preserve"> </w:t>
      </w:r>
      <w:proofErr w:type="spellStart"/>
      <w:r>
        <w:t>Yyval</w:t>
      </w:r>
      <w:proofErr w:type="spellEnd"/>
      <w:r>
        <w:t xml:space="preserve">, </w:t>
      </w:r>
      <w:proofErr w:type="spellStart"/>
      <w:r>
        <w:rPr>
          <w:rStyle w:val="Bodytext21"/>
        </w:rPr>
        <w:t>Yaval</w:t>
      </w:r>
      <w:proofErr w:type="spellEnd"/>
      <w:r>
        <w:rPr>
          <w:rStyle w:val="Bodytext21"/>
        </w:rPr>
        <w:t>.</w:t>
      </w:r>
      <w:r>
        <w:t xml:space="preserve"> and </w:t>
      </w:r>
      <w:proofErr w:type="spellStart"/>
      <w:r>
        <w:t>Tuv</w:t>
      </w:r>
      <w:r>
        <w:rPr>
          <w:rStyle w:val="Bodytext21"/>
        </w:rPr>
        <w:t>al</w:t>
      </w:r>
      <w:proofErr w:type="spellEnd"/>
      <w:r>
        <w:rPr>
          <w:rStyle w:val="Bodytext21"/>
        </w:rPr>
        <w:t>-Kayin</w:t>
      </w:r>
      <w:r>
        <w:t xml:space="preserve">. </w:t>
      </w:r>
      <w:r>
        <w:rPr>
          <w:rStyle w:val="Bodytext29"/>
        </w:rPr>
        <w:t>'</w:t>
      </w:r>
      <w:r>
        <w:rPr>
          <w:rStyle w:val="Bodytext28"/>
        </w:rPr>
        <w:t xml:space="preserve">What </w:t>
      </w:r>
      <w:r>
        <w:rPr>
          <w:rStyle w:val="Bodytext21"/>
        </w:rPr>
        <w:t>do</w:t>
      </w:r>
      <w:r>
        <w:t xml:space="preserve"> they remind </w:t>
      </w:r>
      <w:r>
        <w:rPr>
          <w:rStyle w:val="Bodytext2Italic3"/>
        </w:rPr>
        <w:t>you of?</w:t>
      </w:r>
    </w:p>
    <w:p w14:paraId="300633E7" w14:textId="77777777" w:rsidR="00CF127C" w:rsidRDefault="00E57737">
      <w:pPr>
        <w:pStyle w:val="Bodytext20"/>
        <w:shd w:val="clear" w:color="auto" w:fill="auto"/>
        <w:spacing w:line="202" w:lineRule="exact"/>
        <w:ind w:left="280" w:firstLine="300"/>
      </w:pPr>
      <w:r>
        <w:lastRenderedPageBreak/>
        <w:t>Well, to tell the truth, if you are used to reading the Bible in English, they may not remind you of much. But if you switch to Hebrew, the resonance in these names is unmistakable. The He</w:t>
      </w:r>
      <w:r>
        <w:softHyphen/>
        <w:t xml:space="preserve">brew original for the name “Cain” is Kayin, which reappears in the appellation given his descendant, </w:t>
      </w:r>
      <w:proofErr w:type="spellStart"/>
      <w:r>
        <w:t>Tuval</w:t>
      </w:r>
      <w:proofErr w:type="spellEnd"/>
      <w:r>
        <w:t xml:space="preserve">-Kayin. Likewise, the Hebrew name for “Abel” is </w:t>
      </w:r>
      <w:proofErr w:type="spellStart"/>
      <w:r>
        <w:t>Hevel</w:t>
      </w:r>
      <w:proofErr w:type="spellEnd"/>
      <w:r>
        <w:t xml:space="preserve"> or </w:t>
      </w:r>
      <w:proofErr w:type="spellStart"/>
      <w:r>
        <w:t>Haval</w:t>
      </w:r>
      <w:proofErr w:type="spellEnd"/>
      <w:r>
        <w:t>, which sounds sus</w:t>
      </w:r>
      <w:r>
        <w:softHyphen/>
        <w:t>piciously similar to the descendant we meet seven generations later, “</w:t>
      </w:r>
      <w:proofErr w:type="spellStart"/>
      <w:r>
        <w:t>YavaL</w:t>
      </w:r>
      <w:proofErr w:type="spellEnd"/>
      <w:r>
        <w:t>”</w:t>
      </w:r>
    </w:p>
    <w:p w14:paraId="7901EE0B" w14:textId="77777777" w:rsidR="00CF127C" w:rsidRDefault="00E57737">
      <w:pPr>
        <w:pStyle w:val="Bodytext20"/>
        <w:shd w:val="clear" w:color="auto" w:fill="auto"/>
        <w:spacing w:line="202" w:lineRule="exact"/>
        <w:ind w:left="280" w:firstLine="300"/>
      </w:pPr>
      <w:r>
        <w:t xml:space="preserve">Kayin and </w:t>
      </w:r>
      <w:proofErr w:type="spellStart"/>
      <w:r>
        <w:t>Hevel</w:t>
      </w:r>
      <w:proofErr w:type="spellEnd"/>
      <w:r>
        <w:t xml:space="preserve"> are brothers; </w:t>
      </w:r>
      <w:proofErr w:type="spellStart"/>
      <w:r>
        <w:t>Tuval</w:t>
      </w:r>
      <w:proofErr w:type="spellEnd"/>
      <w:r>
        <w:t xml:space="preserve">-Kayin and </w:t>
      </w:r>
      <w:proofErr w:type="spellStart"/>
      <w:r>
        <w:t>Yaval</w:t>
      </w:r>
      <w:proofErr w:type="spellEnd"/>
      <w:r>
        <w:t xml:space="preserve"> are brothers. But the resemblance goes beyond names, too. Just as we are told the professions of Cain and Abel, we are told the profes</w:t>
      </w:r>
      <w:r>
        <w:softHyphen/>
        <w:t xml:space="preserve">sions of </w:t>
      </w:r>
      <w:proofErr w:type="spellStart"/>
      <w:r>
        <w:t>Tuval</w:t>
      </w:r>
      <w:proofErr w:type="spellEnd"/>
      <w:r>
        <w:t xml:space="preserve">-Kayin and </w:t>
      </w:r>
      <w:proofErr w:type="spellStart"/>
      <w:r>
        <w:t>YavaL</w:t>
      </w:r>
      <w:proofErr w:type="spellEnd"/>
      <w:r>
        <w:t xml:space="preserve"> And, wouldn’t you know it, the professions adopted by these seventh-generation descendants are strikingly similar to the arts practiced by their forebears. Cain/ Kayin was the words first killer, and </w:t>
      </w:r>
      <w:proofErr w:type="spellStart"/>
      <w:r>
        <w:t>Tuval</w:t>
      </w:r>
      <w:proofErr w:type="spellEnd"/>
      <w:r>
        <w:t>-Kayin, his namesake- descendant, makes weaponry. Abel/</w:t>
      </w:r>
      <w:proofErr w:type="spellStart"/>
      <w:r>
        <w:t>Haval</w:t>
      </w:r>
      <w:proofErr w:type="spellEnd"/>
      <w:r>
        <w:t xml:space="preserve"> is the first shepherd in history, and his namesake-descendant in the seventh generation is </w:t>
      </w:r>
      <w:proofErr w:type="spellStart"/>
      <w:r>
        <w:t>Yaval</w:t>
      </w:r>
      <w:proofErr w:type="spellEnd"/>
      <w:r>
        <w:t>, the father of traveling herdsmen.</w:t>
      </w:r>
    </w:p>
    <w:p w14:paraId="5A1626FD" w14:textId="77777777" w:rsidR="00CF127C" w:rsidRDefault="00E57737">
      <w:pPr>
        <w:pStyle w:val="Bodytext20"/>
        <w:shd w:val="clear" w:color="auto" w:fill="auto"/>
        <w:spacing w:after="152" w:line="202" w:lineRule="exact"/>
        <w:ind w:left="280" w:firstLine="300"/>
      </w:pPr>
      <w:r>
        <w:t xml:space="preserve">These connections did not go unnoticed by the Sages of the Midrash. </w:t>
      </w:r>
      <w:proofErr w:type="spellStart"/>
      <w:r>
        <w:t>Rashi</w:t>
      </w:r>
      <w:proofErr w:type="spellEnd"/>
      <w:r>
        <w:t xml:space="preserve"> observes, for example, that </w:t>
      </w:r>
      <w:proofErr w:type="spellStart"/>
      <w:r>
        <w:t>Tuval-Kayins</w:t>
      </w:r>
      <w:proofErr w:type="spellEnd"/>
      <w:r>
        <w:t xml:space="preserve"> name signifies that “he perfected (</w:t>
      </w:r>
      <w:proofErr w:type="spellStart"/>
      <w:r>
        <w:rPr>
          <w:rStyle w:val="Bodytext2Italic3"/>
        </w:rPr>
        <w:t>metavd</w:t>
      </w:r>
      <w:proofErr w:type="spellEnd"/>
      <w:r>
        <w:t>)* the arts of Kayin” (</w:t>
      </w:r>
      <w:proofErr w:type="spellStart"/>
      <w:r>
        <w:t>Rashi</w:t>
      </w:r>
      <w:proofErr w:type="spellEnd"/>
      <w:r>
        <w:t xml:space="preserve"> to Genesis 4:22). Cain killed without benefit of tools; </w:t>
      </w:r>
      <w:proofErr w:type="spellStart"/>
      <w:r>
        <w:t>Tuval</w:t>
      </w:r>
      <w:proofErr w:type="spellEnd"/>
      <w:r>
        <w:t xml:space="preserve">-Kayin came along and, by forging weaponry, gave the art of killing a technological boost. </w:t>
      </w:r>
      <w:proofErr w:type="spellStart"/>
      <w:r>
        <w:t>Yaval</w:t>
      </w:r>
      <w:proofErr w:type="spellEnd"/>
      <w:r>
        <w:t xml:space="preserve">, the seventh-generation heir to </w:t>
      </w:r>
      <w:proofErr w:type="spellStart"/>
      <w:r>
        <w:t>Haval</w:t>
      </w:r>
      <w:proofErr w:type="spellEnd"/>
      <w:r>
        <w:t xml:space="preserve">/ Abel, arguably did likewise. He perfected the art of Abel. Abel, the ancestor, grazed his flocks, but </w:t>
      </w:r>
      <w:proofErr w:type="spellStart"/>
      <w:r>
        <w:t>Yaval</w:t>
      </w:r>
      <w:proofErr w:type="spellEnd"/>
      <w:r>
        <w:t xml:space="preserve"> pushed the envelope further. As </w:t>
      </w:r>
      <w:proofErr w:type="spellStart"/>
      <w:r>
        <w:t>Rashi</w:t>
      </w:r>
      <w:proofErr w:type="spellEnd"/>
      <w:r>
        <w:t xml:space="preserve"> put it, he - the “father of herdsmen” - constantly moved his tents, transporting flocks from pasture to pasture, to ensure a virtually never-ending supply of grassland (see </w:t>
      </w:r>
      <w:proofErr w:type="spellStart"/>
      <w:r>
        <w:t>Rashi</w:t>
      </w:r>
      <w:proofErr w:type="spellEnd"/>
      <w:r>
        <w:t xml:space="preserve"> to 4:20).t</w:t>
      </w:r>
    </w:p>
    <w:p w14:paraId="1EE28FA7" w14:textId="77777777" w:rsidR="00CF127C" w:rsidRDefault="00E57737">
      <w:pPr>
        <w:pStyle w:val="Bodytext50"/>
        <w:shd w:val="clear" w:color="auto" w:fill="auto"/>
        <w:spacing w:before="0" w:after="0" w:line="162" w:lineRule="exact"/>
        <w:ind w:left="280" w:firstLine="80"/>
      </w:pPr>
      <w:r>
        <w:rPr>
          <w:lang w:val="hr-HR" w:eastAsia="hr-HR" w:bidi="hr-HR"/>
        </w:rPr>
        <w:t xml:space="preserve">i </w:t>
      </w:r>
      <w:r>
        <w:t>In Hebrew, “</w:t>
      </w:r>
      <w:proofErr w:type="spellStart"/>
      <w:r>
        <w:rPr>
          <w:rStyle w:val="Bodytext57pt"/>
        </w:rPr>
        <w:t>metavel</w:t>
      </w:r>
      <w:proofErr w:type="spellEnd"/>
      <w:r>
        <w:t xml:space="preserve">" (“one who perfects”) it the verb form of the name </w:t>
      </w:r>
      <w:r>
        <w:rPr>
          <w:rStyle w:val="Bodytext575pt"/>
        </w:rPr>
        <w:t>“</w:t>
      </w:r>
      <w:proofErr w:type="spellStart"/>
      <w:r>
        <w:rPr>
          <w:rStyle w:val="Bodytext575pt"/>
        </w:rPr>
        <w:t>Tfiyal</w:t>
      </w:r>
      <w:r>
        <w:rPr>
          <w:rStyle w:val="Bodytext575pt0"/>
        </w:rPr>
        <w:t>T</w:t>
      </w:r>
      <w:proofErr w:type="spellEnd"/>
    </w:p>
    <w:p w14:paraId="74ADC80A" w14:textId="77777777" w:rsidR="00CF127C" w:rsidRDefault="00E57737">
      <w:pPr>
        <w:pStyle w:val="Bodytext50"/>
        <w:shd w:val="clear" w:color="auto" w:fill="auto"/>
        <w:spacing w:before="0" w:after="0" w:line="162" w:lineRule="exact"/>
        <w:ind w:left="360" w:firstLine="0"/>
        <w:jc w:val="both"/>
        <w:sectPr w:rsidR="00CF127C">
          <w:pgSz w:w="5325" w:h="8019"/>
          <w:pgMar w:top="424" w:right="292" w:bottom="385" w:left="359" w:header="0" w:footer="3" w:gutter="0"/>
          <w:cols w:space="720"/>
          <w:noEndnote/>
          <w:docGrid w:linePitch="360"/>
        </w:sectPr>
      </w:pPr>
      <w:proofErr w:type="spellStart"/>
      <w:r>
        <w:t>f</w:t>
      </w:r>
      <w:proofErr w:type="spellEnd"/>
      <w:r>
        <w:t xml:space="preserve"> </w:t>
      </w:r>
      <w:proofErr w:type="gramStart"/>
      <w:r>
        <w:t>The</w:t>
      </w:r>
      <w:proofErr w:type="gramEnd"/>
      <w:r>
        <w:t xml:space="preserve"> middle brother, Yuval, seemingly hat no analogue in the Cain and Abel saga, in which there were only two brothers. We might speculate, though, that his name - Yuval - seems to be a cross between </w:t>
      </w:r>
      <w:proofErr w:type="spellStart"/>
      <w:r>
        <w:rPr>
          <w:rStyle w:val="Bodytext57pt"/>
        </w:rPr>
        <w:t>Tuval</w:t>
      </w:r>
      <w:proofErr w:type="spellEnd"/>
      <w:r>
        <w:t xml:space="preserve">-Kayin and </w:t>
      </w:r>
      <w:proofErr w:type="spellStart"/>
      <w:r>
        <w:rPr>
          <w:rStyle w:val="Bodytext57pt"/>
        </w:rPr>
        <w:t>Yaval</w:t>
      </w:r>
      <w:proofErr w:type="spellEnd"/>
      <w:r>
        <w:rPr>
          <w:rStyle w:val="Bodytext57pt"/>
        </w:rPr>
        <w:t>.</w:t>
      </w:r>
      <w:r>
        <w:t xml:space="preserve"> Indeed, his craft, the making of musical Instruments, might be seen as a cross between</w:t>
      </w:r>
    </w:p>
    <w:p w14:paraId="49E027AF" w14:textId="77777777" w:rsidR="00CF127C" w:rsidRDefault="00E57737">
      <w:pPr>
        <w:pStyle w:val="Bodytext20"/>
        <w:shd w:val="clear" w:color="auto" w:fill="auto"/>
        <w:spacing w:line="202" w:lineRule="exact"/>
        <w:ind w:firstLine="340"/>
      </w:pPr>
      <w:r>
        <w:lastRenderedPageBreak/>
        <w:t>These great leaps forward all take place in the seventh genera</w:t>
      </w:r>
      <w:r>
        <w:softHyphen/>
        <w:t>tion after Cain and Abel. Seven, in the Torah, is a number laden with symbolic import. I</w:t>
      </w:r>
      <w:r>
        <w:rPr>
          <w:rStyle w:val="Bodytext21"/>
        </w:rPr>
        <w:t xml:space="preserve">t often signifies completion - bringing </w:t>
      </w:r>
      <w:r>
        <w:t xml:space="preserve">a process to its </w:t>
      </w:r>
      <w:r>
        <w:rPr>
          <w:rStyle w:val="Bodytext21"/>
        </w:rPr>
        <w:t>culmination.</w:t>
      </w:r>
      <w:r>
        <w:t xml:space="preserve"> God completed Creation in seven days, bringing the Universe to its finished state of being. After forty-nine years -</w:t>
      </w:r>
      <w:proofErr w:type="spellStart"/>
      <w:r>
        <w:t>jeven</w:t>
      </w:r>
      <w:proofErr w:type="spellEnd"/>
      <w:r>
        <w:t xml:space="preserve"> times seven - the </w:t>
      </w:r>
      <w:r>
        <w:rPr>
          <w:lang w:val="hr-HR" w:eastAsia="hr-HR" w:bidi="hr-HR"/>
        </w:rPr>
        <w:t xml:space="preserve">Jubileje </w:t>
      </w:r>
      <w:r>
        <w:t>year (</w:t>
      </w:r>
      <w:proofErr w:type="spellStart"/>
      <w:r>
        <w:rPr>
          <w:rStyle w:val="Bodytext2Italic3"/>
        </w:rPr>
        <w:t>Yovel</w:t>
      </w:r>
      <w:proofErr w:type="spellEnd"/>
      <w:r>
        <w:t>) is celebrated, when “freedom is proclaimed throughout the land” and everything attains a new homeostasis, a new balance. Debts are forgiven and slaves are released from servitude. At the end of seven generations, the lines of Cain and Abel reach their frui</w:t>
      </w:r>
      <w:r>
        <w:softHyphen/>
        <w:t>tion, too.</w:t>
      </w:r>
    </w:p>
    <w:p w14:paraId="375F4EC0" w14:textId="77777777" w:rsidR="00CF127C" w:rsidRDefault="00E57737">
      <w:pPr>
        <w:pStyle w:val="Bodytext20"/>
        <w:shd w:val="clear" w:color="auto" w:fill="auto"/>
        <w:spacing w:line="202" w:lineRule="exact"/>
        <w:ind w:firstLine="460"/>
      </w:pPr>
      <w:r>
        <w:t xml:space="preserve">In the case of Cain, that destiny bears ominous overtones. His seventh-generation descendant, </w:t>
      </w:r>
      <w:proofErr w:type="spellStart"/>
      <w:r>
        <w:t>Tuval</w:t>
      </w:r>
      <w:proofErr w:type="spellEnd"/>
      <w:r>
        <w:t>-Kayin, the metal</w:t>
      </w:r>
      <w:r>
        <w:softHyphen/>
        <w:t xml:space="preserve">worker, takes the art of </w:t>
      </w:r>
      <w:r>
        <w:rPr>
          <w:rStyle w:val="Bodytext2Spacing0pt5"/>
        </w:rPr>
        <w:t>killin</w:t>
      </w:r>
      <w:r>
        <w:rPr>
          <w:rStyle w:val="Bodytext2Spacing0pt3"/>
        </w:rPr>
        <w:t>g</w:t>
      </w:r>
      <w:r>
        <w:t xml:space="preserve"> to new and more powerful lev- </w:t>
      </w:r>
      <w:proofErr w:type="spellStart"/>
      <w:r>
        <w:rPr>
          <w:rStyle w:val="Bodytext21"/>
        </w:rPr>
        <w:t>els</w:t>
      </w:r>
      <w:proofErr w:type="spellEnd"/>
      <w:r>
        <w:rPr>
          <w:rStyle w:val="Bodytext21"/>
        </w:rPr>
        <w:t>, making wea</w:t>
      </w:r>
      <w:r>
        <w:t xml:space="preserve">pons that would have been unimaginable to Cain himself, the ancestor of it all. But such </w:t>
      </w:r>
      <w:proofErr w:type="spellStart"/>
      <w:r>
        <w:t>isjhe</w:t>
      </w:r>
      <w:proofErr w:type="spellEnd"/>
      <w:r>
        <w:t xml:space="preserve"> way of things. </w:t>
      </w:r>
      <w:r>
        <w:rPr>
          <w:rStyle w:val="Bodytext21"/>
        </w:rPr>
        <w:t xml:space="preserve">We </w:t>
      </w:r>
      <w:r>
        <w:t>don’t always have control over the forces we set in motion.</w:t>
      </w:r>
    </w:p>
    <w:p w14:paraId="5E5CDDFC" w14:textId="77777777" w:rsidR="00CF127C" w:rsidRDefault="00E57737">
      <w:pPr>
        <w:pStyle w:val="Bodytext20"/>
        <w:shd w:val="clear" w:color="auto" w:fill="auto"/>
        <w:spacing w:line="202" w:lineRule="exact"/>
        <w:ind w:firstLine="460"/>
      </w:pPr>
      <w:r>
        <w:t xml:space="preserve">Cain is powerless to stem the lethal forces he has begun to unleash, forces that culminate in the personage of </w:t>
      </w:r>
      <w:proofErr w:type="spellStart"/>
      <w:r>
        <w:t>Tuval</w:t>
      </w:r>
      <w:proofErr w:type="spellEnd"/>
      <w:r>
        <w:t xml:space="preserve">-Kayin. But ironically, </w:t>
      </w:r>
      <w:proofErr w:type="spellStart"/>
      <w:r>
        <w:t>Tuval</w:t>
      </w:r>
      <w:proofErr w:type="spellEnd"/>
      <w:r>
        <w:t xml:space="preserve">-Kayin and </w:t>
      </w:r>
      <w:proofErr w:type="spellStart"/>
      <w:r>
        <w:t>Lemech</w:t>
      </w:r>
      <w:proofErr w:type="spellEnd"/>
      <w:r>
        <w:t xml:space="preserve"> - the new killers - are, in their own ways, just as powerless in the face of these forces.</w:t>
      </w:r>
    </w:p>
    <w:p w14:paraId="2BBCFC44" w14:textId="77777777" w:rsidR="00CF127C" w:rsidRDefault="00E57737">
      <w:pPr>
        <w:pStyle w:val="Bodytext20"/>
        <w:shd w:val="clear" w:color="auto" w:fill="auto"/>
        <w:spacing w:after="223" w:line="202" w:lineRule="exact"/>
        <w:ind w:left="180" w:firstLine="280"/>
      </w:pPr>
      <w:r>
        <w:t xml:space="preserve">When you get right down to it, the partnership of </w:t>
      </w:r>
      <w:proofErr w:type="spellStart"/>
      <w:r>
        <w:t>Tuval</w:t>
      </w:r>
      <w:proofErr w:type="spellEnd"/>
      <w:r>
        <w:t xml:space="preserve">- Kayin and </w:t>
      </w:r>
      <w:proofErr w:type="spellStart"/>
      <w:r>
        <w:t>Lemech</w:t>
      </w:r>
      <w:proofErr w:type="spellEnd"/>
      <w:r>
        <w:t xml:space="preserve"> has to be the craziest hunting duo one could possibly imagine. </w:t>
      </w:r>
      <w:proofErr w:type="spellStart"/>
      <w:r>
        <w:t>Tuval</w:t>
      </w:r>
      <w:proofErr w:type="spellEnd"/>
      <w:r>
        <w:t xml:space="preserve">-Kayin spots a leopard at a hundred paces and calls out the coordinates to his father. </w:t>
      </w:r>
      <w:proofErr w:type="spellStart"/>
      <w:r>
        <w:t>Lemech</w:t>
      </w:r>
      <w:proofErr w:type="spellEnd"/>
      <w:r>
        <w:t>, who can’t see a blasted thing, wheels around sixty degrees to his left, takes a moment to calculate range and trajectory, then lets his arrows fly. The image of a child weapon-maker leading his blind father on hunting expeditions is comedic, but chilling. Neither the father nor the child is in control. Neither is quite aware of the awesome power they so irresponsibly wield. Both are powerful engines - but nothing of consequence guides either of them.</w:t>
      </w:r>
    </w:p>
    <w:p w14:paraId="0C268FE1" w14:textId="77777777" w:rsidR="00CF127C" w:rsidRDefault="00E57737">
      <w:pPr>
        <w:pStyle w:val="Bodytext50"/>
        <w:shd w:val="clear" w:color="auto" w:fill="auto"/>
        <w:spacing w:before="0" w:after="0" w:line="148" w:lineRule="exact"/>
        <w:ind w:left="180" w:firstLine="0"/>
        <w:jc w:val="both"/>
        <w:sectPr w:rsidR="00CF127C">
          <w:headerReference w:type="even" r:id="rId453"/>
          <w:headerReference w:type="default" r:id="rId454"/>
          <w:footerReference w:type="even" r:id="rId455"/>
          <w:footerReference w:type="default" r:id="rId456"/>
          <w:headerReference w:type="first" r:id="rId457"/>
          <w:footerReference w:type="first" r:id="rId458"/>
          <w:pgSz w:w="5325" w:h="8019"/>
          <w:pgMar w:top="424" w:right="292" w:bottom="385" w:left="359" w:header="0" w:footer="3" w:gutter="0"/>
          <w:pgNumType w:start="192"/>
          <w:cols w:space="720"/>
          <w:noEndnote/>
          <w:docGrid w:linePitch="360"/>
        </w:sectPr>
      </w:pPr>
      <w:r>
        <w:t>the pastoral profession of shepherding and the technological innovations of metallurgy and practical tool-making.</w:t>
      </w:r>
    </w:p>
    <w:p w14:paraId="3E6A4FAE" w14:textId="77777777" w:rsidR="00CF127C" w:rsidRDefault="00E57737">
      <w:pPr>
        <w:pStyle w:val="Bodytext150"/>
        <w:shd w:val="clear" w:color="auto" w:fill="auto"/>
        <w:spacing w:line="150" w:lineRule="exact"/>
        <w:ind w:firstLine="0"/>
      </w:pPr>
      <w:r>
        <w:lastRenderedPageBreak/>
        <w:t>Three Blind Men</w:t>
      </w:r>
    </w:p>
    <w:p w14:paraId="0F7F8EBF" w14:textId="77777777" w:rsidR="00CF127C" w:rsidRDefault="00E57737">
      <w:pPr>
        <w:pStyle w:val="Bodytext20"/>
        <w:shd w:val="clear" w:color="auto" w:fill="auto"/>
        <w:spacing w:line="200" w:lineRule="exact"/>
        <w:ind w:right="260" w:firstLine="0"/>
      </w:pPr>
      <w:r>
        <w:t xml:space="preserve">A quick survey of blind </w:t>
      </w:r>
      <w:r>
        <w:rPr>
          <w:rStyle w:val="Bodytext21"/>
        </w:rPr>
        <w:t>men i</w:t>
      </w:r>
      <w:r>
        <w:t>n the Bible turns u</w:t>
      </w:r>
      <w:r>
        <w:rPr>
          <w:rStyle w:val="Bodytext21"/>
        </w:rPr>
        <w:t xml:space="preserve">p an interesting pattern. </w:t>
      </w:r>
      <w:proofErr w:type="spellStart"/>
      <w:r>
        <w:rPr>
          <w:rStyle w:val="Bodytext21"/>
        </w:rPr>
        <w:t>Lemech</w:t>
      </w:r>
      <w:proofErr w:type="spellEnd"/>
      <w:r>
        <w:rPr>
          <w:rStyle w:val="Bodytext21"/>
        </w:rPr>
        <w:t>, according to the</w:t>
      </w:r>
      <w:r>
        <w:t xml:space="preserve"> Sa</w:t>
      </w:r>
      <w:r>
        <w:rPr>
          <w:rStyle w:val="Bodytext21"/>
        </w:rPr>
        <w:t>ges, wa</w:t>
      </w:r>
      <w:r>
        <w:t>s blind. Isa</w:t>
      </w:r>
      <w:r>
        <w:rPr>
          <w:rStyle w:val="Bodytext21"/>
        </w:rPr>
        <w:t>ac, towar</w:t>
      </w:r>
      <w:r>
        <w:t>d the end of his life, suffere</w:t>
      </w:r>
      <w:r>
        <w:rPr>
          <w:rStyle w:val="Bodytext21"/>
        </w:rPr>
        <w:t>d from</w:t>
      </w:r>
      <w:r>
        <w:t xml:space="preserve"> failing e</w:t>
      </w:r>
      <w:r>
        <w:rPr>
          <w:rStyle w:val="Bodytext21"/>
        </w:rPr>
        <w:t>y</w:t>
      </w:r>
      <w:r>
        <w:t>esi</w:t>
      </w:r>
      <w:r>
        <w:rPr>
          <w:rStyle w:val="Bodytext21"/>
        </w:rPr>
        <w:t>gh</w:t>
      </w:r>
      <w:r>
        <w:t xml:space="preserve">t </w:t>
      </w:r>
      <w:proofErr w:type="gramStart"/>
      <w:r>
        <w:rPr>
          <w:rStyle w:val="Bodytext21"/>
        </w:rPr>
        <w:t>And</w:t>
      </w:r>
      <w:proofErr w:type="gramEnd"/>
      <w:r>
        <w:rPr>
          <w:rStyle w:val="Bodytext21"/>
        </w:rPr>
        <w:t xml:space="preserve"> so did Eli. </w:t>
      </w:r>
      <w:r>
        <w:t>the high priest me</w:t>
      </w:r>
      <w:r>
        <w:rPr>
          <w:rStyle w:val="Bodytext21"/>
        </w:rPr>
        <w:t>ntioned</w:t>
      </w:r>
      <w:r>
        <w:t xml:space="preserve"> at the beginni</w:t>
      </w:r>
      <w:r>
        <w:rPr>
          <w:rStyle w:val="Bodytext21"/>
        </w:rPr>
        <w:t>ng of I Samuel.</w:t>
      </w:r>
      <w:r>
        <w:t xml:space="preserve"> Send</w:t>
      </w:r>
      <w:r>
        <w:softHyphen/>
        <w:t xml:space="preserve">ing </w:t>
      </w:r>
      <w:r>
        <w:rPr>
          <w:rStyle w:val="Bodytext21"/>
        </w:rPr>
        <w:t>a commonality here, the S</w:t>
      </w:r>
      <w:r>
        <w:t>ages of the Midr</w:t>
      </w:r>
      <w:r>
        <w:rPr>
          <w:rStyle w:val="Bodytext21"/>
        </w:rPr>
        <w:t>ash commented</w:t>
      </w:r>
      <w:r>
        <w:t>: “Anyone who raises a wicked son or trains a wicked dis</w:t>
      </w:r>
      <w:r>
        <w:rPr>
          <w:rStyle w:val="Bodytext21"/>
        </w:rPr>
        <w:t xml:space="preserve">ciple is </w:t>
      </w:r>
      <w:r>
        <w:t>destined eventually tp. lose his eyesight” (Midrash Rabbah on Genesis, 65:9).</w:t>
      </w:r>
    </w:p>
    <w:p w14:paraId="2B93E245" w14:textId="77777777" w:rsidR="00CF127C" w:rsidRDefault="00E57737">
      <w:pPr>
        <w:pStyle w:val="Bodytext20"/>
        <w:shd w:val="clear" w:color="auto" w:fill="auto"/>
        <w:spacing w:line="200" w:lineRule="exact"/>
        <w:ind w:right="260" w:firstLine="380"/>
      </w:pPr>
      <w:proofErr w:type="spellStart"/>
      <w:r>
        <w:t>TheSages</w:t>
      </w:r>
      <w:proofErr w:type="spellEnd"/>
      <w:r>
        <w:t xml:space="preserve"> were not doctors, and the observa</w:t>
      </w:r>
      <w:r>
        <w:rPr>
          <w:rStyle w:val="Bodytext21"/>
        </w:rPr>
        <w:t xml:space="preserve">tion they made </w:t>
      </w:r>
      <w:r>
        <w:t>was not necessarily medical in nature, but spiritu</w:t>
      </w:r>
      <w:r>
        <w:rPr>
          <w:rStyle w:val="Bodytext21"/>
        </w:rPr>
        <w:t>al. W</w:t>
      </w:r>
      <w:r>
        <w:t xml:space="preserve">hy would a father who raises wicked children eventually become blind? Perhaps the </w:t>
      </w:r>
      <w:r>
        <w:rPr>
          <w:rStyle w:val="Bodytext21"/>
        </w:rPr>
        <w:t>Sage</w:t>
      </w:r>
      <w:r>
        <w:t xml:space="preserve">s were not talking about the </w:t>
      </w:r>
      <w:r>
        <w:rPr>
          <w:rStyle w:val="Bodytext21"/>
        </w:rPr>
        <w:t>physical i</w:t>
      </w:r>
      <w:r>
        <w:t>gg^yyjto</w:t>
      </w:r>
      <w:r>
        <w:rPr>
          <w:vertAlign w:val="superscript"/>
        </w:rPr>
        <w:t xml:space="preserve">1 </w:t>
      </w:r>
      <w:r>
        <w:t xml:space="preserve">see, </w:t>
      </w:r>
      <w:r>
        <w:rPr>
          <w:rStyle w:val="Bodytext21"/>
        </w:rPr>
        <w:t>bu</w:t>
      </w:r>
      <w:r>
        <w:t xml:space="preserve">t an emotional blindness - a deep-seated </w:t>
      </w:r>
      <w:r>
        <w:rPr>
          <w:rStyle w:val="Bodytext2Italic"/>
        </w:rPr>
        <w:t>unwilli</w:t>
      </w:r>
      <w:r>
        <w:rPr>
          <w:rStyle w:val="Bodytext2Italic1"/>
        </w:rPr>
        <w:t>ng</w:t>
      </w:r>
      <w:r>
        <w:rPr>
          <w:rStyle w:val="Bodytext2Italic"/>
        </w:rPr>
        <w:t>n</w:t>
      </w:r>
      <w:r>
        <w:rPr>
          <w:rStyle w:val="Bodytext2Italic1"/>
        </w:rPr>
        <w:t>ess</w:t>
      </w:r>
      <w:r>
        <w:rPr>
          <w:rStyle w:val="Bodytext2Italic"/>
        </w:rPr>
        <w:t xml:space="preserve"> to </w:t>
      </w:r>
      <w:r>
        <w:t>see. Isaac can’t bring himself to f</w:t>
      </w:r>
      <w:r>
        <w:rPr>
          <w:rStyle w:val="Bodytext21"/>
        </w:rPr>
        <w:t>ace the</w:t>
      </w:r>
      <w:r>
        <w:t xml:space="preserve"> true </w:t>
      </w:r>
      <w:proofErr w:type="spellStart"/>
      <w:r>
        <w:t>nature</w:t>
      </w:r>
      <w:r>
        <w:rPr>
          <w:rStyle w:val="Bodytext21"/>
        </w:rPr>
        <w:t>jff</w:t>
      </w:r>
      <w:proofErr w:type="spellEnd"/>
      <w:r>
        <w:rPr>
          <w:rStyle w:val="Bodytext21"/>
        </w:rPr>
        <w:t xml:space="preserve"> Esau, and </w:t>
      </w:r>
      <w:r>
        <w:t xml:space="preserve">Eli can't bear to face the </w:t>
      </w:r>
      <w:r>
        <w:rPr>
          <w:rStyle w:val="Bodytext26pt"/>
        </w:rPr>
        <w:t xml:space="preserve">sins </w:t>
      </w:r>
      <w:proofErr w:type="spellStart"/>
      <w:r>
        <w:rPr>
          <w:rStyle w:val="Bodytext21"/>
        </w:rPr>
        <w:t>Ms</w:t>
      </w:r>
      <w:proofErr w:type="spellEnd"/>
      <w:r>
        <w:rPr>
          <w:rStyle w:val="Bodytext21"/>
        </w:rPr>
        <w:t xml:space="preserve"> </w:t>
      </w:r>
      <w:r>
        <w:rPr>
          <w:rStyle w:val="Bodytext26pt0"/>
        </w:rPr>
        <w:t xml:space="preserve">sons </w:t>
      </w:r>
      <w:r>
        <w:rPr>
          <w:rStyle w:val="Bodytext21"/>
        </w:rPr>
        <w:t>commit</w:t>
      </w:r>
      <w:r>
        <w:t>. These otherwise prescient fathers are blind to what is obvious to all others around them. When reality is too cruel to see, the best among us can eas</w:t>
      </w:r>
      <w:r>
        <w:softHyphen/>
        <w:t>ily make themselves blind to its horror.</w:t>
      </w:r>
    </w:p>
    <w:p w14:paraId="635C4356" w14:textId="77777777" w:rsidR="00CF127C" w:rsidRDefault="00E57737">
      <w:pPr>
        <w:pStyle w:val="Bodytext20"/>
        <w:shd w:val="clear" w:color="auto" w:fill="auto"/>
        <w:spacing w:line="200" w:lineRule="exact"/>
        <w:ind w:right="260" w:firstLine="380"/>
      </w:pPr>
      <w:r>
        <w:t xml:space="preserve">In the view of the Midrash, </w:t>
      </w:r>
      <w:proofErr w:type="spellStart"/>
      <w:r>
        <w:t>Lemech</w:t>
      </w:r>
      <w:proofErr w:type="spellEnd"/>
      <w:r>
        <w:t>, like Isaac and Eli, is blind. It is not so much that his son is evil - after all</w:t>
      </w:r>
      <w:r>
        <w:rPr>
          <w:vertAlign w:val="superscript"/>
        </w:rPr>
        <w:t>1</w:t>
      </w:r>
      <w:r>
        <w:t xml:space="preserve">, </w:t>
      </w:r>
      <w:proofErr w:type="spellStart"/>
      <w:r>
        <w:t>Tuval</w:t>
      </w:r>
      <w:proofErr w:type="spellEnd"/>
      <w:r>
        <w:t>-Kayin is only a child - but the dangers of his craft are entirely lost on the oblivious father. There is a kid out there making sawed-off shot</w:t>
      </w:r>
      <w:r>
        <w:softHyphen/>
        <w:t xml:space="preserve">guns, and instead of restraining him, </w:t>
      </w:r>
      <w:proofErr w:type="spellStart"/>
      <w:r>
        <w:t>Lemech</w:t>
      </w:r>
      <w:proofErr w:type="spellEnd"/>
      <w:r>
        <w:t xml:space="preserve"> invites little </w:t>
      </w:r>
      <w:proofErr w:type="spellStart"/>
      <w:r>
        <w:t>Tuval</w:t>
      </w:r>
      <w:proofErr w:type="spellEnd"/>
      <w:r>
        <w:t xml:space="preserve"> out for hunting parties. </w:t>
      </w:r>
      <w:proofErr w:type="spellStart"/>
      <w:r>
        <w:t>Lemech</w:t>
      </w:r>
      <w:proofErr w:type="spellEnd"/>
      <w:r>
        <w:t xml:space="preserve"> can easily </w:t>
      </w:r>
      <w:r>
        <w:rPr>
          <w:rStyle w:val="Bodytext26pt"/>
        </w:rPr>
        <w:t>rati</w:t>
      </w:r>
      <w:r>
        <w:rPr>
          <w:rStyle w:val="Bodytext26pt0"/>
        </w:rPr>
        <w:t xml:space="preserve">onalize </w:t>
      </w:r>
      <w:r>
        <w:rPr>
          <w:rStyle w:val="Bodytext21"/>
        </w:rPr>
        <w:t>the dead</w:t>
      </w:r>
      <w:r>
        <w:t xml:space="preserve">ly arts of his son - after all, it is </w:t>
      </w:r>
      <w:proofErr w:type="spellStart"/>
      <w:r>
        <w:t>notguns</w:t>
      </w:r>
      <w:proofErr w:type="spellEnd"/>
      <w:r>
        <w:t xml:space="preserve"> that kill p</w:t>
      </w:r>
      <w:r>
        <w:rPr>
          <w:rStyle w:val="Bodytext21"/>
        </w:rPr>
        <w:t xml:space="preserve">eople, hut </w:t>
      </w:r>
      <w:r>
        <w:rPr>
          <w:rStyle w:val="Bodytext26pt0"/>
        </w:rPr>
        <w:t>peopl</w:t>
      </w:r>
      <w:r>
        <w:rPr>
          <w:rStyle w:val="Bodytext26pt"/>
        </w:rPr>
        <w:t xml:space="preserve">e </w:t>
      </w:r>
      <w:r>
        <w:t>that kill people - and if all my boy does is make the s</w:t>
      </w:r>
      <w:r>
        <w:rPr>
          <w:rStyle w:val="Bodytext21"/>
        </w:rPr>
        <w:t xml:space="preserve">words that </w:t>
      </w:r>
      <w:r>
        <w:t xml:space="preserve">others use... well, that’s a good, dean living, isn’t it? </w:t>
      </w:r>
      <w:r>
        <w:rPr>
          <w:rStyle w:val="Bodytext21"/>
        </w:rPr>
        <w:t xml:space="preserve">The </w:t>
      </w:r>
      <w:r>
        <w:rPr>
          <w:rStyle w:val="Bodytext265pta"/>
        </w:rPr>
        <w:t>mandat</w:t>
      </w:r>
      <w:r>
        <w:rPr>
          <w:rStyle w:val="Bodytext265pt8"/>
        </w:rPr>
        <w:t xml:space="preserve">e </w:t>
      </w:r>
      <w:r>
        <w:rPr>
          <w:rStyle w:val="Bodytext21"/>
        </w:rPr>
        <w:t>of parents is to</w:t>
      </w:r>
      <w:r>
        <w:t xml:space="preserve"> guide their children, but in this </w:t>
      </w:r>
      <w:proofErr w:type="gramStart"/>
      <w:r>
        <w:t>case</w:t>
      </w:r>
      <w:proofErr w:type="gramEnd"/>
      <w:r>
        <w:t xml:space="preserve"> it is little </w:t>
      </w:r>
      <w:proofErr w:type="spellStart"/>
      <w:r>
        <w:t>Tu</w:t>
      </w:r>
      <w:r>
        <w:softHyphen/>
        <w:t>val-Kayin</w:t>
      </w:r>
      <w:proofErr w:type="spellEnd"/>
      <w:r>
        <w:t xml:space="preserve"> </w:t>
      </w:r>
      <w:r>
        <w:rPr>
          <w:rStyle w:val="Bodytext21"/>
        </w:rPr>
        <w:t>who</w:t>
      </w:r>
      <w:r>
        <w:t xml:space="preserve"> is the leader, guiding - with de</w:t>
      </w:r>
      <w:r>
        <w:rPr>
          <w:rStyle w:val="Bodytext21"/>
        </w:rPr>
        <w:t>vastati</w:t>
      </w:r>
      <w:r>
        <w:t xml:space="preserve">ng </w:t>
      </w:r>
      <w:r>
        <w:rPr>
          <w:rStyle w:val="Bodytext21"/>
        </w:rPr>
        <w:t>inaccu</w:t>
      </w:r>
      <w:r>
        <w:softHyphen/>
      </w:r>
      <w:r>
        <w:rPr>
          <w:rStyle w:val="Bodytext21"/>
        </w:rPr>
        <w:t>racy - the ar</w:t>
      </w:r>
      <w:r>
        <w:t>rows of his blind father.</w:t>
      </w:r>
    </w:p>
    <w:p w14:paraId="65902503" w14:textId="77777777" w:rsidR="00CF127C" w:rsidRDefault="00E57737">
      <w:pPr>
        <w:pStyle w:val="Bodytext20"/>
        <w:shd w:val="clear" w:color="auto" w:fill="auto"/>
        <w:spacing w:line="200" w:lineRule="exact"/>
        <w:ind w:right="260" w:firstLine="380"/>
      </w:pPr>
      <w:r>
        <w:t xml:space="preserve">The seventh generation is the apogee, and in it the </w:t>
      </w:r>
      <w:proofErr w:type="spellStart"/>
      <w:r>
        <w:t>ge</w:t>
      </w:r>
      <w:proofErr w:type="spellEnd"/>
      <w:r>
        <w:t xml:space="preserve"> </w:t>
      </w:r>
      <w:proofErr w:type="spellStart"/>
      <w:r>
        <w:rPr>
          <w:rStyle w:val="Bodytext2TimesNewRoman3"/>
          <w:rFonts w:eastAsia="Georgia"/>
        </w:rPr>
        <w:t>nera</w:t>
      </w:r>
      <w:proofErr w:type="spellEnd"/>
      <w:r>
        <w:rPr>
          <w:rStyle w:val="Bodytext2TimesNewRoman3"/>
          <w:rFonts w:eastAsia="Georgia"/>
        </w:rPr>
        <w:t xml:space="preserve"> - </w:t>
      </w:r>
      <w:proofErr w:type="spellStart"/>
      <w:r>
        <w:rPr>
          <w:rStyle w:val="Bodytext21"/>
        </w:rPr>
        <w:t>tions</w:t>
      </w:r>
      <w:proofErr w:type="spellEnd"/>
      <w:r>
        <w:rPr>
          <w:rStyle w:val="Bodytext21"/>
        </w:rPr>
        <w:t xml:space="preserve"> of Cain are slowly</w:t>
      </w:r>
      <w:r>
        <w:t xml:space="preserve"> spinning out of control, </w:t>
      </w:r>
      <w:proofErr w:type="spellStart"/>
      <w:r>
        <w:t>Tuval</w:t>
      </w:r>
      <w:proofErr w:type="spellEnd"/>
      <w:r>
        <w:t xml:space="preserve">-Kayin really </w:t>
      </w:r>
      <w:r>
        <w:rPr>
          <w:rStyle w:val="Bodytext21"/>
        </w:rPr>
        <w:t>is, “Cain Perfec</w:t>
      </w:r>
      <w:r>
        <w:t xml:space="preserve">ted.” Cain failed to rule over the raging passions that beset his soul, and </w:t>
      </w:r>
      <w:proofErr w:type="spellStart"/>
      <w:r>
        <w:t>Lemech</w:t>
      </w:r>
      <w:proofErr w:type="spellEnd"/>
      <w:r>
        <w:t xml:space="preserve"> has failed to rule over the raging</w:t>
      </w:r>
    </w:p>
    <w:p w14:paraId="65E8DE12" w14:textId="77777777" w:rsidR="00CF127C" w:rsidRDefault="00E57737">
      <w:pPr>
        <w:pStyle w:val="Bodytext20"/>
        <w:shd w:val="clear" w:color="auto" w:fill="auto"/>
        <w:spacing w:after="118" w:line="211" w:lineRule="exact"/>
        <w:ind w:firstLine="0"/>
      </w:pPr>
      <w:r>
        <w:t xml:space="preserve">power of his young son’s killing machines. </w:t>
      </w:r>
      <w:r>
        <w:rPr>
          <w:rStyle w:val="Bodytext21"/>
        </w:rPr>
        <w:t>Seven generation</w:t>
      </w:r>
      <w:r>
        <w:t>s from Cain, not</w:t>
      </w:r>
      <w:r>
        <w:rPr>
          <w:rStyle w:val="Bodytext21"/>
        </w:rPr>
        <w:t>hing has changed; i</w:t>
      </w:r>
      <w:r>
        <w:t xml:space="preserve">t </w:t>
      </w:r>
      <w:r>
        <w:rPr>
          <w:rStyle w:val="Bodytext21"/>
        </w:rPr>
        <w:t>is just t</w:t>
      </w:r>
      <w:r>
        <w:t xml:space="preserve">he stakes that </w:t>
      </w:r>
      <w:proofErr w:type="spellStart"/>
      <w:r>
        <w:t>havejjotten</w:t>
      </w:r>
      <w:proofErr w:type="spellEnd"/>
      <w:r>
        <w:t xml:space="preserve"> higher. </w:t>
      </w:r>
      <w:r>
        <w:rPr>
          <w:rStyle w:val="Bodytext21"/>
        </w:rPr>
        <w:lastRenderedPageBreak/>
        <w:t>The legacy of the Forbidden Fruit is</w:t>
      </w:r>
      <w:r>
        <w:t xml:space="preserve"> alive and </w:t>
      </w:r>
      <w:proofErr w:type="spellStart"/>
      <w:r>
        <w:t>welL</w:t>
      </w:r>
      <w:proofErr w:type="spellEnd"/>
      <w:r>
        <w:t xml:space="preserve"> Hu</w:t>
      </w:r>
      <w:r>
        <w:softHyphen/>
      </w:r>
      <w:r>
        <w:rPr>
          <w:rStyle w:val="Bodytext2c"/>
        </w:rPr>
        <w:t xml:space="preserve">manity </w:t>
      </w:r>
      <w:proofErr w:type="spellStart"/>
      <w:r>
        <w:rPr>
          <w:rStyle w:val="Bodytext21"/>
        </w:rPr>
        <w:t>is~B&amp;coming</w:t>
      </w:r>
      <w:proofErr w:type="spellEnd"/>
      <w:r>
        <w:rPr>
          <w:rStyle w:val="Bodytext21"/>
        </w:rPr>
        <w:t xml:space="preserve"> </w:t>
      </w:r>
      <w:proofErr w:type="spellStart"/>
      <w:r>
        <w:rPr>
          <w:rStyle w:val="Bodytext21"/>
        </w:rPr>
        <w:t>everjmore</w:t>
      </w:r>
      <w:proofErr w:type="spellEnd"/>
      <w:r>
        <w:rPr>
          <w:rStyle w:val="Bodytext21"/>
        </w:rPr>
        <w:t xml:space="preserve"> snake-like, as raw power, left to</w:t>
      </w:r>
      <w:r>
        <w:t xml:space="preserve"> its </w:t>
      </w:r>
      <w:r>
        <w:rPr>
          <w:rStyle w:val="Bodytext21"/>
        </w:rPr>
        <w:t>own devices, consistently</w:t>
      </w:r>
      <w:r>
        <w:t xml:space="preserve"> ove</w:t>
      </w:r>
      <w:r>
        <w:rPr>
          <w:rStyle w:val="Bodytext21"/>
        </w:rPr>
        <w:t>rwhelms its b</w:t>
      </w:r>
      <w:r>
        <w:t>earer.</w:t>
      </w:r>
    </w:p>
    <w:p w14:paraId="319C4DA7" w14:textId="77777777" w:rsidR="00CF127C" w:rsidRDefault="00E57737">
      <w:pPr>
        <w:pStyle w:val="Bodytext20"/>
        <w:shd w:val="clear" w:color="auto" w:fill="auto"/>
        <w:spacing w:line="214" w:lineRule="exact"/>
        <w:ind w:firstLine="0"/>
        <w:jc w:val="left"/>
      </w:pPr>
      <w:r>
        <w:rPr>
          <w:rStyle w:val="Bodytext2Bold"/>
        </w:rPr>
        <w:t xml:space="preserve">The Second </w:t>
      </w:r>
      <w:proofErr w:type="spellStart"/>
      <w:r>
        <w:rPr>
          <w:rStyle w:val="Bodytext2Bold"/>
        </w:rPr>
        <w:t>Lemech</w:t>
      </w:r>
      <w:proofErr w:type="spellEnd"/>
      <w:r>
        <w:rPr>
          <w:rStyle w:val="Bodytext2Bold"/>
        </w:rPr>
        <w:t xml:space="preserve"> and the Wife of Noah </w:t>
      </w:r>
      <w:proofErr w:type="spellStart"/>
      <w:proofErr w:type="gramStart"/>
      <w:r>
        <w:t>Thej:hildren</w:t>
      </w:r>
      <w:proofErr w:type="spellEnd"/>
      <w:proofErr w:type="gramEnd"/>
      <w:r>
        <w:t xml:space="preserve"> o</w:t>
      </w:r>
      <w:r>
        <w:rPr>
          <w:rStyle w:val="Bodytext21"/>
        </w:rPr>
        <w:t xml:space="preserve">f </w:t>
      </w:r>
      <w:proofErr w:type="spellStart"/>
      <w:r>
        <w:rPr>
          <w:rStyle w:val="Bodytext21"/>
        </w:rPr>
        <w:t>Lemech</w:t>
      </w:r>
      <w:proofErr w:type="spellEnd"/>
      <w:r>
        <w:t xml:space="preserve"> are the last d</w:t>
      </w:r>
      <w:r>
        <w:rPr>
          <w:rStyle w:val="Bodytext21"/>
        </w:rPr>
        <w:t>escen</w:t>
      </w:r>
      <w:r>
        <w:t>da</w:t>
      </w:r>
      <w:r>
        <w:rPr>
          <w:rStyle w:val="Bodytext21"/>
        </w:rPr>
        <w:t>nts of C</w:t>
      </w:r>
      <w:r>
        <w:t xml:space="preserve">ain that the </w:t>
      </w:r>
      <w:r>
        <w:rPr>
          <w:rStyle w:val="Bodytext21"/>
        </w:rPr>
        <w:t>world will ever know. The gr</w:t>
      </w:r>
      <w:r>
        <w:t>ea</w:t>
      </w:r>
      <w:r>
        <w:rPr>
          <w:rStyle w:val="Bodytext21"/>
        </w:rPr>
        <w:t>t Flood - the ultimate</w:t>
      </w:r>
      <w:r>
        <w:t xml:space="preserve"> destruction </w:t>
      </w:r>
      <w:r>
        <w:rPr>
          <w:rStyle w:val="Bodytext21"/>
        </w:rPr>
        <w:t>of humanity - is right around the corner. A glim</w:t>
      </w:r>
      <w:r>
        <w:t>mer p</w:t>
      </w:r>
      <w:r>
        <w:rPr>
          <w:rStyle w:val="Bodytext21"/>
        </w:rPr>
        <w:t>f ho</w:t>
      </w:r>
      <w:r>
        <w:t xml:space="preserve">pe, </w:t>
      </w:r>
      <w:r>
        <w:rPr>
          <w:rStyle w:val="Bodytext21"/>
        </w:rPr>
        <w:t>though, beckons to huma</w:t>
      </w:r>
      <w:r>
        <w:t>nity.</w:t>
      </w:r>
    </w:p>
    <w:p w14:paraId="545BD5D6" w14:textId="77777777" w:rsidR="00CF127C" w:rsidRDefault="00E57737">
      <w:pPr>
        <w:pStyle w:val="Bodytext20"/>
        <w:shd w:val="clear" w:color="auto" w:fill="auto"/>
        <w:spacing w:line="197" w:lineRule="exact"/>
        <w:ind w:firstLine="400"/>
      </w:pPr>
      <w:r>
        <w:rPr>
          <w:rStyle w:val="Bodytext21"/>
        </w:rPr>
        <w:t>Right after the Torah finishes telling us of Cain’</w:t>
      </w:r>
      <w:r>
        <w:t xml:space="preserve">s seven gen- </w:t>
      </w:r>
      <w:proofErr w:type="spellStart"/>
      <w:r>
        <w:t>eration</w:t>
      </w:r>
      <w:r>
        <w:rPr>
          <w:rStyle w:val="Bodytext21"/>
        </w:rPr>
        <w:t>s</w:t>
      </w:r>
      <w:proofErr w:type="spellEnd"/>
      <w:r>
        <w:rPr>
          <w:rStyle w:val="Bodytext21"/>
        </w:rPr>
        <w:t xml:space="preserve"> of descendants -</w:t>
      </w:r>
      <w:r>
        <w:t xml:space="preserve"> indeed, immediately after </w:t>
      </w:r>
      <w:proofErr w:type="spellStart"/>
      <w:r>
        <w:t>Lemech’s</w:t>
      </w:r>
      <w:proofErr w:type="spellEnd"/>
      <w:r>
        <w:t xml:space="preserve"> di</w:t>
      </w:r>
      <w:r>
        <w:softHyphen/>
      </w:r>
      <w:r>
        <w:rPr>
          <w:rStyle w:val="Bodytext21"/>
        </w:rPr>
        <w:t>sastrous pronouncement of</w:t>
      </w:r>
      <w:r>
        <w:t xml:space="preserve"> “se</w:t>
      </w:r>
      <w:r>
        <w:rPr>
          <w:rStyle w:val="Bodytext21"/>
        </w:rPr>
        <w:t>venty-seven-fold</w:t>
      </w:r>
      <w:r>
        <w:t xml:space="preserve"> vengeance” - the </w:t>
      </w:r>
      <w:r>
        <w:rPr>
          <w:rStyle w:val="Bodytext21"/>
        </w:rPr>
        <w:t>Torah relates something fascinating. We hear of a secon</w:t>
      </w:r>
      <w:r>
        <w:t xml:space="preserve">d chain of </w:t>
      </w:r>
      <w:r>
        <w:rPr>
          <w:rStyle w:val="Bodytext21"/>
        </w:rPr>
        <w:t>generations, beg</w:t>
      </w:r>
      <w:r>
        <w:t xml:space="preserve">inning with the </w:t>
      </w:r>
      <w:proofErr w:type="spellStart"/>
      <w:r>
        <w:t>hirth</w:t>
      </w:r>
      <w:proofErr w:type="spellEnd"/>
      <w:r>
        <w:t xml:space="preserve"> of </w:t>
      </w:r>
      <w:r>
        <w:rPr>
          <w:rStyle w:val="Bodytext21"/>
        </w:rPr>
        <w:t>a child</w:t>
      </w:r>
      <w:r>
        <w:t xml:space="preserve"> named </w:t>
      </w:r>
      <w:proofErr w:type="spellStart"/>
      <w:r>
        <w:t>Shet</w:t>
      </w:r>
      <w:proofErr w:type="spellEnd"/>
      <w:r>
        <w:t xml:space="preserve"> (Gen</w:t>
      </w:r>
      <w:r>
        <w:softHyphen/>
        <w:t xml:space="preserve">esis 4:25). </w:t>
      </w:r>
      <w:proofErr w:type="spellStart"/>
      <w:r>
        <w:t>Shet</w:t>
      </w:r>
      <w:proofErr w:type="spellEnd"/>
      <w:r>
        <w:t xml:space="preserve"> was a third son </w:t>
      </w:r>
      <w:proofErr w:type="spellStart"/>
      <w:r>
        <w:t>bom</w:t>
      </w:r>
      <w:proofErr w:type="spellEnd"/>
      <w:r>
        <w:t xml:space="preserve"> to Eve, a son born after Cain killed Abel, and the text tells us that </w:t>
      </w:r>
      <w:proofErr w:type="spellStart"/>
      <w:r>
        <w:t>Shet</w:t>
      </w:r>
      <w:proofErr w:type="spellEnd"/>
      <w:r>
        <w:t>, in Eve’s mind, consti</w:t>
      </w:r>
      <w:r>
        <w:softHyphen/>
        <w:t xml:space="preserve">tuted a replacement of sorts for her murdered son, Abel (Genesis 4:2,5). </w:t>
      </w:r>
      <w:r>
        <w:rPr>
          <w:rStyle w:val="Bodytext21"/>
        </w:rPr>
        <w:t xml:space="preserve">Interestingly, the list of </w:t>
      </w:r>
      <w:proofErr w:type="spellStart"/>
      <w:r>
        <w:rPr>
          <w:rStyle w:val="Bodytext21"/>
        </w:rPr>
        <w:t>Shet’s</w:t>
      </w:r>
      <w:proofErr w:type="spellEnd"/>
      <w:r>
        <w:rPr>
          <w:rStyle w:val="Bodytext21"/>
        </w:rPr>
        <w:t xml:space="preserve"> de</w:t>
      </w:r>
      <w:r>
        <w:t>sce</w:t>
      </w:r>
      <w:r>
        <w:rPr>
          <w:rStyle w:val="Bodytext21"/>
        </w:rPr>
        <w:t>ndant</w:t>
      </w:r>
      <w:r>
        <w:t xml:space="preserve">s is introduced with the words: </w:t>
      </w:r>
      <w:r>
        <w:rPr>
          <w:rStyle w:val="Bodytext2Italic"/>
        </w:rPr>
        <w:t xml:space="preserve">“These </w:t>
      </w:r>
      <w:r>
        <w:rPr>
          <w:rStyle w:val="Bodytext2Italic1"/>
        </w:rPr>
        <w:t>are t</w:t>
      </w:r>
      <w:r>
        <w:rPr>
          <w:rStyle w:val="Bodytext2Italic"/>
        </w:rPr>
        <w:t>he generations of Adam”</w:t>
      </w:r>
      <w:r>
        <w:t xml:space="preserve"> - as if to say that these </w:t>
      </w:r>
      <w:r>
        <w:rPr>
          <w:rStyle w:val="Bodytext21"/>
        </w:rPr>
        <w:t xml:space="preserve">are the </w:t>
      </w:r>
      <w:r>
        <w:rPr>
          <w:rStyle w:val="Bodytext2Italic1"/>
        </w:rPr>
        <w:t>real</w:t>
      </w:r>
      <w:r>
        <w:rPr>
          <w:rStyle w:val="Bodytext21"/>
        </w:rPr>
        <w:t xml:space="preserve"> generations of Adam</w:t>
      </w:r>
      <w:r>
        <w:t xml:space="preserve">. And they are. After all, Abel was murdered and had no children. </w:t>
      </w:r>
      <w:proofErr w:type="gramStart"/>
      <w:r>
        <w:t>Caines</w:t>
      </w:r>
      <w:proofErr w:type="gramEnd"/>
      <w:r>
        <w:t xml:space="preserve"> children are wiped out after seven generations in the great flood. It is really only this last child, </w:t>
      </w:r>
      <w:proofErr w:type="spellStart"/>
      <w:r>
        <w:t>Shet</w:t>
      </w:r>
      <w:proofErr w:type="spellEnd"/>
      <w:r>
        <w:t xml:space="preserve">, who allows the generations of Adam to continue in perpetuity. </w:t>
      </w:r>
      <w:proofErr w:type="spellStart"/>
      <w:r>
        <w:t>JFQr</w:t>
      </w:r>
      <w:proofErr w:type="spellEnd"/>
      <w:r>
        <w:t xml:space="preserve"> </w:t>
      </w:r>
      <w:proofErr w:type="spellStart"/>
      <w:r>
        <w:t>fiPglLr</w:t>
      </w:r>
      <w:proofErr w:type="spellEnd"/>
      <w:r>
        <w:t xml:space="preserve"> the saving remnant of humanity - is a descendant of </w:t>
      </w:r>
      <w:proofErr w:type="spellStart"/>
      <w:r>
        <w:t>Shet</w:t>
      </w:r>
      <w:proofErr w:type="spellEnd"/>
      <w:r>
        <w:t>.</w:t>
      </w:r>
    </w:p>
    <w:p w14:paraId="6227483C" w14:textId="77777777" w:rsidR="00CF127C" w:rsidRDefault="00E57737">
      <w:pPr>
        <w:pStyle w:val="Bodytext20"/>
        <w:shd w:val="clear" w:color="auto" w:fill="auto"/>
        <w:spacing w:line="197" w:lineRule="exact"/>
        <w:ind w:right="220" w:firstLine="400"/>
        <w:sectPr w:rsidR="00CF127C">
          <w:headerReference w:type="even" r:id="rId459"/>
          <w:headerReference w:type="default" r:id="rId460"/>
          <w:footerReference w:type="even" r:id="rId461"/>
          <w:footerReference w:type="default" r:id="rId462"/>
          <w:headerReference w:type="first" r:id="rId463"/>
          <w:footerReference w:type="first" r:id="rId464"/>
          <w:pgSz w:w="5325" w:h="8019"/>
          <w:pgMar w:top="424" w:right="292" w:bottom="385" w:left="359" w:header="0" w:footer="3" w:gutter="0"/>
          <w:pgNumType w:start="194"/>
          <w:cols w:space="720"/>
          <w:noEndnote/>
          <w:titlePg/>
          <w:docGrid w:linePitch="360"/>
        </w:sectPr>
      </w:pPr>
      <w:r>
        <w:t>Strangely, as you begin to go thro</w:t>
      </w:r>
      <w:r>
        <w:rPr>
          <w:rStyle w:val="Bodytext21"/>
        </w:rPr>
        <w:t>u</w:t>
      </w:r>
      <w:r>
        <w:t xml:space="preserve">gh them, the descendants of </w:t>
      </w:r>
      <w:proofErr w:type="spellStart"/>
      <w:r>
        <w:t>Shet</w:t>
      </w:r>
      <w:proofErr w:type="spellEnd"/>
      <w:r>
        <w:t xml:space="preserve"> sound </w:t>
      </w:r>
      <w:proofErr w:type="spellStart"/>
      <w:r>
        <w:t>alot</w:t>
      </w:r>
      <w:proofErr w:type="spellEnd"/>
      <w:r>
        <w:t xml:space="preserve"> Uke the des</w:t>
      </w:r>
      <w:r>
        <w:rPr>
          <w:rStyle w:val="Bodytext21"/>
        </w:rPr>
        <w:t>cendant</w:t>
      </w:r>
      <w:r>
        <w:t xml:space="preserve">s </w:t>
      </w:r>
      <w:r>
        <w:rPr>
          <w:rStyle w:val="Bodytext21"/>
        </w:rPr>
        <w:t>of Cai</w:t>
      </w:r>
      <w:r>
        <w:t xml:space="preserve">n. For example, Cain has a descendant named </w:t>
      </w:r>
      <w:proofErr w:type="spellStart"/>
      <w:r>
        <w:t>Metushael</w:t>
      </w:r>
      <w:proofErr w:type="spellEnd"/>
      <w:r>
        <w:t xml:space="preserve">, and </w:t>
      </w:r>
      <w:proofErr w:type="spellStart"/>
      <w:r>
        <w:t>Shet</w:t>
      </w:r>
      <w:proofErr w:type="spellEnd"/>
      <w:r>
        <w:t xml:space="preserve"> has a descendant named </w:t>
      </w:r>
      <w:proofErr w:type="spellStart"/>
      <w:r>
        <w:t>Metushelech</w:t>
      </w:r>
      <w:proofErr w:type="spellEnd"/>
      <w:r>
        <w:t xml:space="preserve">. Cain has a child by the name of </w:t>
      </w:r>
      <w:proofErr w:type="spellStart"/>
      <w:r>
        <w:t>Chanoch</w:t>
      </w:r>
      <w:proofErr w:type="spellEnd"/>
      <w:r>
        <w:t xml:space="preserve">, and </w:t>
      </w:r>
      <w:proofErr w:type="spellStart"/>
      <w:r>
        <w:t>Shet</w:t>
      </w:r>
      <w:proofErr w:type="spellEnd"/>
      <w:r>
        <w:t xml:space="preserve"> has a descendant by the same name. Curiously, </w:t>
      </w:r>
      <w:proofErr w:type="spellStart"/>
      <w:r>
        <w:t>Shet's</w:t>
      </w:r>
      <w:proofErr w:type="spellEnd"/>
      <w:r>
        <w:t xml:space="preserve"> immediate offspring is a child named “</w:t>
      </w:r>
      <w:proofErr w:type="spellStart"/>
      <w:r>
        <w:t>Enosh</w:t>
      </w:r>
      <w:proofErr w:type="spellEnd"/>
      <w:r>
        <w:t xml:space="preserve">,” a word which </w:t>
      </w:r>
      <w:r>
        <w:rPr>
          <w:rStyle w:val="Bodytext2f1"/>
          <w:b w:val="0"/>
          <w:bCs w:val="0"/>
        </w:rPr>
        <w:t xml:space="preserve">(like </w:t>
      </w:r>
      <w:r>
        <w:t xml:space="preserve">Adam) has come to mean “man”, and the child of </w:t>
      </w:r>
      <w:proofErr w:type="spellStart"/>
      <w:r>
        <w:t>Enosh</w:t>
      </w:r>
      <w:proofErr w:type="spellEnd"/>
      <w:r>
        <w:t xml:space="preserve"> is </w:t>
      </w:r>
      <w:proofErr w:type="spellStart"/>
      <w:r>
        <w:rPr>
          <w:rStyle w:val="Bodytext2f1"/>
          <w:b w:val="0"/>
          <w:bCs w:val="0"/>
        </w:rPr>
        <w:t>Keinan</w:t>
      </w:r>
      <w:proofErr w:type="spellEnd"/>
      <w:r>
        <w:rPr>
          <w:rStyle w:val="Bodytext2f1"/>
          <w:b w:val="0"/>
          <w:bCs w:val="0"/>
        </w:rPr>
        <w:t xml:space="preserve">, </w:t>
      </w:r>
      <w:r>
        <w:t xml:space="preserve">which seems a variation on Kayin/Cain. It is as if </w:t>
      </w:r>
      <w:proofErr w:type="spellStart"/>
      <w:r>
        <w:t>Shet’s</w:t>
      </w:r>
      <w:proofErr w:type="spellEnd"/>
    </w:p>
    <w:p w14:paraId="180B094E" w14:textId="77777777" w:rsidR="00CF127C" w:rsidRDefault="00E57737">
      <w:pPr>
        <w:pStyle w:val="Bodytext20"/>
        <w:shd w:val="clear" w:color="auto" w:fill="auto"/>
        <w:spacing w:line="201" w:lineRule="exact"/>
        <w:ind w:firstLine="0"/>
      </w:pPr>
      <w:r>
        <w:lastRenderedPageBreak/>
        <w:t>own line of heirs contains a mirror both of Adam himself and of Adam’s son, Cain.</w:t>
      </w:r>
    </w:p>
    <w:p w14:paraId="7A70B133" w14:textId="77777777" w:rsidR="00CF127C" w:rsidRDefault="00E57737">
      <w:pPr>
        <w:pStyle w:val="Bodytext20"/>
        <w:shd w:val="clear" w:color="auto" w:fill="auto"/>
        <w:spacing w:line="201" w:lineRule="exact"/>
        <w:ind w:firstLine="420"/>
      </w:pPr>
      <w:r>
        <w:rPr>
          <w:rStyle w:val="Bodytext21"/>
        </w:rPr>
        <w:t>Well, it c</w:t>
      </w:r>
      <w:r>
        <w:t>an</w:t>
      </w:r>
      <w:r>
        <w:rPr>
          <w:rStyle w:val="Bodytext21"/>
        </w:rPr>
        <w:t>’t come a</w:t>
      </w:r>
      <w:r>
        <w:t>s too much of a surpris</w:t>
      </w:r>
      <w:r>
        <w:rPr>
          <w:rStyle w:val="Bodytext21"/>
        </w:rPr>
        <w:t>e that a se</w:t>
      </w:r>
      <w:r>
        <w:t>venth- I generation desce</w:t>
      </w:r>
      <w:r>
        <w:rPr>
          <w:rStyle w:val="Bodytext21"/>
        </w:rPr>
        <w:t xml:space="preserve">ndant of </w:t>
      </w:r>
      <w:proofErr w:type="spellStart"/>
      <w:r>
        <w:rPr>
          <w:rStyle w:val="Bodytext21"/>
        </w:rPr>
        <w:t>E</w:t>
      </w:r>
      <w:r>
        <w:t>p</w:t>
      </w:r>
      <w:r>
        <w:rPr>
          <w:rStyle w:val="Bodytext21"/>
        </w:rPr>
        <w:t>osh</w:t>
      </w:r>
      <w:proofErr w:type="spellEnd"/>
      <w:r>
        <w:t xml:space="preserve"> - this second Ada</w:t>
      </w:r>
      <w:r>
        <w:rPr>
          <w:rStyle w:val="Bodytext21"/>
        </w:rPr>
        <w:t>m - is a &lt;</w:t>
      </w:r>
      <w:proofErr w:type="spellStart"/>
      <w:r>
        <w:rPr>
          <w:rStyle w:val="Bodytext21"/>
        </w:rPr>
        <w:t>ftild</w:t>
      </w:r>
      <w:proofErr w:type="spellEnd"/>
      <w:r>
        <w:rPr>
          <w:rStyle w:val="Bodytext21"/>
        </w:rPr>
        <w:t xml:space="preserve"> </w:t>
      </w:r>
      <w:r>
        <w:t xml:space="preserve">named... you guessed it </w:t>
      </w:r>
      <w:proofErr w:type="spellStart"/>
      <w:proofErr w:type="gramStart"/>
      <w:r>
        <w:t>Lemech</w:t>
      </w:r>
      <w:proofErr w:type="spellEnd"/>
      <w:r>
        <w:t>..</w:t>
      </w:r>
      <w:proofErr w:type="gramEnd"/>
      <w:r>
        <w:t xml:space="preserve"> </w:t>
      </w:r>
      <w:proofErr w:type="gramStart"/>
      <w:r>
        <w:t>..</w:t>
      </w:r>
      <w:proofErr w:type="gramEnd"/>
      <w:r>
        <w:rPr>
          <w:rStyle w:val="Bodytext21"/>
        </w:rPr>
        <w:t xml:space="preserve">* In case </w:t>
      </w:r>
      <w:proofErr w:type="spellStart"/>
      <w:r>
        <w:rPr>
          <w:rStyle w:val="Bodytext21"/>
        </w:rPr>
        <w:t>vou</w:t>
      </w:r>
      <w:proofErr w:type="spellEnd"/>
      <w:r>
        <w:rPr>
          <w:rStyle w:val="Bodytext21"/>
        </w:rPr>
        <w:t xml:space="preserve"> missed th</w:t>
      </w:r>
      <w:r>
        <w:t>e {po</w:t>
      </w:r>
      <w:r>
        <w:rPr>
          <w:rStyle w:val="Bodytext21"/>
        </w:rPr>
        <w:t xml:space="preserve">int, this second </w:t>
      </w:r>
      <w:proofErr w:type="spellStart"/>
      <w:r>
        <w:rPr>
          <w:rStyle w:val="Bodytext21"/>
        </w:rPr>
        <w:t>Lemech</w:t>
      </w:r>
      <w:proofErr w:type="spellEnd"/>
      <w:r>
        <w:rPr>
          <w:rStyle w:val="Bodytext21"/>
        </w:rPr>
        <w:t xml:space="preserve"> just happe</w:t>
      </w:r>
      <w:r>
        <w:t>n</w:t>
      </w:r>
      <w:r>
        <w:rPr>
          <w:rStyle w:val="Bodytext21"/>
        </w:rPr>
        <w:t xml:space="preserve">s to live to the ripe old age </w:t>
      </w:r>
      <w:proofErr w:type="spellStart"/>
      <w:r>
        <w:t>i</w:t>
      </w:r>
      <w:proofErr w:type="spellEnd"/>
      <w:r>
        <w:t xml:space="preserve"> of - </w:t>
      </w:r>
      <w:proofErr w:type="spellStart"/>
      <w:r>
        <w:rPr>
          <w:rStyle w:val="Bodytext26pt"/>
        </w:rPr>
        <w:t>seve</w:t>
      </w:r>
      <w:r>
        <w:rPr>
          <w:rStyle w:val="Bodytext26pt0"/>
        </w:rPr>
        <w:t>n.</w:t>
      </w:r>
      <w:r>
        <w:t>h</w:t>
      </w:r>
      <w:r>
        <w:rPr>
          <w:rStyle w:val="Bodytext21"/>
        </w:rPr>
        <w:t>undr</w:t>
      </w:r>
      <w:r>
        <w:t>ed</w:t>
      </w:r>
      <w:proofErr w:type="spellEnd"/>
      <w:r>
        <w:t xml:space="preserve"> and </w:t>
      </w:r>
      <w:r>
        <w:rPr>
          <w:rStyle w:val="Bodytext26pt"/>
        </w:rPr>
        <w:t>seventy-</w:t>
      </w:r>
      <w:r>
        <w:rPr>
          <w:rStyle w:val="Bodytext26pt0"/>
        </w:rPr>
        <w:t xml:space="preserve">seven </w:t>
      </w:r>
      <w:proofErr w:type="spellStart"/>
      <w:r>
        <w:rPr>
          <w:rStyle w:val="Bodytext26pt0"/>
        </w:rPr>
        <w:t>vears</w:t>
      </w:r>
      <w:proofErr w:type="spellEnd"/>
      <w:r>
        <w:rPr>
          <w:rStyle w:val="Bodytext26pt0"/>
        </w:rPr>
        <w:t xml:space="preserve">/So. </w:t>
      </w:r>
      <w:r>
        <w:rPr>
          <w:rStyle w:val="Bodytext21"/>
        </w:rPr>
        <w:t>w</w:t>
      </w:r>
      <w:r>
        <w:t>hen all i</w:t>
      </w:r>
      <w:r>
        <w:rPr>
          <w:rStyle w:val="Bodytext21"/>
        </w:rPr>
        <w:t xml:space="preserve">s </w:t>
      </w:r>
      <w:proofErr w:type="spellStart"/>
      <w:r>
        <w:rPr>
          <w:rStyle w:val="Bodytext21"/>
        </w:rPr>
        <w:t>sald</w:t>
      </w:r>
      <w:r>
        <w:t>'l</w:t>
      </w:r>
      <w:proofErr w:type="spellEnd"/>
      <w:r>
        <w:t xml:space="preserve"> l and </w:t>
      </w:r>
      <w:r>
        <w:rPr>
          <w:lang w:val="hr-HR" w:eastAsia="hr-HR" w:bidi="hr-HR"/>
        </w:rPr>
        <w:t xml:space="preserve">dernek </w:t>
      </w:r>
      <w:proofErr w:type="spellStart"/>
      <w:r>
        <w:t>aTseven</w:t>
      </w:r>
      <w:proofErr w:type="spellEnd"/>
      <w:r>
        <w:t xml:space="preserve"> </w:t>
      </w:r>
      <w:r>
        <w:rPr>
          <w:lang w:val="hr-HR" w:eastAsia="hr-HR" w:bidi="hr-HR"/>
        </w:rPr>
        <w:t>gen&amp;^</w:t>
      </w:r>
      <w:proofErr w:type="spellStart"/>
      <w:r>
        <w:rPr>
          <w:lang w:val="hr-HR" w:eastAsia="hr-HR" w:bidi="hr-HR"/>
        </w:rPr>
        <w:t>oHs</w:t>
      </w:r>
      <w:proofErr w:type="spellEnd"/>
      <w:r>
        <w:rPr>
          <w:lang w:val="hr-HR" w:eastAsia="hr-HR" w:bidi="hr-HR"/>
        </w:rPr>
        <w:t>/</w:t>
      </w:r>
      <w:proofErr w:type="spellStart"/>
      <w:r>
        <w:rPr>
          <w:lang w:val="hr-HR" w:eastAsia="hr-HR" w:bidi="hr-HR"/>
        </w:rPr>
        <w:t>eaffiTihe</w:t>
      </w:r>
      <w:proofErr w:type="spellEnd"/>
      <w:r>
        <w:t>‘^</w:t>
      </w:r>
      <w:proofErr w:type="spellStart"/>
      <w:r>
        <w:t>ТБе</w:t>
      </w:r>
      <w:proofErr w:type="spellEnd"/>
      <w:r>
        <w:t xml:space="preserve"> line of </w:t>
      </w:r>
      <w:proofErr w:type="spellStart"/>
      <w:r>
        <w:t>Adam</w:t>
      </w:r>
      <w:r>
        <w:rPr>
          <w:rStyle w:val="Bodytext21"/>
        </w:rPr>
        <w:t>i_and</w:t>
      </w:r>
      <w:proofErr w:type="spellEnd"/>
      <w:r>
        <w:t xml:space="preserve">] I </w:t>
      </w:r>
      <w:r>
        <w:rPr>
          <w:rStyle w:val="Bodytext21"/>
        </w:rPr>
        <w:t>Adam n (</w:t>
      </w:r>
      <w:proofErr w:type="spellStart"/>
      <w:r>
        <w:rPr>
          <w:rStyle w:val="Bodytext21"/>
        </w:rPr>
        <w:t>Enosh</w:t>
      </w:r>
      <w:proofErr w:type="spellEnd"/>
      <w:r>
        <w:rPr>
          <w:rStyle w:val="Bodytext21"/>
        </w:rPr>
        <w:t>)</w:t>
      </w:r>
      <w:r>
        <w:t xml:space="preserve"> - </w:t>
      </w:r>
      <w:r>
        <w:rPr>
          <w:rStyle w:val="Bodytext21"/>
        </w:rPr>
        <w:t>come t</w:t>
      </w:r>
      <w:r>
        <w:t xml:space="preserve">o their </w:t>
      </w:r>
      <w:r>
        <w:rPr>
          <w:rStyle w:val="Bodytext21"/>
        </w:rPr>
        <w:t xml:space="preserve">apex: both produce a </w:t>
      </w:r>
      <w:proofErr w:type="spellStart"/>
      <w:r>
        <w:rPr>
          <w:rStyle w:val="Bodytext21"/>
        </w:rPr>
        <w:t>Lemech</w:t>
      </w:r>
      <w:r>
        <w:t>.j</w:t>
      </w:r>
      <w:proofErr w:type="spellEnd"/>
      <w:r>
        <w:t xml:space="preserve"> I But whereas the first </w:t>
      </w:r>
      <w:proofErr w:type="spellStart"/>
      <w:r>
        <w:rPr>
          <w:rStyle w:val="Bodytext21"/>
        </w:rPr>
        <w:t>Lem</w:t>
      </w:r>
      <w:r>
        <w:t>ech</w:t>
      </w:r>
      <w:proofErr w:type="spellEnd"/>
      <w:r>
        <w:t xml:space="preserve"> gives birth to </w:t>
      </w:r>
      <w:proofErr w:type="spellStart"/>
      <w:r>
        <w:t>Tu</w:t>
      </w:r>
      <w:r>
        <w:rPr>
          <w:rStyle w:val="Bodytext21"/>
        </w:rPr>
        <w:t>val-Kavin</w:t>
      </w:r>
      <w:proofErr w:type="spellEnd"/>
      <w:r>
        <w:rPr>
          <w:rStyle w:val="Bodytext21"/>
        </w:rPr>
        <w:t xml:space="preserve">. a son </w:t>
      </w:r>
      <w:proofErr w:type="gramStart"/>
      <w:r>
        <w:rPr>
          <w:rStyle w:val="Bodytext21"/>
        </w:rPr>
        <w:t>who</w:t>
      </w:r>
      <w:r>
        <w:t xml:space="preserve"> !</w:t>
      </w:r>
      <w:proofErr w:type="gramEnd"/>
      <w:r>
        <w:t xml:space="preserve"> I becomes a partner in the destruction </w:t>
      </w:r>
      <w:proofErr w:type="spellStart"/>
      <w:r>
        <w:t>n</w:t>
      </w:r>
      <w:r>
        <w:rPr>
          <w:rStyle w:val="Bodytext21"/>
        </w:rPr>
        <w:t>f</w:t>
      </w:r>
      <w:proofErr w:type="spellEnd"/>
      <w:r>
        <w:rPr>
          <w:rStyle w:val="Bodytext21"/>
        </w:rPr>
        <w:t xml:space="preserve"> life, </w:t>
      </w:r>
      <w:r>
        <w:rPr>
          <w:rStyle w:val="Bodytext26pt0"/>
        </w:rPr>
        <w:t xml:space="preserve">the </w:t>
      </w:r>
      <w:r>
        <w:rPr>
          <w:rStyle w:val="Bodytext21"/>
        </w:rPr>
        <w:t xml:space="preserve">second </w:t>
      </w:r>
      <w:proofErr w:type="spellStart"/>
      <w:r>
        <w:rPr>
          <w:rStyle w:val="Bodytext21"/>
        </w:rPr>
        <w:t>Lemech</w:t>
      </w:r>
      <w:proofErr w:type="spellEnd"/>
      <w:r>
        <w:t xml:space="preserve"> </w:t>
      </w:r>
      <w:proofErr w:type="gramStart"/>
      <w:r>
        <w:t xml:space="preserve">| </w:t>
      </w:r>
      <w:r>
        <w:rPr>
          <w:rStyle w:val="Bodytext2Italic"/>
        </w:rPr>
        <w:t>!</w:t>
      </w:r>
      <w:proofErr w:type="gramEnd"/>
      <w:r>
        <w:t xml:space="preserve"> gives birth to a son who will allow for the perpetuati</w:t>
      </w:r>
      <w:r>
        <w:rPr>
          <w:rStyle w:val="Bodytext21"/>
        </w:rPr>
        <w:t xml:space="preserve">on </w:t>
      </w:r>
      <w:proofErr w:type="spellStart"/>
      <w:r>
        <w:rPr>
          <w:rStyle w:val="Bodytext21"/>
        </w:rPr>
        <w:t>oflife</w:t>
      </w:r>
      <w:proofErr w:type="spellEnd"/>
      <w:r>
        <w:rPr>
          <w:rStyle w:val="Bodytext21"/>
        </w:rPr>
        <w:t xml:space="preserve">., The j </w:t>
      </w:r>
      <w:r>
        <w:t>chi</w:t>
      </w:r>
      <w:r>
        <w:rPr>
          <w:rStyle w:val="Bodytext21"/>
        </w:rPr>
        <w:t xml:space="preserve">ld of </w:t>
      </w:r>
      <w:proofErr w:type="spellStart"/>
      <w:r>
        <w:rPr>
          <w:rStyle w:val="Bodytext21"/>
        </w:rPr>
        <w:t>Lemech</w:t>
      </w:r>
      <w:proofErr w:type="spellEnd"/>
      <w:r>
        <w:rPr>
          <w:rStyle w:val="Bodytext21"/>
        </w:rPr>
        <w:t xml:space="preserve"> н is a man by t</w:t>
      </w:r>
      <w:r>
        <w:t>he n</w:t>
      </w:r>
      <w:r>
        <w:rPr>
          <w:rStyle w:val="Bodytext21"/>
        </w:rPr>
        <w:t xml:space="preserve">ame of </w:t>
      </w:r>
      <w:proofErr w:type="spellStart"/>
      <w:r>
        <w:rPr>
          <w:rStyle w:val="Bodytext21"/>
        </w:rPr>
        <w:t>Jfl</w:t>
      </w:r>
      <w:r>
        <w:t>oah.</w:t>
      </w:r>
      <w:r>
        <w:rPr>
          <w:rStyle w:val="Bodytext21"/>
        </w:rPr>
        <w:t>j</w:t>
      </w:r>
      <w:proofErr w:type="spellEnd"/>
    </w:p>
    <w:p w14:paraId="504AF6C0" w14:textId="77777777" w:rsidR="00CF127C" w:rsidRDefault="00E57737">
      <w:pPr>
        <w:pStyle w:val="Bodytext20"/>
        <w:shd w:val="clear" w:color="auto" w:fill="auto"/>
        <w:spacing w:line="201" w:lineRule="exact"/>
        <w:ind w:firstLine="420"/>
      </w:pPr>
      <w:r>
        <w:t xml:space="preserve">While the three sons of </w:t>
      </w:r>
      <w:proofErr w:type="spellStart"/>
      <w:r>
        <w:t>Lemech</w:t>
      </w:r>
      <w:proofErr w:type="spellEnd"/>
      <w:r>
        <w:t xml:space="preserve"> </w:t>
      </w:r>
      <w:proofErr w:type="spellStart"/>
      <w:r>
        <w:t>i</w:t>
      </w:r>
      <w:proofErr w:type="spellEnd"/>
      <w:r>
        <w:t xml:space="preserve"> die in a flood, the child of </w:t>
      </w:r>
      <w:proofErr w:type="spellStart"/>
      <w:r>
        <w:t>Lemech</w:t>
      </w:r>
      <w:proofErr w:type="spellEnd"/>
      <w:r>
        <w:t xml:space="preserve"> n builds an ark. And yet, while the children of </w:t>
      </w:r>
      <w:proofErr w:type="spellStart"/>
      <w:r>
        <w:t>Lemech</w:t>
      </w:r>
      <w:proofErr w:type="spellEnd"/>
      <w:r>
        <w:t xml:space="preserve"> </w:t>
      </w:r>
      <w:proofErr w:type="spellStart"/>
      <w:r>
        <w:t>i</w:t>
      </w:r>
      <w:proofErr w:type="spellEnd"/>
      <w:r>
        <w:t xml:space="preserve"> perish in that flood, the legacy of </w:t>
      </w:r>
      <w:proofErr w:type="spellStart"/>
      <w:r>
        <w:t>Lemech</w:t>
      </w:r>
      <w:proofErr w:type="spellEnd"/>
      <w:r>
        <w:t xml:space="preserve"> </w:t>
      </w:r>
      <w:proofErr w:type="spellStart"/>
      <w:r>
        <w:t>i</w:t>
      </w:r>
      <w:proofErr w:type="spellEnd"/>
      <w:r>
        <w:t xml:space="preserve"> is not erased entirely. </w:t>
      </w:r>
      <w:r>
        <w:rPr>
          <w:rStyle w:val="Bodytext21"/>
        </w:rPr>
        <w:t>One of his ch</w:t>
      </w:r>
      <w:r>
        <w:t>il</w:t>
      </w:r>
      <w:r>
        <w:rPr>
          <w:rStyle w:val="Bodytext21"/>
        </w:rPr>
        <w:t>dren, accor</w:t>
      </w:r>
      <w:r>
        <w:t>ding to the S</w:t>
      </w:r>
      <w:r>
        <w:rPr>
          <w:rStyle w:val="Bodytext21"/>
        </w:rPr>
        <w:t xml:space="preserve">ages, survives. According </w:t>
      </w:r>
      <w:r>
        <w:t xml:space="preserve">to </w:t>
      </w:r>
      <w:r>
        <w:rPr>
          <w:lang w:val="hr-HR" w:eastAsia="hr-HR" w:bidi="hr-HR"/>
        </w:rPr>
        <w:t xml:space="preserve">tihe </w:t>
      </w:r>
      <w:r>
        <w:t xml:space="preserve">Midrash, his daughter </w:t>
      </w:r>
      <w:proofErr w:type="spellStart"/>
      <w:r>
        <w:t>Na’amah</w:t>
      </w:r>
      <w:proofErr w:type="spellEnd"/>
      <w:r>
        <w:t xml:space="preserve"> (the sister of </w:t>
      </w:r>
      <w:proofErr w:type="spellStart"/>
      <w:r>
        <w:t>Tu</w:t>
      </w:r>
      <w:r>
        <w:rPr>
          <w:rStyle w:val="Bodytext21"/>
        </w:rPr>
        <w:t>val</w:t>
      </w:r>
      <w:proofErr w:type="spellEnd"/>
      <w:r>
        <w:rPr>
          <w:rStyle w:val="Bodytext21"/>
        </w:rPr>
        <w:t>-Kayin</w:t>
      </w:r>
      <w:r>
        <w:t xml:space="preserve">) becomes the wife of Noah (Midrash Rabbah </w:t>
      </w:r>
      <w:proofErr w:type="spellStart"/>
      <w:r>
        <w:t>од</w:t>
      </w:r>
      <w:proofErr w:type="spellEnd"/>
      <w:r>
        <w:t xml:space="preserve"> </w:t>
      </w:r>
      <w:r>
        <w:rPr>
          <w:rStyle w:val="Bodytext21"/>
        </w:rPr>
        <w:t>Genesis 2</w:t>
      </w:r>
      <w:proofErr w:type="gramStart"/>
      <w:r>
        <w:rPr>
          <w:rStyle w:val="Bodytext21"/>
        </w:rPr>
        <w:t>з;з</w:t>
      </w:r>
      <w:proofErr w:type="gramEnd"/>
      <w:r>
        <w:rPr>
          <w:rStyle w:val="Bodytext21"/>
        </w:rPr>
        <w:t>,)</w:t>
      </w:r>
      <w:r>
        <w:t>.</w:t>
      </w:r>
    </w:p>
    <w:p w14:paraId="66E8FC17" w14:textId="77777777" w:rsidR="00CF127C" w:rsidRDefault="00E57737">
      <w:pPr>
        <w:pStyle w:val="Bodytext20"/>
        <w:shd w:val="clear" w:color="auto" w:fill="auto"/>
        <w:spacing w:line="201" w:lineRule="exact"/>
        <w:ind w:right="200" w:firstLine="420"/>
      </w:pPr>
      <w:proofErr w:type="gramStart"/>
      <w:r>
        <w:t>So</w:t>
      </w:r>
      <w:proofErr w:type="gramEnd"/>
      <w:r>
        <w:t xml:space="preserve"> a daughter of </w:t>
      </w:r>
      <w:proofErr w:type="spellStart"/>
      <w:r>
        <w:t>Lemech</w:t>
      </w:r>
      <w:proofErr w:type="spellEnd"/>
      <w:r>
        <w:t xml:space="preserve"> </w:t>
      </w:r>
      <w:proofErr w:type="spellStart"/>
      <w:r>
        <w:t>i</w:t>
      </w:r>
      <w:proofErr w:type="spellEnd"/>
      <w:r>
        <w:t xml:space="preserve"> survives by marr</w:t>
      </w:r>
      <w:r>
        <w:rPr>
          <w:rStyle w:val="Bodytext21"/>
        </w:rPr>
        <w:t>ying the son</w:t>
      </w:r>
      <w:r>
        <w:t xml:space="preserve"> of </w:t>
      </w:r>
      <w:proofErr w:type="spellStart"/>
      <w:r>
        <w:t>Lemech</w:t>
      </w:r>
      <w:proofErr w:type="spellEnd"/>
      <w:r>
        <w:t xml:space="preserve"> n. In that union, </w:t>
      </w:r>
      <w:proofErr w:type="spellStart"/>
      <w:r>
        <w:t>ћшшгШу</w:t>
      </w:r>
      <w:proofErr w:type="spellEnd"/>
      <w:r>
        <w:t xml:space="preserve"> </w:t>
      </w:r>
      <w:proofErr w:type="spellStart"/>
      <w:r>
        <w:t>eomes</w:t>
      </w:r>
      <w:proofErr w:type="spellEnd"/>
      <w:r>
        <w:t xml:space="preserve"> full </w:t>
      </w:r>
      <w:r>
        <w:rPr>
          <w:rStyle w:val="Bodytext265pt3"/>
        </w:rPr>
        <w:t>circle.</w:t>
      </w:r>
      <w:r>
        <w:rPr>
          <w:rStyle w:val="Bodytext265pt5"/>
        </w:rPr>
        <w:t xml:space="preserve"> </w:t>
      </w:r>
      <w:r>
        <w:t xml:space="preserve">The doomed line of Cain merges with a spark of life from </w:t>
      </w:r>
      <w:proofErr w:type="spellStart"/>
      <w:r>
        <w:t>Shet</w:t>
      </w:r>
      <w:proofErr w:type="spellEnd"/>
      <w:r>
        <w:t xml:space="preserve">, the man who, according to Eve, was a replacement for Abel. </w:t>
      </w:r>
      <w:r>
        <w:rPr>
          <w:rStyle w:val="Bodytext21"/>
        </w:rPr>
        <w:t xml:space="preserve">At long last, the </w:t>
      </w:r>
      <w:r>
        <w:t>le</w:t>
      </w:r>
      <w:r>
        <w:rPr>
          <w:rStyle w:val="Bodytext21"/>
        </w:rPr>
        <w:t>gacies of C</w:t>
      </w:r>
      <w:r>
        <w:t xml:space="preserve">ain </w:t>
      </w:r>
      <w:r>
        <w:rPr>
          <w:rStyle w:val="Bodytext21"/>
        </w:rPr>
        <w:t>and</w:t>
      </w:r>
      <w:r>
        <w:t xml:space="preserve"> “replacement Abel” hav</w:t>
      </w:r>
      <w:r>
        <w:rPr>
          <w:rStyle w:val="Bodytext21"/>
        </w:rPr>
        <w:t xml:space="preserve">e come </w:t>
      </w:r>
      <w:proofErr w:type="spellStart"/>
      <w:proofErr w:type="gramStart"/>
      <w:r>
        <w:rPr>
          <w:rStyle w:val="Bodytext21"/>
        </w:rPr>
        <w:t>t</w:t>
      </w:r>
      <w:r>
        <w:t>o</w:t>
      </w:r>
      <w:r>
        <w:rPr>
          <w:rStyle w:val="Bodytext21"/>
        </w:rPr>
        <w:t>gether._</w:t>
      </w:r>
      <w:proofErr w:type="gramEnd"/>
      <w:r>
        <w:rPr>
          <w:rStyle w:val="Bodytext21"/>
        </w:rPr>
        <w:t>a</w:t>
      </w:r>
      <w:r>
        <w:t>s</w:t>
      </w:r>
      <w:proofErr w:type="spellEnd"/>
      <w:r>
        <w:t xml:space="preserve"> </w:t>
      </w:r>
      <w:r>
        <w:rPr>
          <w:rStyle w:val="Bodytext21"/>
        </w:rPr>
        <w:t xml:space="preserve">a </w:t>
      </w:r>
      <w:proofErr w:type="spellStart"/>
      <w:r>
        <w:rPr>
          <w:rStyle w:val="Bodytext21"/>
        </w:rPr>
        <w:t>tather</w:t>
      </w:r>
      <w:proofErr w:type="spellEnd"/>
      <w:r>
        <w:rPr>
          <w:rStyle w:val="Bodytext21"/>
        </w:rPr>
        <w:t xml:space="preserve"> from on</w:t>
      </w:r>
      <w:r>
        <w:t xml:space="preserve">e line and a </w:t>
      </w:r>
      <w:proofErr w:type="spellStart"/>
      <w:r>
        <w:t>rnbfoerTmmTb</w:t>
      </w:r>
      <w:r>
        <w:rPr>
          <w:rStyle w:val="Bodytext21"/>
        </w:rPr>
        <w:t>e</w:t>
      </w:r>
      <w:proofErr w:type="spellEnd"/>
      <w:r>
        <w:t xml:space="preserve"> </w:t>
      </w:r>
      <w:r>
        <w:rPr>
          <w:rStyle w:val="Bodytext27pt0"/>
        </w:rPr>
        <w:t xml:space="preserve">unite </w:t>
      </w:r>
      <w:r>
        <w:t xml:space="preserve">in the </w:t>
      </w:r>
      <w:proofErr w:type="spellStart"/>
      <w:r>
        <w:t>arClo</w:t>
      </w:r>
      <w:proofErr w:type="spellEnd"/>
      <w:r>
        <w:t xml:space="preserve"> </w:t>
      </w:r>
      <w:r>
        <w:rPr>
          <w:rStyle w:val="Bodytext21"/>
        </w:rPr>
        <w:t>perpetuate humanity anew</w:t>
      </w:r>
      <w:r>
        <w:t>.</w:t>
      </w:r>
    </w:p>
    <w:p w14:paraId="131BDE1E" w14:textId="77777777" w:rsidR="00CF127C" w:rsidRDefault="00E57737">
      <w:pPr>
        <w:pStyle w:val="Bodytext20"/>
        <w:shd w:val="clear" w:color="auto" w:fill="auto"/>
        <w:spacing w:after="215" w:line="201" w:lineRule="exact"/>
        <w:ind w:firstLine="420"/>
        <w:jc w:val="left"/>
      </w:pPr>
      <w:r>
        <w:t>When we look back on Cain and his legacy, it is easy to dis</w:t>
      </w:r>
      <w:r>
        <w:softHyphen/>
        <w:t>regard him, to feel that humanity is better off without having to deal with the wickedness he manifests. But evidently Abel - or his replacement - is not enough of a foundation upon which to build a new world. For all the danger he brings to the table, Cain</w:t>
      </w:r>
    </w:p>
    <w:p w14:paraId="2F24DD9F" w14:textId="77777777" w:rsidR="00CF127C" w:rsidRDefault="00E57737">
      <w:pPr>
        <w:pStyle w:val="Bodytext370"/>
        <w:shd w:val="clear" w:color="auto" w:fill="auto"/>
        <w:spacing w:before="0" w:line="157" w:lineRule="exact"/>
        <w:jc w:val="left"/>
      </w:pPr>
      <w:r>
        <w:t xml:space="preserve">I </w:t>
      </w:r>
      <w:r>
        <w:rPr>
          <w:rStyle w:val="Bodytext371"/>
          <w:b/>
          <w:bCs/>
        </w:rPr>
        <w:t xml:space="preserve">This </w:t>
      </w:r>
      <w:proofErr w:type="spellStart"/>
      <w:r>
        <w:rPr>
          <w:rStyle w:val="Bodytext371"/>
          <w:b/>
          <w:bCs/>
        </w:rPr>
        <w:t>L</w:t>
      </w:r>
      <w:r>
        <w:t>em</w:t>
      </w:r>
      <w:r>
        <w:rPr>
          <w:rStyle w:val="Bodytext371"/>
          <w:b/>
          <w:bCs/>
        </w:rPr>
        <w:t>ech</w:t>
      </w:r>
      <w:proofErr w:type="spellEnd"/>
      <w:r>
        <w:rPr>
          <w:rStyle w:val="Bodytext371"/>
          <w:b/>
          <w:bCs/>
        </w:rPr>
        <w:t>, like the fir</w:t>
      </w:r>
      <w:r>
        <w:t>st on</w:t>
      </w:r>
      <w:r>
        <w:rPr>
          <w:rStyle w:val="Bodytext371"/>
          <w:b/>
          <w:bCs/>
        </w:rPr>
        <w:t>e, is bor</w:t>
      </w:r>
      <w:r>
        <w:t xml:space="preserve">n </w:t>
      </w:r>
      <w:r>
        <w:rPr>
          <w:rStyle w:val="Bodytext376pt"/>
        </w:rPr>
        <w:t xml:space="preserve">seven generations </w:t>
      </w:r>
      <w:r>
        <w:rPr>
          <w:rStyle w:val="Bodytext3755pt"/>
        </w:rPr>
        <w:t>after</w:t>
      </w:r>
      <w:r>
        <w:t xml:space="preserve"> </w:t>
      </w:r>
      <w:proofErr w:type="spellStart"/>
      <w:r>
        <w:t>Enogh</w:t>
      </w:r>
      <w:proofErr w:type="spellEnd"/>
      <w:r>
        <w:t xml:space="preserve"> </w:t>
      </w:r>
      <w:proofErr w:type="spellStart"/>
      <w:r>
        <w:rPr>
          <w:rStyle w:val="Bodytext3755pt"/>
        </w:rPr>
        <w:t>aod</w:t>
      </w:r>
      <w:proofErr w:type="spellEnd"/>
      <w:r>
        <w:rPr>
          <w:rStyle w:val="Bodytext3755pt"/>
        </w:rPr>
        <w:t xml:space="preserve"> </w:t>
      </w:r>
      <w:r>
        <w:t xml:space="preserve">Adam, </w:t>
      </w:r>
      <w:proofErr w:type="spellStart"/>
      <w:proofErr w:type="gramStart"/>
      <w:r>
        <w:rPr>
          <w:rStyle w:val="Bodytext3765pt"/>
        </w:rPr>
        <w:t>respectively.Moreoyj</w:t>
      </w:r>
      <w:proofErr w:type="gramEnd"/>
      <w:r>
        <w:rPr>
          <w:rStyle w:val="Bodytext3765pt"/>
        </w:rPr>
        <w:t>^j^ssecondl^mech</w:t>
      </w:r>
      <w:proofErr w:type="spellEnd"/>
      <w:r>
        <w:rPr>
          <w:rStyle w:val="Bodytext3765pt0"/>
        </w:rPr>
        <w:t xml:space="preserve"> </w:t>
      </w:r>
      <w:r>
        <w:t>J</w:t>
      </w:r>
      <w:r>
        <w:rPr>
          <w:lang w:val="hr-HR" w:eastAsia="hr-HR" w:bidi="hr-HR"/>
        </w:rPr>
        <w:t xml:space="preserve">ive« </w:t>
      </w:r>
      <w:r>
        <w:t xml:space="preserve">for </w:t>
      </w:r>
      <w:r>
        <w:rPr>
          <w:rStyle w:val="Bodytext371"/>
          <w:b/>
          <w:bCs/>
        </w:rPr>
        <w:t>a total 0/777 y</w:t>
      </w:r>
      <w:r>
        <w:t>ears.</w:t>
      </w:r>
    </w:p>
    <w:p w14:paraId="3456E37F" w14:textId="77777777" w:rsidR="00CF127C" w:rsidRDefault="00E57737">
      <w:pPr>
        <w:pStyle w:val="Bodytext370"/>
        <w:shd w:val="clear" w:color="auto" w:fill="auto"/>
        <w:spacing w:before="0" w:line="157" w:lineRule="exact"/>
        <w:jc w:val="left"/>
      </w:pPr>
      <w:r>
        <w:t xml:space="preserve">The connections between </w:t>
      </w:r>
      <w:proofErr w:type="spellStart"/>
      <w:r>
        <w:t>Lemech</w:t>
      </w:r>
      <w:proofErr w:type="spellEnd"/>
      <w:r>
        <w:t xml:space="preserve"> and the theme.fi/seven are </w:t>
      </w:r>
      <w:proofErr w:type="spellStart"/>
      <w:r>
        <w:rPr>
          <w:rStyle w:val="Bodytext37TimesNewRoman"/>
          <w:rFonts w:eastAsia="Georgia"/>
        </w:rPr>
        <w:t>auiteintengeT</w:t>
      </w:r>
      <w:proofErr w:type="spellEnd"/>
      <w:r>
        <w:rPr>
          <w:rStyle w:val="Bodytext37TimesNewRoman"/>
          <w:rFonts w:eastAsia="Georgia"/>
        </w:rPr>
        <w:t>'</w:t>
      </w:r>
    </w:p>
    <w:p w14:paraId="04624499" w14:textId="77777777" w:rsidR="00CF127C" w:rsidRDefault="00E57737">
      <w:pPr>
        <w:pStyle w:val="Bodytext20"/>
        <w:shd w:val="clear" w:color="auto" w:fill="auto"/>
        <w:spacing w:line="208" w:lineRule="exact"/>
        <w:ind w:firstLine="0"/>
        <w:sectPr w:rsidR="00CF127C">
          <w:headerReference w:type="even" r:id="rId465"/>
          <w:headerReference w:type="default" r:id="rId466"/>
          <w:footerReference w:type="even" r:id="rId467"/>
          <w:footerReference w:type="default" r:id="rId468"/>
          <w:headerReference w:type="first" r:id="rId469"/>
          <w:footerReference w:type="first" r:id="rId470"/>
          <w:pgSz w:w="5325" w:h="8019"/>
          <w:pgMar w:top="424" w:right="292" w:bottom="385" w:left="359" w:header="0" w:footer="3" w:gutter="0"/>
          <w:pgNumType w:start="195"/>
          <w:cols w:space="720"/>
          <w:noEndnote/>
          <w:titlePg/>
          <w:docGrid w:linePitch="360"/>
        </w:sectPr>
      </w:pPr>
      <w:r>
        <w:t xml:space="preserve">is a necessary partner. Somehow, humanity </w:t>
      </w:r>
      <w:r>
        <w:rPr>
          <w:rStyle w:val="Bodytext2Italic"/>
        </w:rPr>
        <w:t>needs</w:t>
      </w:r>
      <w:r>
        <w:t xml:space="preserve"> </w:t>
      </w:r>
      <w:r>
        <w:rPr>
          <w:rStyle w:val="Bodytext23"/>
        </w:rPr>
        <w:t xml:space="preserve">the </w:t>
      </w:r>
      <w:r>
        <w:t xml:space="preserve">energies </w:t>
      </w:r>
      <w:r>
        <w:rPr>
          <w:rStyle w:val="Bodytext2Italic"/>
        </w:rPr>
        <w:t xml:space="preserve">of </w:t>
      </w:r>
      <w:r>
        <w:t xml:space="preserve">both </w:t>
      </w:r>
      <w:r>
        <w:lastRenderedPageBreak/>
        <w:t xml:space="preserve">Cain and Abel - ground, coupled with </w:t>
      </w:r>
      <w:r>
        <w:rPr>
          <w:rStyle w:val="Bodytext23"/>
        </w:rPr>
        <w:t xml:space="preserve">nothingness; </w:t>
      </w:r>
      <w:r>
        <w:t>pos</w:t>
      </w:r>
      <w:r>
        <w:softHyphen/>
        <w:t xml:space="preserve">session, bound together with breath - to move on, to build </w:t>
      </w:r>
      <w:r>
        <w:rPr>
          <w:rStyle w:val="Bodytext23"/>
        </w:rPr>
        <w:t xml:space="preserve">itself </w:t>
      </w:r>
      <w:r>
        <w:t xml:space="preserve">in perpetuity. </w:t>
      </w:r>
      <w:r>
        <w:rPr>
          <w:rStyle w:val="Bodytext21"/>
        </w:rPr>
        <w:t xml:space="preserve">And so it is that - in the personhood of Noah and </w:t>
      </w:r>
      <w:proofErr w:type="spellStart"/>
      <w:r>
        <w:rPr>
          <w:rStyle w:val="Bodytext21"/>
        </w:rPr>
        <w:t>Na’amah</w:t>
      </w:r>
      <w:proofErr w:type="spellEnd"/>
      <w:r>
        <w:rPr>
          <w:rStyle w:val="Bodytext21"/>
        </w:rPr>
        <w:t xml:space="preserve"> - under the live-saving roof of an</w:t>
      </w:r>
      <w:r>
        <w:t xml:space="preserve"> ar</w:t>
      </w:r>
      <w:r>
        <w:rPr>
          <w:rStyle w:val="Bodytext21"/>
        </w:rPr>
        <w:t>k, a fragmented hu</w:t>
      </w:r>
      <w:r>
        <w:softHyphen/>
      </w:r>
      <w:r>
        <w:rPr>
          <w:rStyle w:val="Bodytext21"/>
        </w:rPr>
        <w:t>manity finally gains a semblance of unity</w:t>
      </w:r>
      <w:r>
        <w:t xml:space="preserve">, </w:t>
      </w:r>
      <w:proofErr w:type="spellStart"/>
      <w:r>
        <w:t>iustas</w:t>
      </w:r>
      <w:proofErr w:type="spellEnd"/>
      <w:r>
        <w:t xml:space="preserve"> the storm-clouds </w:t>
      </w:r>
      <w:r>
        <w:rPr>
          <w:rStyle w:val="Bodytext21"/>
        </w:rPr>
        <w:t>of apocalypse gather on the horizon</w:t>
      </w:r>
      <w:r>
        <w:t>.</w:t>
      </w:r>
    </w:p>
    <w:p w14:paraId="48EE63AB" w14:textId="77777777" w:rsidR="00CF127C" w:rsidRDefault="00E57737">
      <w:pPr>
        <w:pStyle w:val="Bodytext170"/>
        <w:shd w:val="clear" w:color="auto" w:fill="auto"/>
        <w:spacing w:after="1449" w:line="200" w:lineRule="exact"/>
        <w:ind w:firstLine="440"/>
        <w:jc w:val="both"/>
      </w:pPr>
      <w:r>
        <w:lastRenderedPageBreak/>
        <w:t>^ About the Author</w:t>
      </w:r>
    </w:p>
    <w:p w14:paraId="7C7278E6" w14:textId="77777777" w:rsidR="00CF127C" w:rsidRDefault="00E57737">
      <w:pPr>
        <w:pStyle w:val="Bodytext560"/>
        <w:keepNext/>
        <w:framePr w:dropCap="drop" w:lines="2" w:wrap="auto" w:vAnchor="text" w:hAnchor="text"/>
        <w:shd w:val="clear" w:color="auto" w:fill="auto"/>
        <w:spacing w:before="0" w:line="459" w:lineRule="exact"/>
      </w:pPr>
      <w:r>
        <w:rPr>
          <w:position w:val="-10"/>
          <w:sz w:val="68"/>
          <w:szCs w:val="68"/>
        </w:rPr>
        <w:t>R</w:t>
      </w:r>
    </w:p>
    <w:p w14:paraId="4E951154" w14:textId="77777777" w:rsidR="00CF127C" w:rsidRDefault="00E57737">
      <w:pPr>
        <w:pStyle w:val="Bodytext560"/>
        <w:shd w:val="clear" w:color="auto" w:fill="auto"/>
        <w:spacing w:before="0"/>
        <w:ind w:right="280"/>
      </w:pPr>
      <w:r>
        <w:t xml:space="preserve">abbi David </w:t>
      </w:r>
      <w:proofErr w:type="spellStart"/>
      <w:r>
        <w:t>Fohrman</w:t>
      </w:r>
      <w:proofErr w:type="spellEnd"/>
      <w:r>
        <w:t xml:space="preserve"> is resident scholar at the </w:t>
      </w:r>
      <w:proofErr w:type="spellStart"/>
      <w:r>
        <w:t>Hoffberger</w:t>
      </w:r>
      <w:proofErr w:type="spellEnd"/>
      <w:r>
        <w:t xml:space="preserve"> Foundation for Torah Studies and an adjunct professor at the Johns Hopkins University where he teaches Biblical Themes.</w:t>
      </w:r>
    </w:p>
    <w:p w14:paraId="47C6B46F" w14:textId="77777777" w:rsidR="00CF127C" w:rsidRDefault="00E57737">
      <w:pPr>
        <w:pStyle w:val="Bodytext20"/>
        <w:shd w:val="clear" w:color="auto" w:fill="auto"/>
        <w:spacing w:line="211" w:lineRule="exact"/>
        <w:ind w:right="280" w:firstLine="0"/>
      </w:pPr>
      <w:r>
        <w:t xml:space="preserve">He also teaches at Yeshivat </w:t>
      </w:r>
      <w:proofErr w:type="spellStart"/>
      <w:r>
        <w:t>Shaalvim</w:t>
      </w:r>
      <w:proofErr w:type="spellEnd"/>
      <w:r>
        <w:t xml:space="preserve"> and Yeshiva University’s </w:t>
      </w:r>
      <w:proofErr w:type="spellStart"/>
      <w:r>
        <w:t>Gruss</w:t>
      </w:r>
      <w:proofErr w:type="spellEnd"/>
      <w:r>
        <w:t xml:space="preserve"> Kollel in Jerusalem.</w:t>
      </w:r>
    </w:p>
    <w:p w14:paraId="2D04D5E6" w14:textId="77777777" w:rsidR="00CF127C" w:rsidRDefault="00E57737">
      <w:pPr>
        <w:pStyle w:val="Bodytext20"/>
        <w:shd w:val="clear" w:color="auto" w:fill="auto"/>
        <w:spacing w:line="211" w:lineRule="exact"/>
        <w:ind w:right="160" w:firstLine="440"/>
      </w:pPr>
      <w:r>
        <w:t xml:space="preserve">Rabbi </w:t>
      </w:r>
      <w:proofErr w:type="spellStart"/>
      <w:r>
        <w:t>Fohrman</w:t>
      </w:r>
      <w:proofErr w:type="spellEnd"/>
      <w:r>
        <w:t xml:space="preserve"> was educated at </w:t>
      </w:r>
      <w:proofErr w:type="spellStart"/>
      <w:r>
        <w:t>Ner</w:t>
      </w:r>
      <w:proofErr w:type="spellEnd"/>
      <w:r>
        <w:t xml:space="preserve"> Israel Rabbinical Col</w:t>
      </w:r>
      <w:r>
        <w:softHyphen/>
        <w:t xml:space="preserve">lege, as well as the Johns Hopkins University. He now lives in </w:t>
      </w:r>
      <w:proofErr w:type="spellStart"/>
      <w:r>
        <w:t>Nof</w:t>
      </w:r>
      <w:proofErr w:type="spellEnd"/>
      <w:r>
        <w:t xml:space="preserve"> Ayalon, Israel, with his wife and children.</w:t>
      </w:r>
    </w:p>
    <w:p w14:paraId="2D8EAEA6" w14:textId="77777777" w:rsidR="00CF127C" w:rsidRDefault="00E57737">
      <w:pPr>
        <w:pStyle w:val="Bodytext20"/>
        <w:shd w:val="clear" w:color="auto" w:fill="auto"/>
        <w:spacing w:line="211" w:lineRule="exact"/>
        <w:ind w:firstLine="440"/>
        <w:jc w:val="left"/>
      </w:pPr>
      <w:r>
        <w:t xml:space="preserve">He has served for seven years as a writer and editor for </w:t>
      </w:r>
      <w:proofErr w:type="spellStart"/>
      <w:r>
        <w:t>ArtScrolTs</w:t>
      </w:r>
      <w:proofErr w:type="spellEnd"/>
      <w:r>
        <w:t xml:space="preserve"> Schottenstein Edition of the Talmud, lectures widely throughout the United States, and teaches classes over the Inter</w:t>
      </w:r>
      <w:r>
        <w:softHyphen/>
        <w:t xml:space="preserve">net using an innovative interactive format. Recent classes include: “The Phantom </w:t>
      </w:r>
      <w:proofErr w:type="spellStart"/>
      <w:r>
        <w:t>Akeidah</w:t>
      </w:r>
      <w:proofErr w:type="spellEnd"/>
      <w:r>
        <w:t>,” “A Brief History of the World from Adam to Abraham,” and “Shattered Tablets and a Calf of Gold.”</w:t>
      </w:r>
    </w:p>
    <w:p w14:paraId="55CEE4D4" w14:textId="77777777" w:rsidR="00CF127C" w:rsidRDefault="00E57737">
      <w:pPr>
        <w:pStyle w:val="Bodytext20"/>
        <w:shd w:val="clear" w:color="auto" w:fill="auto"/>
        <w:spacing w:line="211" w:lineRule="exact"/>
        <w:ind w:firstLine="440"/>
        <w:jc w:val="left"/>
        <w:sectPr w:rsidR="00CF127C">
          <w:headerReference w:type="even" r:id="rId471"/>
          <w:headerReference w:type="default" r:id="rId472"/>
          <w:headerReference w:type="first" r:id="rId473"/>
          <w:pgSz w:w="5325" w:h="8019"/>
          <w:pgMar w:top="1296" w:right="337" w:bottom="1296" w:left="62" w:header="0" w:footer="3" w:gutter="0"/>
          <w:cols w:space="720"/>
          <w:noEndnote/>
          <w:docGrid w:linePitch="360"/>
        </w:sectPr>
      </w:pPr>
      <w:r>
        <w:t xml:space="preserve">Rabbi </w:t>
      </w:r>
      <w:proofErr w:type="spellStart"/>
      <w:r>
        <w:t>Fohrmans</w:t>
      </w:r>
      <w:proofErr w:type="spellEnd"/>
      <w:r>
        <w:t xml:space="preserve"> Internet classes can be found at www. jewishtextstudy.org. In addition, a wide variety of his talks are I available in audio form through </w:t>
      </w:r>
      <w:hyperlink r:id="rId474" w:history="1">
        <w:r>
          <w:rPr>
            <w:rStyle w:val="Hyperlink"/>
          </w:rPr>
          <w:t>www.jewishexplorations.com</w:t>
        </w:r>
      </w:hyperlink>
      <w:r>
        <w:t>.</w:t>
      </w:r>
    </w:p>
    <w:p w14:paraId="7D2D80A3" w14:textId="77777777" w:rsidR="00CF127C" w:rsidRDefault="00E57737">
      <w:pPr>
        <w:pStyle w:val="Heading20"/>
        <w:keepNext/>
        <w:keepLines/>
        <w:shd w:val="clear" w:color="auto" w:fill="000000"/>
      </w:pPr>
      <w:bookmarkStart w:id="60" w:name="bookmark60"/>
      <w:r>
        <w:rPr>
          <w:rStyle w:val="Heading21"/>
          <w:b/>
          <w:bCs/>
        </w:rPr>
        <w:lastRenderedPageBreak/>
        <w:t xml:space="preserve">"Something </w:t>
      </w:r>
      <w:proofErr w:type="gramStart"/>
      <w:r>
        <w:rPr>
          <w:rStyle w:val="Heading21"/>
          <w:b/>
          <w:bCs/>
        </w:rPr>
        <w:t>new ;</w:t>
      </w:r>
      <w:proofErr w:type="spellStart"/>
      <w:r>
        <w:rPr>
          <w:rStyle w:val="Heading21"/>
          <w:b/>
          <w:bCs/>
        </w:rPr>
        <w:t>шр</w:t>
      </w:r>
      <w:proofErr w:type="spellEnd"/>
      <w:proofErr w:type="gramEnd"/>
      <w:r>
        <w:rPr>
          <w:rStyle w:val="Heading21"/>
          <w:b/>
          <w:bCs/>
        </w:rPr>
        <w:t xml:space="preserve"> under the sun"</w:t>
      </w:r>
      <w:bookmarkEnd w:id="60"/>
    </w:p>
    <w:p w14:paraId="55ACF56F" w14:textId="77777777" w:rsidR="00CF127C" w:rsidRDefault="00E57737">
      <w:pPr>
        <w:pStyle w:val="Bodytext570"/>
        <w:shd w:val="clear" w:color="auto" w:fill="auto"/>
        <w:ind w:left="280" w:firstLine="120"/>
      </w:pPr>
      <w:r>
        <w:t xml:space="preserve">Those of us who are conditioned to the Biblical adage “there is nothing new under the </w:t>
      </w:r>
      <w:proofErr w:type="gramStart"/>
      <w:r>
        <w:t>sun ”</w:t>
      </w:r>
      <w:proofErr w:type="gramEnd"/>
      <w:r>
        <w:t xml:space="preserve"> are especially convinced of its truth with regard to contemporary Biblical commentary. Very occasionally, we are shaken from our cynicism by something truly new. Rabbi David </w:t>
      </w:r>
      <w:proofErr w:type="spellStart"/>
      <w:r>
        <w:t>Fohrman’s</w:t>
      </w:r>
      <w:proofErr w:type="spellEnd"/>
      <w:r>
        <w:t xml:space="preserve"> teachings have long been such a refreshing surprise for me, for they are indeed “new” interpretations of ancient sacred texts. Now that David has at last collected some of his teachings in book form, the broader public has a delicious surprise in store.</w:t>
      </w:r>
    </w:p>
    <w:p w14:paraId="675085DA" w14:textId="77777777" w:rsidR="00CF127C" w:rsidRDefault="00E57737">
      <w:pPr>
        <w:pStyle w:val="Bodytext570"/>
        <w:shd w:val="clear" w:color="auto" w:fill="auto"/>
        <w:spacing w:after="180"/>
        <w:ind w:left="280" w:firstLine="120"/>
      </w:pPr>
      <w:r>
        <w:t>Erudite and timely, text-based but fantastically imaginative, David’s teachings are that rare combination: instructive, intelligent, innovative— and relevant to the modern reader. Here is “something new under the sun</w:t>
      </w:r>
      <w:proofErr w:type="gramStart"/>
      <w:r>
        <w:t>. ”</w:t>
      </w:r>
      <w:proofErr w:type="gramEnd"/>
      <w:r>
        <w:t xml:space="preserve"> Rabbi Dr. </w:t>
      </w:r>
      <w:proofErr w:type="spellStart"/>
      <w:r>
        <w:t>Tzvi</w:t>
      </w:r>
      <w:proofErr w:type="spellEnd"/>
      <w:r>
        <w:t xml:space="preserve"> Hersh </w:t>
      </w:r>
      <w:proofErr w:type="spellStart"/>
      <w:r>
        <w:t>Weinreb</w:t>
      </w:r>
      <w:proofErr w:type="spellEnd"/>
      <w:r>
        <w:t xml:space="preserve"> Executive Vice President, Orthodox Union</w:t>
      </w:r>
    </w:p>
    <w:p w14:paraId="172BF6EE" w14:textId="77777777" w:rsidR="00CF127C" w:rsidRDefault="00E57737">
      <w:pPr>
        <w:pStyle w:val="Bodytext570"/>
        <w:shd w:val="clear" w:color="auto" w:fill="auto"/>
        <w:ind w:left="280" w:firstLine="120"/>
        <w:jc w:val="both"/>
      </w:pPr>
      <w:r>
        <w:t xml:space="preserve">David </w:t>
      </w:r>
      <w:proofErr w:type="spellStart"/>
      <w:r>
        <w:t>Fohrman</w:t>
      </w:r>
      <w:proofErr w:type="spellEnd"/>
      <w:r>
        <w:t xml:space="preserve"> has written a scholarly, fascinating, insightful and challenging book about the beginning stories of Genesis. He has discussed the human problems that face us all in our lives from the aspects of Torah and Jewish tradition and writings. And the book is a joy to read.</w:t>
      </w:r>
    </w:p>
    <w:p w14:paraId="0CACD02C" w14:textId="77777777" w:rsidR="00CF127C" w:rsidRDefault="00E57737">
      <w:pPr>
        <w:pStyle w:val="Bodytext570"/>
        <w:shd w:val="clear" w:color="auto" w:fill="auto"/>
        <w:ind w:left="280"/>
      </w:pPr>
      <w:r>
        <w:t xml:space="preserve">Rabbi </w:t>
      </w:r>
      <w:proofErr w:type="spellStart"/>
      <w:r>
        <w:t>Berel</w:t>
      </w:r>
      <w:proofErr w:type="spellEnd"/>
      <w:r>
        <w:t xml:space="preserve"> Wein</w:t>
      </w:r>
    </w:p>
    <w:p w14:paraId="5CBAD4F1" w14:textId="77777777" w:rsidR="00CF127C" w:rsidRDefault="00E57737">
      <w:pPr>
        <w:pStyle w:val="Bodytext570"/>
        <w:shd w:val="clear" w:color="auto" w:fill="auto"/>
        <w:spacing w:line="160" w:lineRule="exact"/>
        <w:ind w:left="280"/>
      </w:pPr>
      <w:r>
        <w:t>Founder, The Destiny Foundation; Author, Triumph of Survival,</w:t>
      </w:r>
    </w:p>
    <w:p w14:paraId="0687FACB" w14:textId="77777777" w:rsidR="00CF127C" w:rsidRDefault="00E57737">
      <w:pPr>
        <w:pStyle w:val="Bodytext570"/>
        <w:shd w:val="clear" w:color="auto" w:fill="auto"/>
        <w:spacing w:after="124" w:line="160" w:lineRule="exact"/>
        <w:ind w:left="280"/>
      </w:pPr>
      <w:r>
        <w:t>The Story of the Jews in the Modern Era</w:t>
      </w:r>
    </w:p>
    <w:p w14:paraId="29ACFE09" w14:textId="77777777" w:rsidR="00CF127C" w:rsidRDefault="00E57737">
      <w:pPr>
        <w:pStyle w:val="Bodytext570"/>
        <w:shd w:val="clear" w:color="auto" w:fill="auto"/>
        <w:ind w:left="280" w:firstLine="120"/>
        <w:jc w:val="both"/>
      </w:pPr>
      <w:r>
        <w:t xml:space="preserve">Mix originality with brilliance, add scholarship and a dash of good writing; fill with love and concern...and you have another product </w:t>
      </w:r>
      <w:r>
        <w:rPr>
          <w:rStyle w:val="Bodytext576pt"/>
          <w:b w:val="0"/>
          <w:bCs w:val="0"/>
          <w:i/>
          <w:iCs/>
        </w:rPr>
        <w:t xml:space="preserve">by </w:t>
      </w:r>
      <w:r>
        <w:t xml:space="preserve">Rabbi David </w:t>
      </w:r>
      <w:proofErr w:type="spellStart"/>
      <w:r>
        <w:t>Fohrman</w:t>
      </w:r>
      <w:proofErr w:type="spellEnd"/>
      <w:r>
        <w:t xml:space="preserve">. In Talmudic parlance, this book is a dish fit for a royal table - </w:t>
      </w:r>
      <w:proofErr w:type="spellStart"/>
      <w:r>
        <w:t>olah</w:t>
      </w:r>
      <w:proofErr w:type="spellEnd"/>
      <w:r>
        <w:t xml:space="preserve"> al </w:t>
      </w:r>
      <w:proofErr w:type="spellStart"/>
      <w:r>
        <w:t>shulchan</w:t>
      </w:r>
      <w:proofErr w:type="spellEnd"/>
      <w:r>
        <w:t xml:space="preserve"> </w:t>
      </w:r>
      <w:proofErr w:type="spellStart"/>
      <w:r>
        <w:t>melachim</w:t>
      </w:r>
      <w:proofErr w:type="spellEnd"/>
      <w:r>
        <w:t>.</w:t>
      </w:r>
    </w:p>
    <w:p w14:paraId="6C9A7343" w14:textId="77777777" w:rsidR="00CF127C" w:rsidRDefault="00E57737">
      <w:pPr>
        <w:pStyle w:val="Bodytext570"/>
        <w:shd w:val="clear" w:color="auto" w:fill="auto"/>
        <w:ind w:left="280" w:firstLine="120"/>
      </w:pPr>
      <w:r>
        <w:t>Rabbi David Cohen</w:t>
      </w:r>
    </w:p>
    <w:p w14:paraId="7C44C2EE" w14:textId="77777777" w:rsidR="00CF127C" w:rsidRDefault="00E57737">
      <w:pPr>
        <w:pStyle w:val="Bodytext570"/>
        <w:shd w:val="clear" w:color="auto" w:fill="auto"/>
        <w:spacing w:line="160" w:lineRule="exact"/>
        <w:ind w:left="280" w:firstLine="120"/>
      </w:pPr>
      <w:r>
        <w:t xml:space="preserve">Author, </w:t>
      </w:r>
      <w:proofErr w:type="spellStart"/>
      <w:r>
        <w:t>Bircas</w:t>
      </w:r>
      <w:proofErr w:type="spellEnd"/>
      <w:r>
        <w:t xml:space="preserve"> </w:t>
      </w:r>
      <w:proofErr w:type="spellStart"/>
      <w:r>
        <w:t>Yavetz</w:t>
      </w:r>
      <w:proofErr w:type="spellEnd"/>
      <w:r>
        <w:t xml:space="preserve"> and </w:t>
      </w:r>
      <w:proofErr w:type="spellStart"/>
      <w:r>
        <w:t>Maasei</w:t>
      </w:r>
      <w:proofErr w:type="spellEnd"/>
      <w:r>
        <w:t xml:space="preserve"> </w:t>
      </w:r>
      <w:proofErr w:type="spellStart"/>
      <w:r>
        <w:t>Avos</w:t>
      </w:r>
      <w:proofErr w:type="spellEnd"/>
      <w:r>
        <w:t xml:space="preserve"> </w:t>
      </w:r>
      <w:proofErr w:type="spellStart"/>
      <w:r>
        <w:t>Siman</w:t>
      </w:r>
      <w:proofErr w:type="spellEnd"/>
      <w:r>
        <w:t xml:space="preserve"> </w:t>
      </w:r>
      <w:proofErr w:type="spellStart"/>
      <w:r>
        <w:t>Ubanini</w:t>
      </w:r>
      <w:proofErr w:type="spellEnd"/>
    </w:p>
    <w:sectPr w:rsidR="00CF127C">
      <w:pgSz w:w="7034" w:h="9862"/>
      <w:pgMar w:top="142" w:right="480" w:bottom="33" w:left="29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812FC" w14:textId="77777777" w:rsidR="00121716" w:rsidRDefault="00121716">
      <w:r>
        <w:separator/>
      </w:r>
    </w:p>
  </w:endnote>
  <w:endnote w:type="continuationSeparator" w:id="0">
    <w:p w14:paraId="7046B5DF" w14:textId="77777777" w:rsidR="00121716" w:rsidRDefault="0012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72CE" w14:textId="77777777" w:rsidR="00CF127C" w:rsidRDefault="003E5796">
    <w:pPr>
      <w:rPr>
        <w:sz w:val="2"/>
        <w:szCs w:val="2"/>
      </w:rPr>
    </w:pPr>
    <w:r>
      <w:rPr>
        <w:noProof/>
      </w:rPr>
      <mc:AlternateContent>
        <mc:Choice Requires="wps">
          <w:drawing>
            <wp:anchor distT="0" distB="0" distL="63500" distR="63500" simplePos="0" relativeHeight="314572418" behindDoc="1" locked="0" layoutInCell="1" allowOverlap="1" wp14:anchorId="58B24A27" wp14:editId="4AD3A6F7">
              <wp:simplePos x="0" y="0"/>
              <wp:positionH relativeFrom="page">
                <wp:posOffset>1704975</wp:posOffset>
              </wp:positionH>
              <wp:positionV relativeFrom="page">
                <wp:posOffset>5260975</wp:posOffset>
              </wp:positionV>
              <wp:extent cx="75565" cy="107950"/>
              <wp:effectExtent l="0" t="3175" r="635" b="3175"/>
              <wp:wrapNone/>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979B" w14:textId="77777777" w:rsidR="00CF127C" w:rsidRDefault="00E57737">
                          <w:pPr>
                            <w:pStyle w:val="Headerorfooter0"/>
                            <w:shd w:val="clear" w:color="auto" w:fill="auto"/>
                            <w:spacing w:line="240" w:lineRule="auto"/>
                          </w:pPr>
                          <w:r>
                            <w:rPr>
                              <w:rStyle w:val="HeaderorfooterGeorgia"/>
                            </w:rPr>
                            <w:t>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B24A27" id="_x0000_t202" coordsize="21600,21600" o:spt="202" path="m,l,21600r21600,l21600,xe">
              <v:stroke joinstyle="miter"/>
              <v:path gradientshapeok="t" o:connecttype="rect"/>
            </v:shapetype>
            <v:shape id="Text Box 4" o:spid="_x0000_s1030" type="#_x0000_t202" style="position:absolute;margin-left:134.25pt;margin-top:414.25pt;width:5.95pt;height:8.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" filled="f" stroked="f">
              <v:textbox style="mso-fit-shape-to-text:t" inset="0,0,0,0">
                <w:txbxContent>
                  <w:p w14:paraId="6EDA979B" w14:textId="77777777" w:rsidR="00CF127C" w:rsidRDefault="00E57737">
                    <w:pPr>
                      <w:pStyle w:val="Headerorfooter0"/>
                      <w:shd w:val="clear" w:color="auto" w:fill="auto"/>
                      <w:spacing w:line="240" w:lineRule="auto"/>
                    </w:pPr>
                    <w:r>
                      <w:rPr>
                        <w:rStyle w:val="HeaderorfooterGeorgia"/>
                      </w:rPr>
                      <w:t>vi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C88A" w14:textId="77777777" w:rsidR="00CF127C" w:rsidRDefault="00CF127C"/>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EC8A" w14:textId="77777777" w:rsidR="00CF127C" w:rsidRDefault="003E5796">
    <w:pPr>
      <w:rPr>
        <w:sz w:val="2"/>
        <w:szCs w:val="2"/>
      </w:rPr>
    </w:pPr>
    <w:r>
      <w:rPr>
        <w:noProof/>
      </w:rPr>
      <mc:AlternateContent>
        <mc:Choice Requires="wps">
          <w:drawing>
            <wp:anchor distT="0" distB="0" distL="63500" distR="63500" simplePos="0" relativeHeight="314572571" behindDoc="1" locked="0" layoutInCell="1" allowOverlap="1" wp14:anchorId="273839A2" wp14:editId="3307C753">
              <wp:simplePos x="0" y="0"/>
              <wp:positionH relativeFrom="page">
                <wp:posOffset>1515110</wp:posOffset>
              </wp:positionH>
              <wp:positionV relativeFrom="page">
                <wp:posOffset>5113655</wp:posOffset>
              </wp:positionV>
              <wp:extent cx="112395" cy="81280"/>
              <wp:effectExtent l="635" t="0" r="1270" b="0"/>
              <wp:wrapNone/>
              <wp:docPr id="17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245C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3839A2" id="_x0000_t202" coordsize="21600,21600" o:spt="202" path="m,l,21600r21600,l21600,xe">
              <v:stroke joinstyle="miter"/>
              <v:path gradientshapeok="t" o:connecttype="rect"/>
            </v:shapetype>
            <v:shape id="Text Box 159" o:spid="_x0000_s1183" type="#_x0000_t202" style="position:absolute;margin-left:119.3pt;margin-top:402.65pt;width:8.85pt;height:6.4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" filled="f" stroked="f">
              <v:textbox style="mso-fit-shape-to-text:t" inset="0,0,0,0">
                <w:txbxContent>
                  <w:p w14:paraId="7CF245C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A7BE" w14:textId="77777777" w:rsidR="00CF127C" w:rsidRDefault="003E5796">
    <w:pPr>
      <w:rPr>
        <w:sz w:val="2"/>
        <w:szCs w:val="2"/>
      </w:rPr>
    </w:pPr>
    <w:r>
      <w:rPr>
        <w:noProof/>
      </w:rPr>
      <mc:AlternateContent>
        <mc:Choice Requires="wps">
          <w:drawing>
            <wp:anchor distT="0" distB="0" distL="63500" distR="63500" simplePos="0" relativeHeight="314572572" behindDoc="1" locked="0" layoutInCell="1" allowOverlap="1" wp14:anchorId="4C7689C0" wp14:editId="7A8F7957">
              <wp:simplePos x="0" y="0"/>
              <wp:positionH relativeFrom="page">
                <wp:posOffset>1515110</wp:posOffset>
              </wp:positionH>
              <wp:positionV relativeFrom="page">
                <wp:posOffset>5113655</wp:posOffset>
              </wp:positionV>
              <wp:extent cx="112395" cy="81280"/>
              <wp:effectExtent l="635" t="0" r="1270" b="0"/>
              <wp:wrapNone/>
              <wp:docPr id="17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744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7689C0" id="_x0000_t202" coordsize="21600,21600" o:spt="202" path="m,l,21600r21600,l21600,xe">
              <v:stroke joinstyle="miter"/>
              <v:path gradientshapeok="t" o:connecttype="rect"/>
            </v:shapetype>
            <v:shape id="Text Box 160" o:spid="_x0000_s1184" type="#_x0000_t202" style="position:absolute;margin-left:119.3pt;margin-top:402.65pt;width:8.85pt;height:6.4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" filled="f" stroked="f">
              <v:textbox style="mso-fit-shape-to-text:t" inset="0,0,0,0">
                <w:txbxContent>
                  <w:p w14:paraId="1D0A744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93BA" w14:textId="77777777" w:rsidR="00CF127C" w:rsidRDefault="00CF127C"/>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0A88" w14:textId="77777777" w:rsidR="00CF127C" w:rsidRDefault="00CF127C"/>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7656" w14:textId="77777777" w:rsidR="00CF127C" w:rsidRDefault="003E5796">
    <w:pPr>
      <w:rPr>
        <w:sz w:val="2"/>
        <w:szCs w:val="2"/>
      </w:rPr>
    </w:pPr>
    <w:r>
      <w:rPr>
        <w:noProof/>
      </w:rPr>
      <mc:AlternateContent>
        <mc:Choice Requires="wps">
          <w:drawing>
            <wp:anchor distT="0" distB="0" distL="63500" distR="63500" simplePos="0" relativeHeight="314572577" behindDoc="1" locked="0" layoutInCell="1" allowOverlap="1" wp14:anchorId="3ECE9532" wp14:editId="163E7928">
              <wp:simplePos x="0" y="0"/>
              <wp:positionH relativeFrom="page">
                <wp:posOffset>1391285</wp:posOffset>
              </wp:positionH>
              <wp:positionV relativeFrom="page">
                <wp:posOffset>5006975</wp:posOffset>
              </wp:positionV>
              <wp:extent cx="97790" cy="76200"/>
              <wp:effectExtent l="635" t="0" r="0" b="317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E7B3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CE9532" id="_x0000_t202" coordsize="21600,21600" o:spt="202" path="m,l,21600r21600,l21600,xe">
              <v:stroke joinstyle="miter"/>
              <v:path gradientshapeok="t" o:connecttype="rect"/>
            </v:shapetype>
            <v:shape id="Text Box 165" o:spid="_x0000_s1189" type="#_x0000_t202" style="position:absolute;margin-left:109.55pt;margin-top:394.25pt;width:7.7pt;height:6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" filled="f" stroked="f">
              <v:textbox style="mso-fit-shape-to-text:t" inset="0,0,0,0">
                <w:txbxContent>
                  <w:p w14:paraId="53DE7B3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6AAF" w14:textId="77777777" w:rsidR="00CF127C" w:rsidRDefault="003E5796">
    <w:pPr>
      <w:rPr>
        <w:sz w:val="2"/>
        <w:szCs w:val="2"/>
      </w:rPr>
    </w:pPr>
    <w:r>
      <w:rPr>
        <w:noProof/>
      </w:rPr>
      <mc:AlternateContent>
        <mc:Choice Requires="wps">
          <w:drawing>
            <wp:anchor distT="0" distB="0" distL="63500" distR="63500" simplePos="0" relativeHeight="314572578" behindDoc="1" locked="0" layoutInCell="1" allowOverlap="1" wp14:anchorId="75BAACC6" wp14:editId="15831F71">
              <wp:simplePos x="0" y="0"/>
              <wp:positionH relativeFrom="page">
                <wp:posOffset>1391285</wp:posOffset>
              </wp:positionH>
              <wp:positionV relativeFrom="page">
                <wp:posOffset>5006975</wp:posOffset>
              </wp:positionV>
              <wp:extent cx="97790" cy="76200"/>
              <wp:effectExtent l="635" t="0" r="0" b="3175"/>
              <wp:wrapNone/>
              <wp:docPr id="16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7A68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BAACC6" id="_x0000_t202" coordsize="21600,21600" o:spt="202" path="m,l,21600r21600,l21600,xe">
              <v:stroke joinstyle="miter"/>
              <v:path gradientshapeok="t" o:connecttype="rect"/>
            </v:shapetype>
            <v:shape id="Text Box 166" o:spid="_x0000_s1190" type="#_x0000_t202" style="position:absolute;margin-left:109.55pt;margin-top:394.25pt;width:7.7pt;height:6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" filled="f" stroked="f">
              <v:textbox style="mso-fit-shape-to-text:t" inset="0,0,0,0">
                <w:txbxContent>
                  <w:p w14:paraId="1597A68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F16E2" w14:textId="77777777" w:rsidR="00CF127C" w:rsidRDefault="00CF127C"/>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0001" w14:textId="77777777" w:rsidR="00CF127C" w:rsidRDefault="00CF127C"/>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0B4" w14:textId="77777777" w:rsidR="00CF127C" w:rsidRDefault="003E5796">
    <w:pPr>
      <w:rPr>
        <w:sz w:val="2"/>
        <w:szCs w:val="2"/>
      </w:rPr>
    </w:pPr>
    <w:r>
      <w:rPr>
        <w:noProof/>
      </w:rPr>
      <mc:AlternateContent>
        <mc:Choice Requires="wps">
          <w:drawing>
            <wp:anchor distT="0" distB="0" distL="63500" distR="63500" simplePos="0" relativeHeight="314572581" behindDoc="1" locked="0" layoutInCell="1" allowOverlap="1" wp14:anchorId="3AA79AB4" wp14:editId="4AE6C48E">
              <wp:simplePos x="0" y="0"/>
              <wp:positionH relativeFrom="page">
                <wp:posOffset>1515110</wp:posOffset>
              </wp:positionH>
              <wp:positionV relativeFrom="page">
                <wp:posOffset>5113655</wp:posOffset>
              </wp:positionV>
              <wp:extent cx="112395" cy="81280"/>
              <wp:effectExtent l="635" t="0" r="1270" b="0"/>
              <wp:wrapNone/>
              <wp:docPr id="16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FBF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A79AB4" id="_x0000_t202" coordsize="21600,21600" o:spt="202" path="m,l,21600r21600,l21600,xe">
              <v:stroke joinstyle="miter"/>
              <v:path gradientshapeok="t" o:connecttype="rect"/>
            </v:shapetype>
            <v:shape id="Text Box 169" o:spid="_x0000_s1193" type="#_x0000_t202" style="position:absolute;margin-left:119.3pt;margin-top:402.65pt;width:8.85pt;height:6.4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" filled="f" stroked="f">
              <v:textbox style="mso-fit-shape-to-text:t" inset="0,0,0,0">
                <w:txbxContent>
                  <w:p w14:paraId="77C8FBF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F791" w14:textId="77777777" w:rsidR="00CF127C" w:rsidRDefault="003E5796">
    <w:pPr>
      <w:rPr>
        <w:sz w:val="2"/>
        <w:szCs w:val="2"/>
      </w:rPr>
    </w:pPr>
    <w:r>
      <w:rPr>
        <w:noProof/>
      </w:rPr>
      <mc:AlternateContent>
        <mc:Choice Requires="wps">
          <w:drawing>
            <wp:anchor distT="0" distB="0" distL="63500" distR="63500" simplePos="0" relativeHeight="314572582" behindDoc="1" locked="0" layoutInCell="1" allowOverlap="1" wp14:anchorId="120F5B46" wp14:editId="722D3E2E">
              <wp:simplePos x="0" y="0"/>
              <wp:positionH relativeFrom="page">
                <wp:posOffset>1515110</wp:posOffset>
              </wp:positionH>
              <wp:positionV relativeFrom="page">
                <wp:posOffset>5113655</wp:posOffset>
              </wp:positionV>
              <wp:extent cx="112395" cy="81280"/>
              <wp:effectExtent l="635" t="0" r="1270" b="0"/>
              <wp:wrapNone/>
              <wp:docPr id="1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5CF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F5B46" id="_x0000_t202" coordsize="21600,21600" o:spt="202" path="m,l,21600r21600,l21600,xe">
              <v:stroke joinstyle="miter"/>
              <v:path gradientshapeok="t" o:connecttype="rect"/>
            </v:shapetype>
            <v:shape id="Text Box 170" o:spid="_x0000_s1194" type="#_x0000_t202" style="position:absolute;margin-left:119.3pt;margin-top:402.65pt;width:8.85pt;height:6.4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" filled="f" stroked="f">
              <v:textbox style="mso-fit-shape-to-text:t" inset="0,0,0,0">
                <w:txbxContent>
                  <w:p w14:paraId="79265CF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E99C" w14:textId="77777777" w:rsidR="00CF127C" w:rsidRDefault="003E5796">
    <w:pPr>
      <w:rPr>
        <w:sz w:val="2"/>
        <w:szCs w:val="2"/>
      </w:rPr>
    </w:pPr>
    <w:r>
      <w:rPr>
        <w:noProof/>
      </w:rPr>
      <mc:AlternateContent>
        <mc:Choice Requires="wps">
          <w:drawing>
            <wp:anchor distT="0" distB="0" distL="63500" distR="63500" simplePos="0" relativeHeight="314572442" behindDoc="1" locked="0" layoutInCell="1" allowOverlap="1" wp14:anchorId="1C0F7C12" wp14:editId="19177BD5">
              <wp:simplePos x="0" y="0"/>
              <wp:positionH relativeFrom="page">
                <wp:posOffset>1503045</wp:posOffset>
              </wp:positionH>
              <wp:positionV relativeFrom="page">
                <wp:posOffset>5224780</wp:posOffset>
              </wp:positionV>
              <wp:extent cx="111760" cy="82550"/>
              <wp:effectExtent l="0" t="0" r="4445" b="0"/>
              <wp:wrapNone/>
              <wp:docPr id="3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644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
                            </w:rPr>
                            <w:t>#</w:t>
                          </w:r>
                          <w:r>
                            <w:rPr>
                              <w:rStyle w:val="HeaderorfooterGeorgi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0F7C12" id="_x0000_t202" coordsize="21600,21600" o:spt="202" path="m,l,21600r21600,l21600,xe">
              <v:stroke joinstyle="miter"/>
              <v:path gradientshapeok="t" o:connecttype="rect"/>
            </v:shapetype>
            <v:shape id="Text Box 28" o:spid="_x0000_s1054" type="#_x0000_t202" style="position:absolute;margin-left:118.35pt;margin-top:411.4pt;width:8.8pt;height:6.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" filled="f" stroked="f">
              <v:textbox style="mso-fit-shape-to-text:t" inset="0,0,0,0">
                <w:txbxContent>
                  <w:p w14:paraId="7933644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
                      </w:rPr>
                      <w:t>#</w:t>
                    </w:r>
                    <w:r>
                      <w:rPr>
                        <w:rStyle w:val="HeaderorfooterGeorgia1"/>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7269" w14:textId="77777777" w:rsidR="00CF127C" w:rsidRDefault="00CF127C"/>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3838" w14:textId="77777777" w:rsidR="00CF127C" w:rsidRDefault="00CF127C"/>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1B0E4" w14:textId="77777777" w:rsidR="00CF127C" w:rsidRDefault="003E5796">
    <w:pPr>
      <w:rPr>
        <w:sz w:val="2"/>
        <w:szCs w:val="2"/>
      </w:rPr>
    </w:pPr>
    <w:r>
      <w:rPr>
        <w:noProof/>
      </w:rPr>
      <mc:AlternateContent>
        <mc:Choice Requires="wps">
          <w:drawing>
            <wp:anchor distT="0" distB="0" distL="63500" distR="63500" simplePos="0" relativeHeight="314572587" behindDoc="1" locked="0" layoutInCell="1" allowOverlap="1" wp14:anchorId="337096F2" wp14:editId="015B9FA7">
              <wp:simplePos x="0" y="0"/>
              <wp:positionH relativeFrom="page">
                <wp:posOffset>1515110</wp:posOffset>
              </wp:positionH>
              <wp:positionV relativeFrom="page">
                <wp:posOffset>5113655</wp:posOffset>
              </wp:positionV>
              <wp:extent cx="112395" cy="81280"/>
              <wp:effectExtent l="635" t="0" r="1270" b="0"/>
              <wp:wrapNone/>
              <wp:docPr id="1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C1A3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7096F2" id="_x0000_t202" coordsize="21600,21600" o:spt="202" path="m,l,21600r21600,l21600,xe">
              <v:stroke joinstyle="miter"/>
              <v:path gradientshapeok="t" o:connecttype="rect"/>
            </v:shapetype>
            <v:shape id="Text Box 175" o:spid="_x0000_s1199" type="#_x0000_t202" style="position:absolute;margin-left:119.3pt;margin-top:402.65pt;width:8.85pt;height:6.4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" filled="f" stroked="f">
              <v:textbox style="mso-fit-shape-to-text:t" inset="0,0,0,0">
                <w:txbxContent>
                  <w:p w14:paraId="207C1A3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3FD2A" w14:textId="77777777" w:rsidR="00CF127C" w:rsidRDefault="003E5796">
    <w:pPr>
      <w:rPr>
        <w:sz w:val="2"/>
        <w:szCs w:val="2"/>
      </w:rPr>
    </w:pPr>
    <w:r>
      <w:rPr>
        <w:noProof/>
      </w:rPr>
      <mc:AlternateContent>
        <mc:Choice Requires="wps">
          <w:drawing>
            <wp:anchor distT="0" distB="0" distL="63500" distR="63500" simplePos="0" relativeHeight="314572588" behindDoc="1" locked="0" layoutInCell="1" allowOverlap="1" wp14:anchorId="33088610" wp14:editId="690BD6B9">
              <wp:simplePos x="0" y="0"/>
              <wp:positionH relativeFrom="page">
                <wp:posOffset>1515110</wp:posOffset>
              </wp:positionH>
              <wp:positionV relativeFrom="page">
                <wp:posOffset>5113655</wp:posOffset>
              </wp:positionV>
              <wp:extent cx="112395" cy="81280"/>
              <wp:effectExtent l="635" t="0" r="1270" b="0"/>
              <wp:wrapNone/>
              <wp:docPr id="15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A77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088610" id="_x0000_t202" coordsize="21600,21600" o:spt="202" path="m,l,21600r21600,l21600,xe">
              <v:stroke joinstyle="miter"/>
              <v:path gradientshapeok="t" o:connecttype="rect"/>
            </v:shapetype>
            <v:shape id="Text Box 176" o:spid="_x0000_s1200" type="#_x0000_t202" style="position:absolute;margin-left:119.3pt;margin-top:402.65pt;width:8.85pt;height:6.4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" filled="f" stroked="f">
              <v:textbox style="mso-fit-shape-to-text:t" inset="0,0,0,0">
                <w:txbxContent>
                  <w:p w14:paraId="2017A77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4B5E" w14:textId="77777777" w:rsidR="00CF127C" w:rsidRDefault="00CF127C"/>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BC22" w14:textId="77777777" w:rsidR="00CF127C" w:rsidRDefault="00CF127C"/>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1831" w14:textId="77777777" w:rsidR="00CF127C" w:rsidRDefault="003E5796">
    <w:pPr>
      <w:rPr>
        <w:sz w:val="2"/>
        <w:szCs w:val="2"/>
      </w:rPr>
    </w:pPr>
    <w:r>
      <w:rPr>
        <w:noProof/>
      </w:rPr>
      <mc:AlternateContent>
        <mc:Choice Requires="wps">
          <w:drawing>
            <wp:anchor distT="0" distB="0" distL="63500" distR="63500" simplePos="0" relativeHeight="314572593" behindDoc="1" locked="0" layoutInCell="1" allowOverlap="1" wp14:anchorId="7B80AB36" wp14:editId="12351EFF">
              <wp:simplePos x="0" y="0"/>
              <wp:positionH relativeFrom="page">
                <wp:posOffset>1512570</wp:posOffset>
              </wp:positionH>
              <wp:positionV relativeFrom="page">
                <wp:posOffset>5161915</wp:posOffset>
              </wp:positionV>
              <wp:extent cx="163195" cy="59055"/>
              <wp:effectExtent l="0" t="0" r="635" b="0"/>
              <wp:wrapNone/>
              <wp:docPr id="1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45C7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80AB36" id="_x0000_t202" coordsize="21600,21600" o:spt="202" path="m,l,21600r21600,l21600,xe">
              <v:stroke joinstyle="miter"/>
              <v:path gradientshapeok="t" o:connecttype="rect"/>
            </v:shapetype>
            <v:shape id="Text Box 181" o:spid="_x0000_s1205" type="#_x0000_t202" style="position:absolute;margin-left:119.1pt;margin-top:406.45pt;width:12.85pt;height:4.65pt;z-index:-188743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" filled="f" stroked="f">
              <v:textbox style="mso-fit-shape-to-text:t" inset="0,0,0,0">
                <w:txbxContent>
                  <w:p w14:paraId="59845C7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52C9" w14:textId="77777777" w:rsidR="00CF127C" w:rsidRDefault="003E5796">
    <w:pPr>
      <w:rPr>
        <w:sz w:val="2"/>
        <w:szCs w:val="2"/>
      </w:rPr>
    </w:pPr>
    <w:r>
      <w:rPr>
        <w:noProof/>
      </w:rPr>
      <mc:AlternateContent>
        <mc:Choice Requires="wps">
          <w:drawing>
            <wp:anchor distT="0" distB="0" distL="63500" distR="63500" simplePos="0" relativeHeight="314572594" behindDoc="1" locked="0" layoutInCell="1" allowOverlap="1" wp14:anchorId="1AF2D12A" wp14:editId="704EF865">
              <wp:simplePos x="0" y="0"/>
              <wp:positionH relativeFrom="page">
                <wp:posOffset>1512570</wp:posOffset>
              </wp:positionH>
              <wp:positionV relativeFrom="page">
                <wp:posOffset>5161915</wp:posOffset>
              </wp:positionV>
              <wp:extent cx="163195" cy="59055"/>
              <wp:effectExtent l="0" t="0" r="635" b="0"/>
              <wp:wrapNone/>
              <wp:docPr id="14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EC5F"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F2D12A" id="_x0000_t202" coordsize="21600,21600" o:spt="202" path="m,l,21600r21600,l21600,xe">
              <v:stroke joinstyle="miter"/>
              <v:path gradientshapeok="t" o:connecttype="rect"/>
            </v:shapetype>
            <v:shape id="Text Box 182" o:spid="_x0000_s1206" type="#_x0000_t202" style="position:absolute;margin-left:119.1pt;margin-top:406.45pt;width:12.85pt;height:4.65pt;z-index:-188743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" filled="f" stroked="f">
              <v:textbox style="mso-fit-shape-to-text:t" inset="0,0,0,0">
                <w:txbxContent>
                  <w:p w14:paraId="4F84EC5F"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BE8A" w14:textId="77777777" w:rsidR="00CF127C" w:rsidRDefault="00CF127C"/>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B63A" w14:textId="77777777" w:rsidR="00CF127C" w:rsidRDefault="00CF127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2785" w14:textId="77777777" w:rsidR="00CF127C" w:rsidRDefault="003E5796">
    <w:pPr>
      <w:rPr>
        <w:sz w:val="2"/>
        <w:szCs w:val="2"/>
      </w:rPr>
    </w:pPr>
    <w:r>
      <w:rPr>
        <w:noProof/>
      </w:rPr>
      <mc:AlternateContent>
        <mc:Choice Requires="wps">
          <w:drawing>
            <wp:anchor distT="0" distB="0" distL="63500" distR="63500" simplePos="0" relativeHeight="314572443" behindDoc="1" locked="0" layoutInCell="1" allowOverlap="1" wp14:anchorId="34F6642F" wp14:editId="6B6E35B0">
              <wp:simplePos x="0" y="0"/>
              <wp:positionH relativeFrom="page">
                <wp:posOffset>1564640</wp:posOffset>
              </wp:positionH>
              <wp:positionV relativeFrom="page">
                <wp:posOffset>5208270</wp:posOffset>
              </wp:positionV>
              <wp:extent cx="108585" cy="91440"/>
              <wp:effectExtent l="2540" t="0" r="3175" b="0"/>
              <wp:wrapNone/>
              <wp:docPr id="2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3236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F6642F" id="_x0000_t202" coordsize="21600,21600" o:spt="202" path="m,l,21600r21600,l21600,xe">
              <v:stroke joinstyle="miter"/>
              <v:path gradientshapeok="t" o:connecttype="rect"/>
            </v:shapetype>
            <v:shape id="Text Box 29" o:spid="_x0000_s1055" type="#_x0000_t202" style="position:absolute;margin-left:123.2pt;margin-top:410.1pt;width:8.55pt;height:7.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" filled="f" stroked="f">
              <v:textbox style="mso-fit-shape-to-text:t" inset="0,0,0,0">
                <w:txbxContent>
                  <w:p w14:paraId="46F3236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26275" w14:textId="77777777" w:rsidR="00CF127C" w:rsidRDefault="003E5796">
    <w:pPr>
      <w:rPr>
        <w:sz w:val="2"/>
        <w:szCs w:val="2"/>
      </w:rPr>
    </w:pPr>
    <w:r>
      <w:rPr>
        <w:noProof/>
      </w:rPr>
      <mc:AlternateContent>
        <mc:Choice Requires="wps">
          <w:drawing>
            <wp:anchor distT="0" distB="0" distL="63500" distR="63500" simplePos="0" relativeHeight="314572599" behindDoc="1" locked="0" layoutInCell="1" allowOverlap="1" wp14:anchorId="287D901C" wp14:editId="740E59C3">
              <wp:simplePos x="0" y="0"/>
              <wp:positionH relativeFrom="page">
                <wp:posOffset>1340485</wp:posOffset>
              </wp:positionH>
              <wp:positionV relativeFrom="page">
                <wp:posOffset>4671695</wp:posOffset>
              </wp:positionV>
              <wp:extent cx="145415" cy="73025"/>
              <wp:effectExtent l="0" t="4445" r="0" b="0"/>
              <wp:wrapNone/>
              <wp:docPr id="14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55BC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b"/>
                              <w:b/>
                              <w:bCs/>
                            </w:rPr>
                            <w:t>#</w:t>
                          </w:r>
                          <w:r>
                            <w:rPr>
                              <w:rStyle w:val="HeaderorfooterGeorgi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7D901C" id="_x0000_t202" coordsize="21600,21600" o:spt="202" path="m,l,21600r21600,l21600,xe">
              <v:stroke joinstyle="miter"/>
              <v:path gradientshapeok="t" o:connecttype="rect"/>
            </v:shapetype>
            <v:shape id="Text Box 187" o:spid="_x0000_s1211" type="#_x0000_t202" style="position:absolute;margin-left:105.55pt;margin-top:367.85pt;width:11.45pt;height:5.7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" filled="f" stroked="f">
              <v:textbox style="mso-fit-shape-to-text:t" inset="0,0,0,0">
                <w:txbxContent>
                  <w:p w14:paraId="7B155BC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b"/>
                        <w:b/>
                        <w:bCs/>
                      </w:rPr>
                      <w:t>#</w:t>
                    </w:r>
                    <w:r>
                      <w:rPr>
                        <w:rStyle w:val="HeaderorfooterGeorgiab"/>
                        <w:b/>
                        <w:bCs/>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29FA" w14:textId="77777777" w:rsidR="00CF127C" w:rsidRDefault="003E5796">
    <w:pPr>
      <w:rPr>
        <w:sz w:val="2"/>
        <w:szCs w:val="2"/>
      </w:rPr>
    </w:pPr>
    <w:r>
      <w:rPr>
        <w:noProof/>
      </w:rPr>
      <mc:AlternateContent>
        <mc:Choice Requires="wps">
          <w:drawing>
            <wp:anchor distT="0" distB="0" distL="63500" distR="63500" simplePos="0" relativeHeight="314572600" behindDoc="1" locked="0" layoutInCell="1" allowOverlap="1" wp14:anchorId="659674A4" wp14:editId="58059982">
              <wp:simplePos x="0" y="0"/>
              <wp:positionH relativeFrom="page">
                <wp:posOffset>1340485</wp:posOffset>
              </wp:positionH>
              <wp:positionV relativeFrom="page">
                <wp:posOffset>4671695</wp:posOffset>
              </wp:positionV>
              <wp:extent cx="145415" cy="73025"/>
              <wp:effectExtent l="0" t="4445" r="0" b="0"/>
              <wp:wrapNone/>
              <wp:docPr id="1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157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b"/>
                              <w:b/>
                              <w:bCs/>
                            </w:rPr>
                            <w:t>#</w:t>
                          </w:r>
                          <w:r>
                            <w:rPr>
                              <w:rStyle w:val="HeaderorfooterGeorgiab"/>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674A4" id="_x0000_t202" coordsize="21600,21600" o:spt="202" path="m,l,21600r21600,l21600,xe">
              <v:stroke joinstyle="miter"/>
              <v:path gradientshapeok="t" o:connecttype="rect"/>
            </v:shapetype>
            <v:shape id="Text Box 188" o:spid="_x0000_s1212" type="#_x0000_t202" style="position:absolute;margin-left:105.55pt;margin-top:367.85pt;width:11.45pt;height:5.75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" filled="f" stroked="f">
              <v:textbox style="mso-fit-shape-to-text:t" inset="0,0,0,0">
                <w:txbxContent>
                  <w:p w14:paraId="277C157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b"/>
                        <w:b/>
                        <w:bCs/>
                      </w:rPr>
                      <w:t>#</w:t>
                    </w:r>
                    <w:r>
                      <w:rPr>
                        <w:rStyle w:val="HeaderorfooterGeorgiab"/>
                        <w:b/>
                        <w:bCs/>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EBD87" w14:textId="77777777" w:rsidR="00CF127C" w:rsidRDefault="00CF127C"/>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88034" w14:textId="77777777" w:rsidR="00CF127C" w:rsidRDefault="00CF127C"/>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8B6D9" w14:textId="77777777" w:rsidR="00CF127C" w:rsidRDefault="003E5796">
    <w:pPr>
      <w:rPr>
        <w:sz w:val="2"/>
        <w:szCs w:val="2"/>
      </w:rPr>
    </w:pPr>
    <w:r>
      <w:rPr>
        <w:noProof/>
      </w:rPr>
      <mc:AlternateContent>
        <mc:Choice Requires="wps">
          <w:drawing>
            <wp:anchor distT="0" distB="0" distL="63500" distR="63500" simplePos="0" relativeHeight="314572608" behindDoc="1" locked="0" layoutInCell="1" allowOverlap="1" wp14:anchorId="0ED1E625" wp14:editId="2576BF5B">
              <wp:simplePos x="0" y="0"/>
              <wp:positionH relativeFrom="page">
                <wp:posOffset>1437640</wp:posOffset>
              </wp:positionH>
              <wp:positionV relativeFrom="page">
                <wp:posOffset>4969510</wp:posOffset>
              </wp:positionV>
              <wp:extent cx="155575" cy="59690"/>
              <wp:effectExtent l="0" t="0" r="0" b="0"/>
              <wp:wrapNone/>
              <wp:docPr id="1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50F64" w14:textId="77777777" w:rsidR="00CF127C" w:rsidRDefault="00E57737">
                          <w:pPr>
                            <w:pStyle w:val="Headerorfooter0"/>
                            <w:shd w:val="clear" w:color="auto" w:fill="auto"/>
                            <w:spacing w:line="240" w:lineRule="auto"/>
                          </w:pPr>
                          <w:r>
                            <w:rPr>
                              <w:rStyle w:val="HeaderorfooterGeorgiae"/>
                            </w:rPr>
                            <w:t>112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D1E625" id="_x0000_t202" coordsize="21600,21600" o:spt="202" path="m,l,21600r21600,l21600,xe">
              <v:stroke joinstyle="miter"/>
              <v:path gradientshapeok="t" o:connecttype="rect"/>
            </v:shapetype>
            <v:shape id="Text Box 196" o:spid="_x0000_s1220" type="#_x0000_t202" style="position:absolute;margin-left:113.2pt;margin-top:391.3pt;width:12.25pt;height:4.7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" filled="f" stroked="f">
              <v:textbox style="mso-fit-shape-to-text:t" inset="0,0,0,0">
                <w:txbxContent>
                  <w:p w14:paraId="02B50F64" w14:textId="77777777" w:rsidR="00CF127C" w:rsidRDefault="00E57737">
                    <w:pPr>
                      <w:pStyle w:val="Headerorfooter0"/>
                      <w:shd w:val="clear" w:color="auto" w:fill="auto"/>
                      <w:spacing w:line="240" w:lineRule="auto"/>
                    </w:pPr>
                    <w:r>
                      <w:rPr>
                        <w:rStyle w:val="HeaderorfooterGeorgiae"/>
                      </w:rPr>
                      <w:t>112</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058E" w14:textId="77777777" w:rsidR="00CF127C" w:rsidRDefault="00CF127C"/>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8930" w14:textId="77777777" w:rsidR="00CF127C" w:rsidRDefault="003E5796">
    <w:pPr>
      <w:rPr>
        <w:sz w:val="2"/>
        <w:szCs w:val="2"/>
      </w:rPr>
    </w:pPr>
    <w:r>
      <w:rPr>
        <w:noProof/>
      </w:rPr>
      <mc:AlternateContent>
        <mc:Choice Requires="wps">
          <w:drawing>
            <wp:anchor distT="0" distB="0" distL="63500" distR="63500" simplePos="0" relativeHeight="314572613" behindDoc="1" locked="0" layoutInCell="1" allowOverlap="1" wp14:anchorId="4C168397" wp14:editId="16C32853">
              <wp:simplePos x="0" y="0"/>
              <wp:positionH relativeFrom="page">
                <wp:posOffset>1437640</wp:posOffset>
              </wp:positionH>
              <wp:positionV relativeFrom="page">
                <wp:posOffset>5104130</wp:posOffset>
              </wp:positionV>
              <wp:extent cx="147955" cy="59055"/>
              <wp:effectExtent l="0" t="0" r="0" b="0"/>
              <wp:wrapNone/>
              <wp:docPr id="12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643D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168397" id="_x0000_t202" coordsize="21600,21600" o:spt="202" path="m,l,21600r21600,l21600,xe">
              <v:stroke joinstyle="miter"/>
              <v:path gradientshapeok="t" o:connecttype="rect"/>
            </v:shapetype>
            <v:shape id="Text Box 201" o:spid="_x0000_s1225" type="#_x0000_t202" style="position:absolute;margin-left:113.2pt;margin-top:401.9pt;width:11.65pt;height:4.65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" filled="f" stroked="f">
              <v:textbox style="mso-fit-shape-to-text:t" inset="0,0,0,0">
                <w:txbxContent>
                  <w:p w14:paraId="44C643D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B69B" w14:textId="77777777" w:rsidR="00CF127C" w:rsidRDefault="003E5796">
    <w:pPr>
      <w:rPr>
        <w:sz w:val="2"/>
        <w:szCs w:val="2"/>
      </w:rPr>
    </w:pPr>
    <w:r>
      <w:rPr>
        <w:noProof/>
      </w:rPr>
      <mc:AlternateContent>
        <mc:Choice Requires="wps">
          <w:drawing>
            <wp:anchor distT="0" distB="0" distL="63500" distR="63500" simplePos="0" relativeHeight="314572614" behindDoc="1" locked="0" layoutInCell="1" allowOverlap="1" wp14:anchorId="57EEC447" wp14:editId="7DECC69C">
              <wp:simplePos x="0" y="0"/>
              <wp:positionH relativeFrom="page">
                <wp:posOffset>1437640</wp:posOffset>
              </wp:positionH>
              <wp:positionV relativeFrom="page">
                <wp:posOffset>5104130</wp:posOffset>
              </wp:positionV>
              <wp:extent cx="147955" cy="59055"/>
              <wp:effectExtent l="0" t="0" r="0" b="0"/>
              <wp:wrapNone/>
              <wp:docPr id="12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4E0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EEC447" id="_x0000_t202" coordsize="21600,21600" o:spt="202" path="m,l,21600r21600,l21600,xe">
              <v:stroke joinstyle="miter"/>
              <v:path gradientshapeok="t" o:connecttype="rect"/>
            </v:shapetype>
            <v:shape id="Text Box 202" o:spid="_x0000_s1226" type="#_x0000_t202" style="position:absolute;margin-left:113.2pt;margin-top:401.9pt;width:11.65pt;height:4.6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" filled="f" stroked="f">
              <v:textbox style="mso-fit-shape-to-text:t" inset="0,0,0,0">
                <w:txbxContent>
                  <w:p w14:paraId="6CC94E0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A505" w14:textId="77777777" w:rsidR="00CF127C" w:rsidRDefault="00CF127C"/>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6D7D" w14:textId="77777777" w:rsidR="00CF127C" w:rsidRDefault="00CF127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A05C" w14:textId="77777777" w:rsidR="00CF127C" w:rsidRDefault="003E5796">
    <w:pPr>
      <w:rPr>
        <w:sz w:val="2"/>
        <w:szCs w:val="2"/>
      </w:rPr>
    </w:pPr>
    <w:r>
      <w:rPr>
        <w:noProof/>
      </w:rPr>
      <mc:AlternateContent>
        <mc:Choice Requires="wps">
          <w:drawing>
            <wp:anchor distT="0" distB="0" distL="63500" distR="63500" simplePos="0" relativeHeight="314572444" behindDoc="1" locked="0" layoutInCell="1" allowOverlap="1" wp14:anchorId="7E0EA03D" wp14:editId="12263561">
              <wp:simplePos x="0" y="0"/>
              <wp:positionH relativeFrom="page">
                <wp:posOffset>1432560</wp:posOffset>
              </wp:positionH>
              <wp:positionV relativeFrom="page">
                <wp:posOffset>3923030</wp:posOffset>
              </wp:positionV>
              <wp:extent cx="99060" cy="80010"/>
              <wp:effectExtent l="3810" t="0" r="1905" b="0"/>
              <wp:wrapNone/>
              <wp:docPr id="2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853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0EA03D" id="_x0000_t202" coordsize="21600,21600" o:spt="202" path="m,l,21600r21600,l21600,xe">
              <v:stroke joinstyle="miter"/>
              <v:path gradientshapeok="t" o:connecttype="rect"/>
            </v:shapetype>
            <v:shape id="Text Box 30" o:spid="_x0000_s1056" type="#_x0000_t202" style="position:absolute;margin-left:112.8pt;margin-top:308.9pt;width:7.8pt;height:6.3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" filled="f" stroked="f">
              <v:textbox style="mso-fit-shape-to-text:t" inset="0,0,0,0">
                <w:txbxContent>
                  <w:p w14:paraId="5478853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4CA0" w14:textId="77777777" w:rsidR="00CF127C" w:rsidRDefault="003E5796">
    <w:pPr>
      <w:rPr>
        <w:sz w:val="2"/>
        <w:szCs w:val="2"/>
      </w:rPr>
    </w:pPr>
    <w:r>
      <w:rPr>
        <w:noProof/>
      </w:rPr>
      <mc:AlternateContent>
        <mc:Choice Requires="wps">
          <w:drawing>
            <wp:anchor distT="0" distB="0" distL="63500" distR="63500" simplePos="0" relativeHeight="314572619" behindDoc="1" locked="0" layoutInCell="1" allowOverlap="1" wp14:anchorId="6E875018" wp14:editId="581895E3">
              <wp:simplePos x="0" y="0"/>
              <wp:positionH relativeFrom="page">
                <wp:posOffset>1483995</wp:posOffset>
              </wp:positionH>
              <wp:positionV relativeFrom="page">
                <wp:posOffset>5087620</wp:posOffset>
              </wp:positionV>
              <wp:extent cx="153670" cy="80010"/>
              <wp:effectExtent l="0" t="1270" r="635" b="4445"/>
              <wp:wrapNone/>
              <wp:docPr id="12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ECB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875018" id="_x0000_t202" coordsize="21600,21600" o:spt="202" path="m,l,21600r21600,l21600,xe">
              <v:stroke joinstyle="miter"/>
              <v:path gradientshapeok="t" o:connecttype="rect"/>
            </v:shapetype>
            <v:shape id="Text Box 207" o:spid="_x0000_s1231" type="#_x0000_t202" style="position:absolute;margin-left:116.85pt;margin-top:400.6pt;width:12.1pt;height:6.3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" filled="f" stroked="f">
              <v:textbox style="mso-fit-shape-to-text:t" inset="0,0,0,0">
                <w:txbxContent>
                  <w:p w14:paraId="573EECB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EC57" w14:textId="77777777" w:rsidR="00CF127C" w:rsidRDefault="003E5796">
    <w:pPr>
      <w:rPr>
        <w:sz w:val="2"/>
        <w:szCs w:val="2"/>
      </w:rPr>
    </w:pPr>
    <w:r>
      <w:rPr>
        <w:noProof/>
      </w:rPr>
      <mc:AlternateContent>
        <mc:Choice Requires="wps">
          <w:drawing>
            <wp:anchor distT="0" distB="0" distL="63500" distR="63500" simplePos="0" relativeHeight="314572620" behindDoc="1" locked="0" layoutInCell="1" allowOverlap="1" wp14:anchorId="423B1855" wp14:editId="702139CF">
              <wp:simplePos x="0" y="0"/>
              <wp:positionH relativeFrom="page">
                <wp:posOffset>1483995</wp:posOffset>
              </wp:positionH>
              <wp:positionV relativeFrom="page">
                <wp:posOffset>5087620</wp:posOffset>
              </wp:positionV>
              <wp:extent cx="153670" cy="80010"/>
              <wp:effectExtent l="0" t="1270" r="635" b="4445"/>
              <wp:wrapNone/>
              <wp:docPr id="12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63C7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3B1855" id="_x0000_t202" coordsize="21600,21600" o:spt="202" path="m,l,21600r21600,l21600,xe">
              <v:stroke joinstyle="miter"/>
              <v:path gradientshapeok="t" o:connecttype="rect"/>
            </v:shapetype>
            <v:shape id="Text Box 208" o:spid="_x0000_s1232" type="#_x0000_t202" style="position:absolute;margin-left:116.85pt;margin-top:400.6pt;width:12.1pt;height:6.3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" filled="f" stroked="f">
              <v:textbox style="mso-fit-shape-to-text:t" inset="0,0,0,0">
                <w:txbxContent>
                  <w:p w14:paraId="5C963C7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3F4B" w14:textId="77777777" w:rsidR="00CF127C" w:rsidRDefault="003E5796">
    <w:pPr>
      <w:rPr>
        <w:sz w:val="2"/>
        <w:szCs w:val="2"/>
      </w:rPr>
    </w:pPr>
    <w:r>
      <w:rPr>
        <w:noProof/>
      </w:rPr>
      <mc:AlternateContent>
        <mc:Choice Requires="wps">
          <w:drawing>
            <wp:anchor distT="0" distB="0" distL="63500" distR="63500" simplePos="0" relativeHeight="314572621" behindDoc="1" locked="0" layoutInCell="1" allowOverlap="1" wp14:anchorId="45B3BE99" wp14:editId="1BA3CBED">
              <wp:simplePos x="0" y="0"/>
              <wp:positionH relativeFrom="page">
                <wp:posOffset>1570355</wp:posOffset>
              </wp:positionH>
              <wp:positionV relativeFrom="page">
                <wp:posOffset>4617720</wp:posOffset>
              </wp:positionV>
              <wp:extent cx="152400" cy="87630"/>
              <wp:effectExtent l="0" t="0" r="1270" b="0"/>
              <wp:wrapNone/>
              <wp:docPr id="12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A45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
                              <w:b/>
                              <w:bCs/>
                            </w:rPr>
                            <w:t>#</w:t>
                          </w:r>
                          <w:r>
                            <w:rPr>
                              <w:rStyle w:val="HeaderorfooterGeorgiaf"/>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B3BE99" id="_x0000_t202" coordsize="21600,21600" o:spt="202" path="m,l,21600r21600,l21600,xe">
              <v:stroke joinstyle="miter"/>
              <v:path gradientshapeok="t" o:connecttype="rect"/>
            </v:shapetype>
            <v:shape id="Text Box 209" o:spid="_x0000_s1233" type="#_x0000_t202" style="position:absolute;margin-left:123.65pt;margin-top:363.6pt;width:12pt;height:6.9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" filled="f" stroked="f">
              <v:textbox style="mso-fit-shape-to-text:t" inset="0,0,0,0">
                <w:txbxContent>
                  <w:p w14:paraId="6A49A45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
                        <w:b/>
                        <w:bCs/>
                      </w:rPr>
                      <w:t>#</w:t>
                    </w:r>
                    <w:r>
                      <w:rPr>
                        <w:rStyle w:val="HeaderorfooterGeorgiaf"/>
                        <w:b/>
                        <w:bCs/>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A872" w14:textId="77777777" w:rsidR="00CF127C" w:rsidRDefault="00CF127C"/>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4B42" w14:textId="77777777" w:rsidR="00CF127C" w:rsidRDefault="00CF127C"/>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F451" w14:textId="77777777" w:rsidR="00CF127C" w:rsidRDefault="00CF127C"/>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C0C6" w14:textId="77777777" w:rsidR="00CF127C" w:rsidRDefault="003E5796">
    <w:pPr>
      <w:rPr>
        <w:sz w:val="2"/>
        <w:szCs w:val="2"/>
      </w:rPr>
    </w:pPr>
    <w:r>
      <w:rPr>
        <w:noProof/>
      </w:rPr>
      <mc:AlternateContent>
        <mc:Choice Requires="wps">
          <w:drawing>
            <wp:anchor distT="0" distB="0" distL="63500" distR="63500" simplePos="0" relativeHeight="314572626" behindDoc="1" locked="0" layoutInCell="1" allowOverlap="1" wp14:anchorId="0D9E890F" wp14:editId="15FCC8F0">
              <wp:simplePos x="0" y="0"/>
              <wp:positionH relativeFrom="page">
                <wp:posOffset>1483995</wp:posOffset>
              </wp:positionH>
              <wp:positionV relativeFrom="page">
                <wp:posOffset>5087620</wp:posOffset>
              </wp:positionV>
              <wp:extent cx="153670" cy="80010"/>
              <wp:effectExtent l="0" t="1270" r="635" b="4445"/>
              <wp:wrapNone/>
              <wp:docPr id="1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167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9E890F" id="_x0000_t202" coordsize="21600,21600" o:spt="202" path="m,l,21600r21600,l21600,xe">
              <v:stroke joinstyle="miter"/>
              <v:path gradientshapeok="t" o:connecttype="rect"/>
            </v:shapetype>
            <v:shape id="Text Box 214" o:spid="_x0000_s1238" type="#_x0000_t202" style="position:absolute;margin-left:116.85pt;margin-top:400.6pt;width:12.1pt;height:6.3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" filled="f" stroked="f">
              <v:textbox style="mso-fit-shape-to-text:t" inset="0,0,0,0">
                <w:txbxContent>
                  <w:p w14:paraId="5DB8167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CDDC" w14:textId="77777777" w:rsidR="00CF127C" w:rsidRDefault="003E5796">
    <w:pPr>
      <w:rPr>
        <w:sz w:val="2"/>
        <w:szCs w:val="2"/>
      </w:rPr>
    </w:pPr>
    <w:r>
      <w:rPr>
        <w:noProof/>
      </w:rPr>
      <mc:AlternateContent>
        <mc:Choice Requires="wps">
          <w:drawing>
            <wp:anchor distT="0" distB="0" distL="63500" distR="63500" simplePos="0" relativeHeight="314572627" behindDoc="1" locked="0" layoutInCell="1" allowOverlap="1" wp14:anchorId="1DB5536A" wp14:editId="504DD423">
              <wp:simplePos x="0" y="0"/>
              <wp:positionH relativeFrom="page">
                <wp:posOffset>1483995</wp:posOffset>
              </wp:positionH>
              <wp:positionV relativeFrom="page">
                <wp:posOffset>5087620</wp:posOffset>
              </wp:positionV>
              <wp:extent cx="153670" cy="80010"/>
              <wp:effectExtent l="0" t="1270" r="635" b="4445"/>
              <wp:wrapNone/>
              <wp:docPr id="1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5378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B5536A" id="_x0000_t202" coordsize="21600,21600" o:spt="202" path="m,l,21600r21600,l21600,xe">
              <v:stroke joinstyle="miter"/>
              <v:path gradientshapeok="t" o:connecttype="rect"/>
            </v:shapetype>
            <v:shape id="Text Box 215" o:spid="_x0000_s1239" type="#_x0000_t202" style="position:absolute;margin-left:116.85pt;margin-top:400.6pt;width:12.1pt;height:6.3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" filled="f" stroked="f">
              <v:textbox style="mso-fit-shape-to-text:t" inset="0,0,0,0">
                <w:txbxContent>
                  <w:p w14:paraId="0A05378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0"/>
                      </w:rPr>
                      <w:t>#</w:t>
                    </w:r>
                    <w:r>
                      <w:rPr>
                        <w:rStyle w:val="HeaderorfooterGeorgiaf0"/>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E7C4" w14:textId="77777777" w:rsidR="00CF127C" w:rsidRDefault="00CF127C"/>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2639" w14:textId="77777777" w:rsidR="00CF127C" w:rsidRDefault="00CF127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BA5F" w14:textId="77777777" w:rsidR="00CF127C" w:rsidRDefault="00CF127C"/>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BB63" w14:textId="77777777" w:rsidR="00CF127C" w:rsidRDefault="003E5796">
    <w:pPr>
      <w:rPr>
        <w:sz w:val="2"/>
        <w:szCs w:val="2"/>
      </w:rPr>
    </w:pPr>
    <w:r>
      <w:rPr>
        <w:noProof/>
      </w:rPr>
      <mc:AlternateContent>
        <mc:Choice Requires="wps">
          <w:drawing>
            <wp:anchor distT="0" distB="0" distL="63500" distR="63500" simplePos="0" relativeHeight="314572632" behindDoc="1" locked="0" layoutInCell="1" allowOverlap="1" wp14:anchorId="4C6B0AA0" wp14:editId="41837118">
              <wp:simplePos x="0" y="0"/>
              <wp:positionH relativeFrom="page">
                <wp:posOffset>1530985</wp:posOffset>
              </wp:positionH>
              <wp:positionV relativeFrom="page">
                <wp:posOffset>5013325</wp:posOffset>
              </wp:positionV>
              <wp:extent cx="153670" cy="82550"/>
              <wp:effectExtent l="0" t="3175" r="1270" b="0"/>
              <wp:wrapNone/>
              <wp:docPr id="11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E8A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6B0AA0" id="_x0000_t202" coordsize="21600,21600" o:spt="202" path="m,l,21600r21600,l21600,xe">
              <v:stroke joinstyle="miter"/>
              <v:path gradientshapeok="t" o:connecttype="rect"/>
            </v:shapetype>
            <v:shape id="Text Box 220" o:spid="_x0000_s1244" type="#_x0000_t202" style="position:absolute;margin-left:120.55pt;margin-top:394.75pt;width:12.1pt;height:6.5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" filled="f" stroked="f">
              <v:textbox style="mso-fit-shape-to-text:t" inset="0,0,0,0">
                <w:txbxContent>
                  <w:p w14:paraId="52B5E8A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F97B" w14:textId="77777777" w:rsidR="00CF127C" w:rsidRDefault="003E5796">
    <w:pPr>
      <w:rPr>
        <w:sz w:val="2"/>
        <w:szCs w:val="2"/>
      </w:rPr>
    </w:pPr>
    <w:r>
      <w:rPr>
        <w:noProof/>
      </w:rPr>
      <mc:AlternateContent>
        <mc:Choice Requires="wps">
          <w:drawing>
            <wp:anchor distT="0" distB="0" distL="63500" distR="63500" simplePos="0" relativeHeight="314572633" behindDoc="1" locked="0" layoutInCell="1" allowOverlap="1" wp14:anchorId="6A967ECE" wp14:editId="2A8BA3EA">
              <wp:simplePos x="0" y="0"/>
              <wp:positionH relativeFrom="page">
                <wp:posOffset>1530985</wp:posOffset>
              </wp:positionH>
              <wp:positionV relativeFrom="page">
                <wp:posOffset>5013325</wp:posOffset>
              </wp:positionV>
              <wp:extent cx="153670" cy="82550"/>
              <wp:effectExtent l="0" t="3175" r="1270" b="0"/>
              <wp:wrapNone/>
              <wp:docPr id="10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B87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967ECE" id="_x0000_t202" coordsize="21600,21600" o:spt="202" path="m,l,21600r21600,l21600,xe">
              <v:stroke joinstyle="miter"/>
              <v:path gradientshapeok="t" o:connecttype="rect"/>
            </v:shapetype>
            <v:shape id="Text Box 221" o:spid="_x0000_s1245" type="#_x0000_t202" style="position:absolute;margin-left:120.55pt;margin-top:394.75pt;width:12.1pt;height:6.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" filled="f" stroked="f">
              <v:textbox style="mso-fit-shape-to-text:t" inset="0,0,0,0">
                <w:txbxContent>
                  <w:p w14:paraId="07B7B87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EBD0" w14:textId="77777777" w:rsidR="00CF127C" w:rsidRDefault="003E5796">
    <w:pPr>
      <w:rPr>
        <w:sz w:val="2"/>
        <w:szCs w:val="2"/>
      </w:rPr>
    </w:pPr>
    <w:r>
      <w:rPr>
        <w:noProof/>
      </w:rPr>
      <mc:AlternateContent>
        <mc:Choice Requires="wps">
          <w:drawing>
            <wp:anchor distT="0" distB="0" distL="63500" distR="63500" simplePos="0" relativeHeight="314572635" behindDoc="1" locked="0" layoutInCell="1" allowOverlap="1" wp14:anchorId="119C91C2" wp14:editId="3E907354">
              <wp:simplePos x="0" y="0"/>
              <wp:positionH relativeFrom="page">
                <wp:posOffset>1447165</wp:posOffset>
              </wp:positionH>
              <wp:positionV relativeFrom="page">
                <wp:posOffset>5151755</wp:posOffset>
              </wp:positionV>
              <wp:extent cx="159385" cy="83185"/>
              <wp:effectExtent l="0" t="0" r="3175" b="3810"/>
              <wp:wrapNone/>
              <wp:docPr id="10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756A" w14:textId="77777777" w:rsidR="00CF127C" w:rsidRDefault="00E57737">
                          <w:pPr>
                            <w:pStyle w:val="Headerorfooter0"/>
                            <w:shd w:val="clear" w:color="auto" w:fill="auto"/>
                            <w:spacing w:line="240" w:lineRule="auto"/>
                          </w:pPr>
                          <w:r>
                            <w:rPr>
                              <w:rStyle w:val="Headerorfooter8pt0"/>
                              <w:b/>
                              <w:bCs/>
                            </w:rPr>
                            <w:t>134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9C91C2" id="_x0000_t202" coordsize="21600,21600" o:spt="202" path="m,l,21600r21600,l21600,xe">
              <v:stroke joinstyle="miter"/>
              <v:path gradientshapeok="t" o:connecttype="rect"/>
            </v:shapetype>
            <v:shape id="Text Box 223" o:spid="_x0000_s1247" type="#_x0000_t202" style="position:absolute;margin-left:113.95pt;margin-top:405.65pt;width:12.55pt;height:6.55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" filled="f" stroked="f">
              <v:textbox style="mso-fit-shape-to-text:t" inset="0,0,0,0">
                <w:txbxContent>
                  <w:p w14:paraId="5C65756A" w14:textId="77777777" w:rsidR="00CF127C" w:rsidRDefault="00E57737">
                    <w:pPr>
                      <w:pStyle w:val="Headerorfooter0"/>
                      <w:shd w:val="clear" w:color="auto" w:fill="auto"/>
                      <w:spacing w:line="240" w:lineRule="auto"/>
                    </w:pPr>
                    <w:r>
                      <w:rPr>
                        <w:rStyle w:val="Headerorfooter8pt0"/>
                        <w:b/>
                        <w:bCs/>
                      </w:rPr>
                      <w:t>134</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50A4" w14:textId="77777777" w:rsidR="00CF127C" w:rsidRDefault="003E5796">
    <w:pPr>
      <w:rPr>
        <w:sz w:val="2"/>
        <w:szCs w:val="2"/>
      </w:rPr>
    </w:pPr>
    <w:r>
      <w:rPr>
        <w:noProof/>
      </w:rPr>
      <mc:AlternateContent>
        <mc:Choice Requires="wps">
          <w:drawing>
            <wp:anchor distT="0" distB="0" distL="63500" distR="63500" simplePos="0" relativeHeight="314572636" behindDoc="1" locked="0" layoutInCell="1" allowOverlap="1" wp14:anchorId="46A52BAA" wp14:editId="498903E8">
              <wp:simplePos x="0" y="0"/>
              <wp:positionH relativeFrom="page">
                <wp:posOffset>1305560</wp:posOffset>
              </wp:positionH>
              <wp:positionV relativeFrom="page">
                <wp:posOffset>3606165</wp:posOffset>
              </wp:positionV>
              <wp:extent cx="135255" cy="74930"/>
              <wp:effectExtent l="635" t="0" r="0" b="0"/>
              <wp:wrapNone/>
              <wp:docPr id="10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84E7" w14:textId="77777777" w:rsidR="00CF127C" w:rsidRDefault="00E57737">
                          <w:pPr>
                            <w:pStyle w:val="Headerorfooter0"/>
                            <w:shd w:val="clear" w:color="auto" w:fill="auto"/>
                            <w:spacing w:line="240" w:lineRule="auto"/>
                          </w:pPr>
                          <w:r>
                            <w:t>133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A52BAA" id="_x0000_t202" coordsize="21600,21600" o:spt="202" path="m,l,21600r21600,l21600,xe">
              <v:stroke joinstyle="miter"/>
              <v:path gradientshapeok="t" o:connecttype="rect"/>
            </v:shapetype>
            <v:shape id="Text Box 224" o:spid="_x0000_s1248" type="#_x0000_t202" style="position:absolute;margin-left:102.8pt;margin-top:283.95pt;width:10.65pt;height:5.9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" filled="f" stroked="f">
              <v:textbox style="mso-fit-shape-to-text:t" inset="0,0,0,0">
                <w:txbxContent>
                  <w:p w14:paraId="7A5084E7" w14:textId="77777777" w:rsidR="00CF127C" w:rsidRDefault="00E57737">
                    <w:pPr>
                      <w:pStyle w:val="Headerorfooter0"/>
                      <w:shd w:val="clear" w:color="auto" w:fill="auto"/>
                      <w:spacing w:line="240" w:lineRule="auto"/>
                    </w:pPr>
                    <w:r>
                      <w:t>133</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A983" w14:textId="77777777" w:rsidR="00CF127C" w:rsidRDefault="00CF127C"/>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E0A2" w14:textId="77777777" w:rsidR="00CF127C" w:rsidRDefault="00CF127C"/>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D87B" w14:textId="77777777" w:rsidR="00CF127C" w:rsidRDefault="003E5796">
    <w:pPr>
      <w:rPr>
        <w:sz w:val="2"/>
        <w:szCs w:val="2"/>
      </w:rPr>
    </w:pPr>
    <w:r>
      <w:rPr>
        <w:noProof/>
      </w:rPr>
      <mc:AlternateContent>
        <mc:Choice Requires="wps">
          <w:drawing>
            <wp:anchor distT="0" distB="0" distL="63500" distR="63500" simplePos="0" relativeHeight="314572642" behindDoc="1" locked="0" layoutInCell="1" allowOverlap="1" wp14:anchorId="2B6DCEC1" wp14:editId="2EA19296">
              <wp:simplePos x="0" y="0"/>
              <wp:positionH relativeFrom="page">
                <wp:posOffset>1451610</wp:posOffset>
              </wp:positionH>
              <wp:positionV relativeFrom="page">
                <wp:posOffset>5071745</wp:posOffset>
              </wp:positionV>
              <wp:extent cx="151765" cy="76835"/>
              <wp:effectExtent l="3810" t="4445" r="0" b="4445"/>
              <wp:wrapNone/>
              <wp:docPr id="10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6F1B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6DCEC1" id="_x0000_t202" coordsize="21600,21600" o:spt="202" path="m,l,21600r21600,l21600,xe">
              <v:stroke joinstyle="miter"/>
              <v:path gradientshapeok="t" o:connecttype="rect"/>
            </v:shapetype>
            <v:shape id="Text Box 230" o:spid="_x0000_s1254" type="#_x0000_t202" style="position:absolute;margin-left:114.3pt;margin-top:399.35pt;width:11.95pt;height:6.05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" filled="f" stroked="f">
              <v:textbox style="mso-fit-shape-to-text:t" inset="0,0,0,0">
                <w:txbxContent>
                  <w:p w14:paraId="72B6F1B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8F6C" w14:textId="77777777" w:rsidR="00CF127C" w:rsidRDefault="003E5796">
    <w:pPr>
      <w:rPr>
        <w:sz w:val="2"/>
        <w:szCs w:val="2"/>
      </w:rPr>
    </w:pPr>
    <w:r>
      <w:rPr>
        <w:noProof/>
      </w:rPr>
      <mc:AlternateContent>
        <mc:Choice Requires="wps">
          <w:drawing>
            <wp:anchor distT="0" distB="0" distL="63500" distR="63500" simplePos="0" relativeHeight="314572643" behindDoc="1" locked="0" layoutInCell="1" allowOverlap="1" wp14:anchorId="0781617B" wp14:editId="09856F1F">
              <wp:simplePos x="0" y="0"/>
              <wp:positionH relativeFrom="page">
                <wp:posOffset>1451610</wp:posOffset>
              </wp:positionH>
              <wp:positionV relativeFrom="page">
                <wp:posOffset>5071745</wp:posOffset>
              </wp:positionV>
              <wp:extent cx="151765" cy="76835"/>
              <wp:effectExtent l="3810" t="4445" r="0" b="4445"/>
              <wp:wrapNone/>
              <wp:docPr id="9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8E66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81617B" id="_x0000_t202" coordsize="21600,21600" o:spt="202" path="m,l,21600r21600,l21600,xe">
              <v:stroke joinstyle="miter"/>
              <v:path gradientshapeok="t" o:connecttype="rect"/>
            </v:shapetype>
            <v:shape id="Text Box 231" o:spid="_x0000_s1255" type="#_x0000_t202" style="position:absolute;margin-left:114.3pt;margin-top:399.35pt;width:11.95pt;height:6.0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" filled="f" stroked="f">
              <v:textbox style="mso-fit-shape-to-text:t" inset="0,0,0,0">
                <w:txbxContent>
                  <w:p w14:paraId="01E8E66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ABA8" w14:textId="77777777" w:rsidR="00CF127C" w:rsidRDefault="003E5796">
    <w:pPr>
      <w:rPr>
        <w:sz w:val="2"/>
        <w:szCs w:val="2"/>
      </w:rPr>
    </w:pPr>
    <w:r>
      <w:rPr>
        <w:noProof/>
      </w:rPr>
      <mc:AlternateContent>
        <mc:Choice Requires="wps">
          <w:drawing>
            <wp:anchor distT="0" distB="0" distL="63500" distR="63500" simplePos="0" relativeHeight="314572644" behindDoc="1" locked="0" layoutInCell="1" allowOverlap="1" wp14:anchorId="5F04BE05" wp14:editId="53FAA3C7">
              <wp:simplePos x="0" y="0"/>
              <wp:positionH relativeFrom="page">
                <wp:posOffset>1624330</wp:posOffset>
              </wp:positionH>
              <wp:positionV relativeFrom="page">
                <wp:posOffset>4683760</wp:posOffset>
              </wp:positionV>
              <wp:extent cx="162560" cy="88900"/>
              <wp:effectExtent l="0" t="0" r="3810" b="0"/>
              <wp:wrapNone/>
              <wp:docPr id="9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17D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04BE05" id="_x0000_t202" coordsize="21600,21600" o:spt="202" path="m,l,21600r21600,l21600,xe">
              <v:stroke joinstyle="miter"/>
              <v:path gradientshapeok="t" o:connecttype="rect"/>
            </v:shapetype>
            <v:shape id="Text Box 232" o:spid="_x0000_s1256" type="#_x0000_t202" style="position:absolute;margin-left:127.9pt;margin-top:368.8pt;width:12.8pt;height:7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" filled="f" stroked="f">
              <v:textbox style="mso-fit-shape-to-text:t" inset="0,0,0,0">
                <w:txbxContent>
                  <w:p w14:paraId="219317D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9DA6" w14:textId="77777777" w:rsidR="00CF127C" w:rsidRDefault="00CF127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B8519" w14:textId="77777777" w:rsidR="00CF127C" w:rsidRDefault="00CF127C"/>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543E" w14:textId="77777777" w:rsidR="00CF127C" w:rsidRDefault="00CF127C"/>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A31F" w14:textId="77777777" w:rsidR="00CF127C" w:rsidRDefault="00CF127C"/>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ACA8" w14:textId="77777777" w:rsidR="00CF127C" w:rsidRDefault="003E5796">
    <w:pPr>
      <w:rPr>
        <w:sz w:val="2"/>
        <w:szCs w:val="2"/>
      </w:rPr>
    </w:pPr>
    <w:r>
      <w:rPr>
        <w:noProof/>
      </w:rPr>
      <mc:AlternateContent>
        <mc:Choice Requires="wps">
          <w:drawing>
            <wp:anchor distT="0" distB="0" distL="63500" distR="63500" simplePos="0" relativeHeight="314572649" behindDoc="1" locked="0" layoutInCell="1" allowOverlap="1" wp14:anchorId="4548F6CC" wp14:editId="1B30BB44">
              <wp:simplePos x="0" y="0"/>
              <wp:positionH relativeFrom="page">
                <wp:posOffset>1451610</wp:posOffset>
              </wp:positionH>
              <wp:positionV relativeFrom="page">
                <wp:posOffset>5071745</wp:posOffset>
              </wp:positionV>
              <wp:extent cx="151765" cy="76835"/>
              <wp:effectExtent l="3810" t="4445" r="0" b="4445"/>
              <wp:wrapNone/>
              <wp:docPr id="9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72E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48F6CC" id="_x0000_t202" coordsize="21600,21600" o:spt="202" path="m,l,21600r21600,l21600,xe">
              <v:stroke joinstyle="miter"/>
              <v:path gradientshapeok="t" o:connecttype="rect"/>
            </v:shapetype>
            <v:shape id="Text Box 237" o:spid="_x0000_s1261" type="#_x0000_t202" style="position:absolute;margin-left:114.3pt;margin-top:399.35pt;width:11.95pt;height:6.05pt;z-index:-1887438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" filled="f" stroked="f">
              <v:textbox style="mso-fit-shape-to-text:t" inset="0,0,0,0">
                <w:txbxContent>
                  <w:p w14:paraId="78F272E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8203" w14:textId="77777777" w:rsidR="00CF127C" w:rsidRDefault="003E5796">
    <w:pPr>
      <w:rPr>
        <w:sz w:val="2"/>
        <w:szCs w:val="2"/>
      </w:rPr>
    </w:pPr>
    <w:r>
      <w:rPr>
        <w:noProof/>
      </w:rPr>
      <mc:AlternateContent>
        <mc:Choice Requires="wps">
          <w:drawing>
            <wp:anchor distT="0" distB="0" distL="63500" distR="63500" simplePos="0" relativeHeight="314572650" behindDoc="1" locked="0" layoutInCell="1" allowOverlap="1" wp14:anchorId="378CDA4C" wp14:editId="319F7119">
              <wp:simplePos x="0" y="0"/>
              <wp:positionH relativeFrom="page">
                <wp:posOffset>1451610</wp:posOffset>
              </wp:positionH>
              <wp:positionV relativeFrom="page">
                <wp:posOffset>5071745</wp:posOffset>
              </wp:positionV>
              <wp:extent cx="151765" cy="76835"/>
              <wp:effectExtent l="3810" t="4445" r="0" b="4445"/>
              <wp:wrapNone/>
              <wp:docPr id="9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121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8CDA4C" id="_x0000_t202" coordsize="21600,21600" o:spt="202" path="m,l,21600r21600,l21600,xe">
              <v:stroke joinstyle="miter"/>
              <v:path gradientshapeok="t" o:connecttype="rect"/>
            </v:shapetype>
            <v:shape id="Text Box 238" o:spid="_x0000_s1262" type="#_x0000_t202" style="position:absolute;margin-left:114.3pt;margin-top:399.35pt;width:11.95pt;height:6.05pt;z-index:-1887438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" filled="f" stroked="f">
              <v:textbox style="mso-fit-shape-to-text:t" inset="0,0,0,0">
                <w:txbxContent>
                  <w:p w14:paraId="0559121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C1AA" w14:textId="77777777" w:rsidR="00CF127C" w:rsidRDefault="00CF127C"/>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5335" w14:textId="77777777" w:rsidR="00CF127C" w:rsidRDefault="00CF127C"/>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D855" w14:textId="77777777" w:rsidR="00CF127C" w:rsidRDefault="003E5796">
    <w:pPr>
      <w:rPr>
        <w:sz w:val="2"/>
        <w:szCs w:val="2"/>
      </w:rPr>
    </w:pPr>
    <w:r>
      <w:rPr>
        <w:noProof/>
      </w:rPr>
      <mc:AlternateContent>
        <mc:Choice Requires="wps">
          <w:drawing>
            <wp:anchor distT="0" distB="0" distL="63500" distR="63500" simplePos="0" relativeHeight="314572655" behindDoc="1" locked="0" layoutInCell="1" allowOverlap="1" wp14:anchorId="23389A4A" wp14:editId="4D83D024">
              <wp:simplePos x="0" y="0"/>
              <wp:positionH relativeFrom="page">
                <wp:posOffset>1326515</wp:posOffset>
              </wp:positionH>
              <wp:positionV relativeFrom="page">
                <wp:posOffset>4456430</wp:posOffset>
              </wp:positionV>
              <wp:extent cx="139065" cy="70485"/>
              <wp:effectExtent l="2540" t="0" r="1270" b="0"/>
              <wp:wrapNone/>
              <wp:docPr id="8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916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389A4A" id="_x0000_t202" coordsize="21600,21600" o:spt="202" path="m,l,21600r21600,l21600,xe">
              <v:stroke joinstyle="miter"/>
              <v:path gradientshapeok="t" o:connecttype="rect"/>
            </v:shapetype>
            <v:shape id="Text Box 243" o:spid="_x0000_s1267" type="#_x0000_t202" style="position:absolute;margin-left:104.45pt;margin-top:350.9pt;width:10.95pt;height:5.55pt;z-index:-1887438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" filled="f" stroked="f">
              <v:textbox style="mso-fit-shape-to-text:t" inset="0,0,0,0">
                <w:txbxContent>
                  <w:p w14:paraId="0B27916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B38" w14:textId="77777777" w:rsidR="00CF127C" w:rsidRDefault="003E5796">
    <w:pPr>
      <w:rPr>
        <w:sz w:val="2"/>
        <w:szCs w:val="2"/>
      </w:rPr>
    </w:pPr>
    <w:r>
      <w:rPr>
        <w:noProof/>
      </w:rPr>
      <mc:AlternateContent>
        <mc:Choice Requires="wps">
          <w:drawing>
            <wp:anchor distT="0" distB="0" distL="63500" distR="63500" simplePos="0" relativeHeight="314572656" behindDoc="1" locked="0" layoutInCell="1" allowOverlap="1" wp14:anchorId="54D4C4F3" wp14:editId="0194903F">
              <wp:simplePos x="0" y="0"/>
              <wp:positionH relativeFrom="page">
                <wp:posOffset>1326515</wp:posOffset>
              </wp:positionH>
              <wp:positionV relativeFrom="page">
                <wp:posOffset>4456430</wp:posOffset>
              </wp:positionV>
              <wp:extent cx="139065" cy="70485"/>
              <wp:effectExtent l="2540" t="0" r="1270" b="0"/>
              <wp:wrapNone/>
              <wp:docPr id="8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269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D4C4F3" id="_x0000_t202" coordsize="21600,21600" o:spt="202" path="m,l,21600r21600,l21600,xe">
              <v:stroke joinstyle="miter"/>
              <v:path gradientshapeok="t" o:connecttype="rect"/>
            </v:shapetype>
            <v:shape id="Text Box 244" o:spid="_x0000_s1268" type="#_x0000_t202" style="position:absolute;margin-left:104.45pt;margin-top:350.9pt;width:10.95pt;height:5.55pt;z-index:-188743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" filled="f" stroked="f">
              <v:textbox style="mso-fit-shape-to-text:t" inset="0,0,0,0">
                <w:txbxContent>
                  <w:p w14:paraId="5D57269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2A1E3" w14:textId="77777777" w:rsidR="00CF127C" w:rsidRDefault="003E5796">
    <w:pPr>
      <w:rPr>
        <w:sz w:val="2"/>
        <w:szCs w:val="2"/>
      </w:rPr>
    </w:pPr>
    <w:r>
      <w:rPr>
        <w:noProof/>
      </w:rPr>
      <mc:AlternateContent>
        <mc:Choice Requires="wps">
          <w:drawing>
            <wp:anchor distT="0" distB="0" distL="63500" distR="63500" simplePos="0" relativeHeight="314572658" behindDoc="1" locked="0" layoutInCell="1" allowOverlap="1" wp14:anchorId="6AA1F0F0" wp14:editId="61A52238">
              <wp:simplePos x="0" y="0"/>
              <wp:positionH relativeFrom="page">
                <wp:posOffset>1488440</wp:posOffset>
              </wp:positionH>
              <wp:positionV relativeFrom="page">
                <wp:posOffset>5024755</wp:posOffset>
              </wp:positionV>
              <wp:extent cx="157480" cy="102235"/>
              <wp:effectExtent l="2540" t="0" r="1905" b="0"/>
              <wp:wrapNone/>
              <wp:docPr id="8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D8A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A1F0F0" id="_x0000_t202" coordsize="21600,21600" o:spt="202" path="m,l,21600r21600,l21600,xe">
              <v:stroke joinstyle="miter"/>
              <v:path gradientshapeok="t" o:connecttype="rect"/>
            </v:shapetype>
            <v:shape id="Text Box 246" o:spid="_x0000_s1270" type="#_x0000_t202" style="position:absolute;margin-left:117.2pt;margin-top:395.65pt;width:12.4pt;height:8.05pt;z-index:-1887438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" filled="f" stroked="f">
              <v:textbox style="mso-fit-shape-to-text:t" inset="0,0,0,0">
                <w:txbxContent>
                  <w:p w14:paraId="4160D8A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1"/>
                        <w:b/>
                        <w:bCs/>
                      </w:rPr>
                      <w:t>#</w:t>
                    </w:r>
                    <w:r>
                      <w:rPr>
                        <w:rStyle w:val="HeaderorfooterGeorgiaf1"/>
                        <w:b/>
                        <w:bCs/>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F0FA5" w14:textId="77777777" w:rsidR="00CF127C" w:rsidRDefault="003E5796">
    <w:pPr>
      <w:rPr>
        <w:sz w:val="2"/>
        <w:szCs w:val="2"/>
      </w:rPr>
    </w:pPr>
    <w:r>
      <w:rPr>
        <w:noProof/>
      </w:rPr>
      <mc:AlternateContent>
        <mc:Choice Requires="wps">
          <w:drawing>
            <wp:anchor distT="0" distB="0" distL="63500" distR="63500" simplePos="0" relativeHeight="314572659" behindDoc="1" locked="0" layoutInCell="1" allowOverlap="1" wp14:anchorId="171EA1ED" wp14:editId="0D36C3F0">
              <wp:simplePos x="0" y="0"/>
              <wp:positionH relativeFrom="page">
                <wp:posOffset>1497965</wp:posOffset>
              </wp:positionH>
              <wp:positionV relativeFrom="page">
                <wp:posOffset>4274820</wp:posOffset>
              </wp:positionV>
              <wp:extent cx="161290" cy="86995"/>
              <wp:effectExtent l="2540" t="0" r="0" b="635"/>
              <wp:wrapNone/>
              <wp:docPr id="8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2A57" w14:textId="77777777" w:rsidR="00CF127C" w:rsidRDefault="00E57737">
                          <w:pPr>
                            <w:pStyle w:val="Headerorfooter0"/>
                            <w:shd w:val="clear" w:color="auto" w:fill="auto"/>
                            <w:spacing w:line="240" w:lineRule="auto"/>
                          </w:pPr>
                          <w:r>
                            <w:rPr>
                              <w:rStyle w:val="HeaderorfooterTimesNewRoman0"/>
                              <w:rFonts w:eastAsia="Book Antiqua"/>
                              <w:b/>
                              <w:bCs/>
                            </w:rPr>
                            <w:t>47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1EA1ED" id="_x0000_t202" coordsize="21600,21600" o:spt="202" path="m,l,21600r21600,l21600,xe">
              <v:stroke joinstyle="miter"/>
              <v:path gradientshapeok="t" o:connecttype="rect"/>
            </v:shapetype>
            <v:shape id="Text Box 247" o:spid="_x0000_s1271" type="#_x0000_t202" style="position:absolute;margin-left:117.95pt;margin-top:336.6pt;width:12.7pt;height:6.85pt;z-index:-1887438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" filled="f" stroked="f">
              <v:textbox style="mso-fit-shape-to-text:t" inset="0,0,0,0">
                <w:txbxContent>
                  <w:p w14:paraId="269E2A57" w14:textId="77777777" w:rsidR="00CF127C" w:rsidRDefault="00E57737">
                    <w:pPr>
                      <w:pStyle w:val="Headerorfooter0"/>
                      <w:shd w:val="clear" w:color="auto" w:fill="auto"/>
                      <w:spacing w:line="240" w:lineRule="auto"/>
                    </w:pPr>
                    <w:r>
                      <w:rPr>
                        <w:rStyle w:val="HeaderorfooterTimesNewRoman0"/>
                        <w:rFonts w:eastAsia="Book Antiqua"/>
                        <w:b/>
                        <w:bCs/>
                      </w:rPr>
                      <w:t>47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329C" w14:textId="77777777" w:rsidR="00CF127C" w:rsidRDefault="00CF127C"/>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9851" w14:textId="77777777" w:rsidR="00CF127C" w:rsidRDefault="00CF127C"/>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C627" w14:textId="77777777" w:rsidR="00CF127C" w:rsidRDefault="00CF127C"/>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13B98" w14:textId="77777777" w:rsidR="00CF127C" w:rsidRDefault="003E5796">
    <w:pPr>
      <w:rPr>
        <w:sz w:val="2"/>
        <w:szCs w:val="2"/>
      </w:rPr>
    </w:pPr>
    <w:r>
      <w:rPr>
        <w:noProof/>
      </w:rPr>
      <mc:AlternateContent>
        <mc:Choice Requires="wps">
          <w:drawing>
            <wp:anchor distT="0" distB="0" distL="63500" distR="63500" simplePos="0" relativeHeight="314572669" behindDoc="1" locked="0" layoutInCell="1" allowOverlap="1" wp14:anchorId="67FF9721" wp14:editId="5355AACC">
              <wp:simplePos x="0" y="0"/>
              <wp:positionH relativeFrom="page">
                <wp:posOffset>1431290</wp:posOffset>
              </wp:positionH>
              <wp:positionV relativeFrom="page">
                <wp:posOffset>4591050</wp:posOffset>
              </wp:positionV>
              <wp:extent cx="140335" cy="74930"/>
              <wp:effectExtent l="2540" t="0" r="0" b="1270"/>
              <wp:wrapNone/>
              <wp:docPr id="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D9B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FF9721" id="_x0000_t202" coordsize="21600,21600" o:spt="202" path="m,l,21600r21600,l21600,xe">
              <v:stroke joinstyle="miter"/>
              <v:path gradientshapeok="t" o:connecttype="rect"/>
            </v:shapetype>
            <v:shape id="Text Box 257" o:spid="_x0000_s1281" type="#_x0000_t202" style="position:absolute;margin-left:112.7pt;margin-top:361.5pt;width:11.05pt;height:5.9pt;z-index:-1887438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" filled="f" stroked="f">
              <v:textbox style="mso-fit-shape-to-text:t" inset="0,0,0,0">
                <w:txbxContent>
                  <w:p w14:paraId="4404D9B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1550" w14:textId="77777777" w:rsidR="00CF127C" w:rsidRDefault="00CF127C"/>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5F02" w14:textId="77777777" w:rsidR="00CF127C" w:rsidRDefault="003E5796">
    <w:pPr>
      <w:rPr>
        <w:sz w:val="2"/>
        <w:szCs w:val="2"/>
      </w:rPr>
    </w:pPr>
    <w:r>
      <w:rPr>
        <w:noProof/>
      </w:rPr>
      <mc:AlternateContent>
        <mc:Choice Requires="wps">
          <w:drawing>
            <wp:anchor distT="0" distB="0" distL="63500" distR="63500" simplePos="0" relativeHeight="314572677" behindDoc="1" locked="0" layoutInCell="1" allowOverlap="1" wp14:anchorId="7C51D969" wp14:editId="6B0E8668">
              <wp:simplePos x="0" y="0"/>
              <wp:positionH relativeFrom="page">
                <wp:posOffset>1612265</wp:posOffset>
              </wp:positionH>
              <wp:positionV relativeFrom="page">
                <wp:posOffset>4962525</wp:posOffset>
              </wp:positionV>
              <wp:extent cx="135890" cy="91440"/>
              <wp:effectExtent l="2540" t="0" r="4445" b="3810"/>
              <wp:wrapNone/>
              <wp:docPr id="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836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51D969" id="_x0000_t202" coordsize="21600,21600" o:spt="202" path="m,l,21600r21600,l21600,xe">
              <v:stroke joinstyle="miter"/>
              <v:path gradientshapeok="t" o:connecttype="rect"/>
            </v:shapetype>
            <v:shape id="Text Box 265" o:spid="_x0000_s1289" type="#_x0000_t202" style="position:absolute;margin-left:126.95pt;margin-top:390.75pt;width:10.7pt;height:7.2pt;z-index:-1887438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" filled="f" stroked="f">
              <v:textbox style="mso-fit-shape-to-text:t" inset="0,0,0,0">
                <w:txbxContent>
                  <w:p w14:paraId="2CFF836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453" w14:textId="77777777" w:rsidR="00CF127C" w:rsidRDefault="003E5796">
    <w:pPr>
      <w:rPr>
        <w:sz w:val="2"/>
        <w:szCs w:val="2"/>
      </w:rPr>
    </w:pPr>
    <w:r>
      <w:rPr>
        <w:noProof/>
      </w:rPr>
      <mc:AlternateContent>
        <mc:Choice Requires="wps">
          <w:drawing>
            <wp:anchor distT="0" distB="0" distL="63500" distR="63500" simplePos="0" relativeHeight="314572678" behindDoc="1" locked="0" layoutInCell="1" allowOverlap="1" wp14:anchorId="274727F6" wp14:editId="6FD4DCA9">
              <wp:simplePos x="0" y="0"/>
              <wp:positionH relativeFrom="page">
                <wp:posOffset>1612265</wp:posOffset>
              </wp:positionH>
              <wp:positionV relativeFrom="page">
                <wp:posOffset>4962525</wp:posOffset>
              </wp:positionV>
              <wp:extent cx="135890" cy="91440"/>
              <wp:effectExtent l="2540" t="0" r="4445" b="3810"/>
              <wp:wrapNone/>
              <wp:docPr id="6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C5A8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4727F6" id="_x0000_t202" coordsize="21600,21600" o:spt="202" path="m,l,21600r21600,l21600,xe">
              <v:stroke joinstyle="miter"/>
              <v:path gradientshapeok="t" o:connecttype="rect"/>
            </v:shapetype>
            <v:shape id="Text Box 266" o:spid="_x0000_s1290" type="#_x0000_t202" style="position:absolute;margin-left:126.95pt;margin-top:390.75pt;width:10.7pt;height:7.2pt;z-index:-1887438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" filled="f" stroked="f">
              <v:textbox style="mso-fit-shape-to-text:t" inset="0,0,0,0">
                <w:txbxContent>
                  <w:p w14:paraId="751C5A8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6965" w14:textId="77777777" w:rsidR="00CF127C" w:rsidRDefault="003E5796">
    <w:pPr>
      <w:rPr>
        <w:sz w:val="2"/>
        <w:szCs w:val="2"/>
      </w:rPr>
    </w:pPr>
    <w:r>
      <w:rPr>
        <w:noProof/>
      </w:rPr>
      <mc:AlternateContent>
        <mc:Choice Requires="wps">
          <w:drawing>
            <wp:anchor distT="0" distB="0" distL="63500" distR="63500" simplePos="0" relativeHeight="314572680" behindDoc="1" locked="0" layoutInCell="1" allowOverlap="1" wp14:anchorId="4FAEDFA1" wp14:editId="02C60DAA">
              <wp:simplePos x="0" y="0"/>
              <wp:positionH relativeFrom="page">
                <wp:posOffset>1527175</wp:posOffset>
              </wp:positionH>
              <wp:positionV relativeFrom="page">
                <wp:posOffset>4892040</wp:posOffset>
              </wp:positionV>
              <wp:extent cx="146685" cy="97790"/>
              <wp:effectExtent l="3175" t="0" r="2540" b="1270"/>
              <wp:wrapNone/>
              <wp:docPr id="6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F81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AEDFA1" id="_x0000_t202" coordsize="21600,21600" o:spt="202" path="m,l,21600r21600,l21600,xe">
              <v:stroke joinstyle="miter"/>
              <v:path gradientshapeok="t" o:connecttype="rect"/>
            </v:shapetype>
            <v:shape id="Text Box 268" o:spid="_x0000_s1292" type="#_x0000_t202" style="position:absolute;margin-left:120.25pt;margin-top:385.2pt;width:11.55pt;height:7.7pt;z-index:-188743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" filled="f" stroked="f">
              <v:textbox style="mso-fit-shape-to-text:t" inset="0,0,0,0">
                <w:txbxContent>
                  <w:p w14:paraId="468EF81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FA02" w14:textId="77777777" w:rsidR="00CF127C" w:rsidRDefault="00CF127C"/>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D62D" w14:textId="77777777" w:rsidR="00CF127C" w:rsidRDefault="00CF127C"/>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DCD8" w14:textId="77777777" w:rsidR="00CF127C" w:rsidRDefault="00CF127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1D88" w14:textId="77777777" w:rsidR="00CF127C" w:rsidRDefault="003E5796">
    <w:pPr>
      <w:rPr>
        <w:sz w:val="2"/>
        <w:szCs w:val="2"/>
      </w:rPr>
    </w:pPr>
    <w:r>
      <w:rPr>
        <w:noProof/>
      </w:rPr>
      <mc:AlternateContent>
        <mc:Choice Requires="wps">
          <w:drawing>
            <wp:anchor distT="0" distB="0" distL="63500" distR="63500" simplePos="0" relativeHeight="314572447" behindDoc="1" locked="0" layoutInCell="1" allowOverlap="1" wp14:anchorId="4FF0342F" wp14:editId="4D0EE1A4">
              <wp:simplePos x="0" y="0"/>
              <wp:positionH relativeFrom="page">
                <wp:posOffset>1630680</wp:posOffset>
              </wp:positionH>
              <wp:positionV relativeFrom="page">
                <wp:posOffset>4311650</wp:posOffset>
              </wp:positionV>
              <wp:extent cx="108585" cy="85090"/>
              <wp:effectExtent l="1905" t="0" r="3810" b="3810"/>
              <wp:wrapNone/>
              <wp:docPr id="29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BF5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F0342F" id="_x0000_t202" coordsize="21600,21600" o:spt="202" path="m,l,21600r21600,l21600,xe">
              <v:stroke joinstyle="miter"/>
              <v:path gradientshapeok="t" o:connecttype="rect"/>
            </v:shapetype>
            <v:shape id="Text Box 33" o:spid="_x0000_s1059" type="#_x0000_t202" style="position:absolute;margin-left:128.4pt;margin-top:339.5pt;width:8.55pt;height:6.7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" filled="f" stroked="f">
              <v:textbox style="mso-fit-shape-to-text:t" inset="0,0,0,0">
                <w:txbxContent>
                  <w:p w14:paraId="495FBF5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A4CE" w14:textId="77777777" w:rsidR="00CF127C" w:rsidRDefault="003E5796">
    <w:pPr>
      <w:rPr>
        <w:sz w:val="2"/>
        <w:szCs w:val="2"/>
      </w:rPr>
    </w:pPr>
    <w:r>
      <w:rPr>
        <w:noProof/>
      </w:rPr>
      <mc:AlternateContent>
        <mc:Choice Requires="wps">
          <w:drawing>
            <wp:anchor distT="0" distB="0" distL="63500" distR="63500" simplePos="0" relativeHeight="314572687" behindDoc="1" locked="0" layoutInCell="1" allowOverlap="1" wp14:anchorId="6F59C62A" wp14:editId="621438EF">
              <wp:simplePos x="0" y="0"/>
              <wp:positionH relativeFrom="page">
                <wp:posOffset>1629410</wp:posOffset>
              </wp:positionH>
              <wp:positionV relativeFrom="page">
                <wp:posOffset>4843145</wp:posOffset>
              </wp:positionV>
              <wp:extent cx="144145" cy="73025"/>
              <wp:effectExtent l="635" t="4445" r="0" b="0"/>
              <wp:wrapNone/>
              <wp:docPr id="5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EDD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59C62A" id="_x0000_t202" coordsize="21600,21600" o:spt="202" path="m,l,21600r21600,l21600,xe">
              <v:stroke joinstyle="miter"/>
              <v:path gradientshapeok="t" o:connecttype="rect"/>
            </v:shapetype>
            <v:shape id="Text Box 275" o:spid="_x0000_s1299" type="#_x0000_t202" style="position:absolute;margin-left:128.3pt;margin-top:381.35pt;width:11.35pt;height:5.75pt;z-index:-1887437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" filled="f" stroked="f">
              <v:textbox style="mso-fit-shape-to-text:t" inset="0,0,0,0">
                <w:txbxContent>
                  <w:p w14:paraId="6F78EDD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DC42" w14:textId="77777777" w:rsidR="00CF127C" w:rsidRDefault="003E5796">
    <w:pPr>
      <w:rPr>
        <w:sz w:val="2"/>
        <w:szCs w:val="2"/>
      </w:rPr>
    </w:pPr>
    <w:r>
      <w:rPr>
        <w:noProof/>
      </w:rPr>
      <mc:AlternateContent>
        <mc:Choice Requires="wps">
          <w:drawing>
            <wp:anchor distT="0" distB="0" distL="63500" distR="63500" simplePos="0" relativeHeight="314572688" behindDoc="1" locked="0" layoutInCell="1" allowOverlap="1" wp14:anchorId="3CD91672" wp14:editId="6F3EE349">
              <wp:simplePos x="0" y="0"/>
              <wp:positionH relativeFrom="page">
                <wp:posOffset>1629410</wp:posOffset>
              </wp:positionH>
              <wp:positionV relativeFrom="page">
                <wp:posOffset>4843145</wp:posOffset>
              </wp:positionV>
              <wp:extent cx="144145" cy="73025"/>
              <wp:effectExtent l="635" t="4445" r="0" b="0"/>
              <wp:wrapNone/>
              <wp:docPr id="5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36C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D91672" id="_x0000_t202" coordsize="21600,21600" o:spt="202" path="m,l,21600r21600,l21600,xe">
              <v:stroke joinstyle="miter"/>
              <v:path gradientshapeok="t" o:connecttype="rect"/>
            </v:shapetype>
            <v:shape id="Text Box 276" o:spid="_x0000_s1300" type="#_x0000_t202" style="position:absolute;margin-left:128.3pt;margin-top:381.35pt;width:11.35pt;height:5.75pt;z-index:-18874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" filled="f" stroked="f">
              <v:textbox style="mso-fit-shape-to-text:t" inset="0,0,0,0">
                <w:txbxContent>
                  <w:p w14:paraId="58F936C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A300" w14:textId="77777777" w:rsidR="00CF127C" w:rsidRDefault="00CF127C"/>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79034" w14:textId="77777777" w:rsidR="00CF127C" w:rsidRDefault="00CF127C"/>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BBB9" w14:textId="77777777" w:rsidR="00CF127C" w:rsidRDefault="003E5796">
    <w:pPr>
      <w:rPr>
        <w:sz w:val="2"/>
        <w:szCs w:val="2"/>
      </w:rPr>
    </w:pPr>
    <w:r>
      <w:rPr>
        <w:noProof/>
      </w:rPr>
      <mc:AlternateContent>
        <mc:Choice Requires="wps">
          <w:drawing>
            <wp:anchor distT="0" distB="0" distL="63500" distR="63500" simplePos="0" relativeHeight="314572693" behindDoc="1" locked="0" layoutInCell="1" allowOverlap="1" wp14:anchorId="2220371C" wp14:editId="48EEF57A">
              <wp:simplePos x="0" y="0"/>
              <wp:positionH relativeFrom="page">
                <wp:posOffset>1565910</wp:posOffset>
              </wp:positionH>
              <wp:positionV relativeFrom="page">
                <wp:posOffset>5040630</wp:posOffset>
              </wp:positionV>
              <wp:extent cx="144780" cy="78740"/>
              <wp:effectExtent l="3810" t="1905" r="3810" b="0"/>
              <wp:wrapNone/>
              <wp:docPr id="4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7EBF"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20371C" id="_x0000_t202" coordsize="21600,21600" o:spt="202" path="m,l,21600r21600,l21600,xe">
              <v:stroke joinstyle="miter"/>
              <v:path gradientshapeok="t" o:connecttype="rect"/>
            </v:shapetype>
            <v:shape id="Text Box 281" o:spid="_x0000_s1305" type="#_x0000_t202" style="position:absolute;margin-left:123.3pt;margin-top:396.9pt;width:11.4pt;height:6.2pt;z-index:-1887437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" filled="f" stroked="f">
              <v:textbox style="mso-fit-shape-to-text:t" inset="0,0,0,0">
                <w:txbxContent>
                  <w:p w14:paraId="1D687EBF"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F0DD" w14:textId="77777777" w:rsidR="00CF127C" w:rsidRDefault="003E5796">
    <w:pPr>
      <w:rPr>
        <w:sz w:val="2"/>
        <w:szCs w:val="2"/>
      </w:rPr>
    </w:pPr>
    <w:r>
      <w:rPr>
        <w:noProof/>
      </w:rPr>
      <mc:AlternateContent>
        <mc:Choice Requires="wps">
          <w:drawing>
            <wp:anchor distT="0" distB="0" distL="63500" distR="63500" simplePos="0" relativeHeight="314572694" behindDoc="1" locked="0" layoutInCell="1" allowOverlap="1" wp14:anchorId="124C2E07" wp14:editId="0F8E7AD1">
              <wp:simplePos x="0" y="0"/>
              <wp:positionH relativeFrom="page">
                <wp:posOffset>1565910</wp:posOffset>
              </wp:positionH>
              <wp:positionV relativeFrom="page">
                <wp:posOffset>5040630</wp:posOffset>
              </wp:positionV>
              <wp:extent cx="144780" cy="78740"/>
              <wp:effectExtent l="3810" t="1905" r="3810" b="0"/>
              <wp:wrapNone/>
              <wp:docPr id="4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BBB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4C2E07" id="_x0000_t202" coordsize="21600,21600" o:spt="202" path="m,l,21600r21600,l21600,xe">
              <v:stroke joinstyle="miter"/>
              <v:path gradientshapeok="t" o:connecttype="rect"/>
            </v:shapetype>
            <v:shape id="Text Box 282" o:spid="_x0000_s1306" type="#_x0000_t202" style="position:absolute;margin-left:123.3pt;margin-top:396.9pt;width:11.4pt;height:6.2pt;z-index:-1887437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" filled="f" stroked="f">
              <v:textbox style="mso-fit-shape-to-text:t" inset="0,0,0,0">
                <w:txbxContent>
                  <w:p w14:paraId="5D44BBB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FC26" w14:textId="77777777" w:rsidR="00CF127C" w:rsidRDefault="003E5796">
    <w:pPr>
      <w:rPr>
        <w:sz w:val="2"/>
        <w:szCs w:val="2"/>
      </w:rPr>
    </w:pPr>
    <w:r>
      <w:rPr>
        <w:noProof/>
      </w:rPr>
      <mc:AlternateContent>
        <mc:Choice Requires="wps">
          <w:drawing>
            <wp:anchor distT="0" distB="0" distL="63500" distR="63500" simplePos="0" relativeHeight="314572696" behindDoc="1" locked="0" layoutInCell="1" allowOverlap="1" wp14:anchorId="455C7EAD" wp14:editId="08748366">
              <wp:simplePos x="0" y="0"/>
              <wp:positionH relativeFrom="page">
                <wp:posOffset>1664970</wp:posOffset>
              </wp:positionH>
              <wp:positionV relativeFrom="page">
                <wp:posOffset>4969510</wp:posOffset>
              </wp:positionV>
              <wp:extent cx="146685" cy="74295"/>
              <wp:effectExtent l="0" t="0" r="0" b="4445"/>
              <wp:wrapNone/>
              <wp:docPr id="4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FA79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5C7EAD" id="_x0000_t202" coordsize="21600,21600" o:spt="202" path="m,l,21600r21600,l21600,xe">
              <v:stroke joinstyle="miter"/>
              <v:path gradientshapeok="t" o:connecttype="rect"/>
            </v:shapetype>
            <v:shape id="Text Box 284" o:spid="_x0000_s1308" type="#_x0000_t202" style="position:absolute;margin-left:131.1pt;margin-top:391.3pt;width:11.55pt;height:5.85pt;z-index:-188743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" filled="f" stroked="f">
              <v:textbox style="mso-fit-shape-to-text:t" inset="0,0,0,0">
                <w:txbxContent>
                  <w:p w14:paraId="3EDFA79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7461" w14:textId="77777777" w:rsidR="00CF127C" w:rsidRDefault="00CF127C"/>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9CC6" w14:textId="77777777" w:rsidR="00CF127C" w:rsidRDefault="00CF127C"/>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2AEF9" w14:textId="77777777" w:rsidR="00CF127C" w:rsidRDefault="00CF127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2AFA" w14:textId="77777777" w:rsidR="00CF127C" w:rsidRDefault="003E5796">
    <w:pPr>
      <w:rPr>
        <w:sz w:val="2"/>
        <w:szCs w:val="2"/>
      </w:rPr>
    </w:pPr>
    <w:r>
      <w:rPr>
        <w:noProof/>
      </w:rPr>
      <mc:AlternateContent>
        <mc:Choice Requires="wps">
          <w:drawing>
            <wp:anchor distT="0" distB="0" distL="63500" distR="63500" simplePos="0" relativeHeight="314572448" behindDoc="1" locked="0" layoutInCell="1" allowOverlap="1" wp14:anchorId="4EF32000" wp14:editId="601F8E85">
              <wp:simplePos x="0" y="0"/>
              <wp:positionH relativeFrom="page">
                <wp:posOffset>1630680</wp:posOffset>
              </wp:positionH>
              <wp:positionV relativeFrom="page">
                <wp:posOffset>4311650</wp:posOffset>
              </wp:positionV>
              <wp:extent cx="108585" cy="85090"/>
              <wp:effectExtent l="1905" t="0" r="3810" b="3810"/>
              <wp:wrapNone/>
              <wp:docPr id="2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F36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F32000" id="_x0000_t202" coordsize="21600,21600" o:spt="202" path="m,l,21600r21600,l21600,xe">
              <v:stroke joinstyle="miter"/>
              <v:path gradientshapeok="t" o:connecttype="rect"/>
            </v:shapetype>
            <v:shape id="Text Box 34" o:spid="_x0000_s1060" type="#_x0000_t202" style="position:absolute;margin-left:128.4pt;margin-top:339.5pt;width:8.55pt;height:6.7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" filled="f" stroked="f">
              <v:textbox style="mso-fit-shape-to-text:t" inset="0,0,0,0">
                <w:txbxContent>
                  <w:p w14:paraId="0AA8F36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2"/>
                      </w:rPr>
                      <w:t>#</w:t>
                    </w:r>
                    <w:r>
                      <w:rPr>
                        <w:rStyle w:val="HeaderorfooterGeorgia2"/>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1A29" w14:textId="77777777" w:rsidR="00CF127C" w:rsidRDefault="003E5796">
    <w:pPr>
      <w:rPr>
        <w:sz w:val="2"/>
        <w:szCs w:val="2"/>
      </w:rPr>
    </w:pPr>
    <w:r>
      <w:rPr>
        <w:noProof/>
      </w:rPr>
      <mc:AlternateContent>
        <mc:Choice Requires="wps">
          <w:drawing>
            <wp:anchor distT="0" distB="0" distL="63500" distR="63500" simplePos="0" relativeHeight="314572700" behindDoc="1" locked="0" layoutInCell="1" allowOverlap="1" wp14:anchorId="74641941" wp14:editId="3F29C148">
              <wp:simplePos x="0" y="0"/>
              <wp:positionH relativeFrom="page">
                <wp:posOffset>1538605</wp:posOffset>
              </wp:positionH>
              <wp:positionV relativeFrom="page">
                <wp:posOffset>4742180</wp:posOffset>
              </wp:positionV>
              <wp:extent cx="135890" cy="89535"/>
              <wp:effectExtent l="0" t="0" r="1905" b="0"/>
              <wp:wrapNone/>
              <wp:docPr id="4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0E3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641941" id="_x0000_t202" coordsize="21600,21600" o:spt="202" path="m,l,21600r21600,l21600,xe">
              <v:stroke joinstyle="miter"/>
              <v:path gradientshapeok="t" o:connecttype="rect"/>
            </v:shapetype>
            <v:shape id="Text Box 288" o:spid="_x0000_s1312" type="#_x0000_t202" style="position:absolute;margin-left:121.15pt;margin-top:373.4pt;width:10.7pt;height:7.05pt;z-index:-1887437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" filled="f" stroked="f">
              <v:textbox style="mso-fit-shape-to-text:t" inset="0,0,0,0">
                <w:txbxContent>
                  <w:p w14:paraId="16010E3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97C32" w14:textId="77777777" w:rsidR="00CF127C" w:rsidRDefault="003E5796">
    <w:pPr>
      <w:rPr>
        <w:sz w:val="2"/>
        <w:szCs w:val="2"/>
      </w:rPr>
    </w:pPr>
    <w:r>
      <w:rPr>
        <w:noProof/>
      </w:rPr>
      <mc:AlternateContent>
        <mc:Choice Requires="wps">
          <w:drawing>
            <wp:anchor distT="0" distB="0" distL="63500" distR="63500" simplePos="0" relativeHeight="314572701" behindDoc="1" locked="0" layoutInCell="1" allowOverlap="1" wp14:anchorId="3FE8CBEF" wp14:editId="60E4756D">
              <wp:simplePos x="0" y="0"/>
              <wp:positionH relativeFrom="page">
                <wp:posOffset>1675130</wp:posOffset>
              </wp:positionH>
              <wp:positionV relativeFrom="page">
                <wp:posOffset>5022850</wp:posOffset>
              </wp:positionV>
              <wp:extent cx="142240" cy="78740"/>
              <wp:effectExtent l="0" t="3175" r="1905" b="3810"/>
              <wp:wrapNone/>
              <wp:docPr id="4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B79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E8CBEF" id="_x0000_t202" coordsize="21600,21600" o:spt="202" path="m,l,21600r21600,l21600,xe">
              <v:stroke joinstyle="miter"/>
              <v:path gradientshapeok="t" o:connecttype="rect"/>
            </v:shapetype>
            <v:shape id="Text Box 289" o:spid="_x0000_s1313" type="#_x0000_t202" style="position:absolute;margin-left:131.9pt;margin-top:395.5pt;width:11.2pt;height:6.2pt;z-index:-1887437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" filled="f" stroked="f">
              <v:textbox style="mso-fit-shape-to-text:t" inset="0,0,0,0">
                <w:txbxContent>
                  <w:p w14:paraId="0ED7B79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A36B" w14:textId="77777777" w:rsidR="00CF127C" w:rsidRDefault="003E5796">
    <w:pPr>
      <w:rPr>
        <w:sz w:val="2"/>
        <w:szCs w:val="2"/>
      </w:rPr>
    </w:pPr>
    <w:r>
      <w:rPr>
        <w:noProof/>
      </w:rPr>
      <mc:AlternateContent>
        <mc:Choice Requires="wps">
          <w:drawing>
            <wp:anchor distT="0" distB="0" distL="63500" distR="63500" simplePos="0" relativeHeight="314572703" behindDoc="1" locked="0" layoutInCell="1" allowOverlap="1" wp14:anchorId="421B4BC1" wp14:editId="2C360D6C">
              <wp:simplePos x="0" y="0"/>
              <wp:positionH relativeFrom="page">
                <wp:posOffset>1664970</wp:posOffset>
              </wp:positionH>
              <wp:positionV relativeFrom="page">
                <wp:posOffset>4969510</wp:posOffset>
              </wp:positionV>
              <wp:extent cx="146685" cy="74295"/>
              <wp:effectExtent l="0" t="0" r="0" b="4445"/>
              <wp:wrapNone/>
              <wp:docPr id="3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398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1B4BC1" id="_x0000_t202" coordsize="21600,21600" o:spt="202" path="m,l,21600r21600,l21600,xe">
              <v:stroke joinstyle="miter"/>
              <v:path gradientshapeok="t" o:connecttype="rect"/>
            </v:shapetype>
            <v:shape id="Text Box 291" o:spid="_x0000_s1315" type="#_x0000_t202" style="position:absolute;margin-left:131.1pt;margin-top:391.3pt;width:11.55pt;height:5.85pt;z-index:-1887437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" filled="f" stroked="f">
              <v:textbox style="mso-fit-shape-to-text:t" inset="0,0,0,0">
                <w:txbxContent>
                  <w:p w14:paraId="1D03398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E80F" w14:textId="77777777" w:rsidR="00CF127C" w:rsidRDefault="00CF127C"/>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9BB9" w14:textId="77777777" w:rsidR="00CF127C" w:rsidRDefault="00CF127C"/>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3B66" w14:textId="77777777" w:rsidR="00CF127C" w:rsidRDefault="00CF127C"/>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6AF9" w14:textId="77777777" w:rsidR="00CF127C" w:rsidRDefault="003E5796">
    <w:pPr>
      <w:rPr>
        <w:sz w:val="2"/>
        <w:szCs w:val="2"/>
      </w:rPr>
    </w:pPr>
    <w:r>
      <w:rPr>
        <w:noProof/>
      </w:rPr>
      <mc:AlternateContent>
        <mc:Choice Requires="wps">
          <w:drawing>
            <wp:anchor distT="0" distB="0" distL="63500" distR="63500" simplePos="0" relativeHeight="314572708" behindDoc="1" locked="0" layoutInCell="1" allowOverlap="1" wp14:anchorId="6CF0E189" wp14:editId="7009389B">
              <wp:simplePos x="0" y="0"/>
              <wp:positionH relativeFrom="page">
                <wp:posOffset>1532255</wp:posOffset>
              </wp:positionH>
              <wp:positionV relativeFrom="page">
                <wp:posOffset>5029200</wp:posOffset>
              </wp:positionV>
              <wp:extent cx="142240" cy="79375"/>
              <wp:effectExtent l="0" t="0" r="1905" b="0"/>
              <wp:wrapNone/>
              <wp:docPr id="3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48CF"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CF0E189" id="_x0000_t202" coordsize="21600,21600" o:spt="202" path="m,l,21600r21600,l21600,xe">
              <v:stroke joinstyle="miter"/>
              <v:path gradientshapeok="t" o:connecttype="rect"/>
            </v:shapetype>
            <v:shape id="Text Box 296" o:spid="_x0000_s1320" type="#_x0000_t202" style="position:absolute;margin-left:120.65pt;margin-top:396pt;width:11.2pt;height:6.25pt;z-index:-1887437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" filled="f" stroked="f">
              <v:textbox style="mso-fit-shape-to-text:t" inset="0,0,0,0">
                <w:txbxContent>
                  <w:p w14:paraId="6CE748CF"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9452" w14:textId="77777777" w:rsidR="00CF127C" w:rsidRDefault="003E5796">
    <w:pPr>
      <w:rPr>
        <w:sz w:val="2"/>
        <w:szCs w:val="2"/>
      </w:rPr>
    </w:pPr>
    <w:r>
      <w:rPr>
        <w:noProof/>
      </w:rPr>
      <mc:AlternateContent>
        <mc:Choice Requires="wps">
          <w:drawing>
            <wp:anchor distT="0" distB="0" distL="63500" distR="63500" simplePos="0" relativeHeight="314572709" behindDoc="1" locked="0" layoutInCell="1" allowOverlap="1" wp14:anchorId="2CCD8B9E" wp14:editId="6472093C">
              <wp:simplePos x="0" y="0"/>
              <wp:positionH relativeFrom="page">
                <wp:posOffset>1532255</wp:posOffset>
              </wp:positionH>
              <wp:positionV relativeFrom="page">
                <wp:posOffset>5029200</wp:posOffset>
              </wp:positionV>
              <wp:extent cx="142240" cy="79375"/>
              <wp:effectExtent l="0" t="0" r="1905" b="0"/>
              <wp:wrapNone/>
              <wp:docPr id="3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665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CD8B9E" id="_x0000_t202" coordsize="21600,21600" o:spt="202" path="m,l,21600r21600,l21600,xe">
              <v:stroke joinstyle="miter"/>
              <v:path gradientshapeok="t" o:connecttype="rect"/>
            </v:shapetype>
            <v:shape id="Text Box 297" o:spid="_x0000_s1321" type="#_x0000_t202" style="position:absolute;margin-left:120.65pt;margin-top:396pt;width:11.2pt;height:6.25pt;z-index:-1887437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" filled="f" stroked="f">
              <v:textbox style="mso-fit-shape-to-text:t" inset="0,0,0,0">
                <w:txbxContent>
                  <w:p w14:paraId="7B89665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E9E4" w14:textId="77777777" w:rsidR="00CF127C" w:rsidRDefault="00CF127C"/>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2AC5" w14:textId="77777777" w:rsidR="00CF127C" w:rsidRDefault="00CF127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5AA8" w14:textId="77777777" w:rsidR="00CF127C" w:rsidRDefault="003E5796">
    <w:pPr>
      <w:rPr>
        <w:sz w:val="2"/>
        <w:szCs w:val="2"/>
      </w:rPr>
    </w:pPr>
    <w:r>
      <w:rPr>
        <w:noProof/>
      </w:rPr>
      <mc:AlternateContent>
        <mc:Choice Requires="wps">
          <w:drawing>
            <wp:anchor distT="0" distB="0" distL="63500" distR="63500" simplePos="0" relativeHeight="314572451" behindDoc="1" locked="0" layoutInCell="1" allowOverlap="1" wp14:anchorId="6D5BC739" wp14:editId="74F6C8DE">
              <wp:simplePos x="0" y="0"/>
              <wp:positionH relativeFrom="page">
                <wp:posOffset>1672590</wp:posOffset>
              </wp:positionH>
              <wp:positionV relativeFrom="page">
                <wp:posOffset>5319395</wp:posOffset>
              </wp:positionV>
              <wp:extent cx="104775" cy="82550"/>
              <wp:effectExtent l="0" t="4445" r="3810" b="0"/>
              <wp:wrapNone/>
              <wp:docPr id="29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4894" w14:textId="77777777" w:rsidR="00CF127C" w:rsidRDefault="00E57737">
                          <w:pPr>
                            <w:pStyle w:val="Headerorfooter0"/>
                            <w:shd w:val="clear" w:color="auto" w:fill="auto"/>
                            <w:spacing w:line="240" w:lineRule="auto"/>
                          </w:pPr>
                          <w: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5BC739" id="_x0000_t202" coordsize="21600,21600" o:spt="202" path="m,l,21600r21600,l21600,xe">
              <v:stroke joinstyle="miter"/>
              <v:path gradientshapeok="t" o:connecttype="rect"/>
            </v:shapetype>
            <v:shape id="Text Box 37" o:spid="_x0000_s1063" type="#_x0000_t202" style="position:absolute;margin-left:131.7pt;margin-top:418.85pt;width:8.25pt;height: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" filled="f" stroked="f">
              <v:textbox style="mso-fit-shape-to-text:t" inset="0,0,0,0">
                <w:txbxContent>
                  <w:p w14:paraId="7CBF4894" w14:textId="77777777" w:rsidR="00CF127C" w:rsidRDefault="00E57737">
                    <w:pPr>
                      <w:pStyle w:val="Headerorfooter0"/>
                      <w:shd w:val="clear" w:color="auto" w:fill="auto"/>
                      <w:spacing w:line="240" w:lineRule="auto"/>
                    </w:pPr>
                    <w:r>
                      <w:t>3*</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F22F" w14:textId="77777777" w:rsidR="00CF127C" w:rsidRDefault="003E5796">
    <w:pPr>
      <w:rPr>
        <w:sz w:val="2"/>
        <w:szCs w:val="2"/>
      </w:rPr>
    </w:pPr>
    <w:r>
      <w:rPr>
        <w:noProof/>
      </w:rPr>
      <mc:AlternateContent>
        <mc:Choice Requires="wps">
          <w:drawing>
            <wp:anchor distT="0" distB="0" distL="63500" distR="63500" simplePos="0" relativeHeight="314572712" behindDoc="1" locked="0" layoutInCell="1" allowOverlap="1" wp14:anchorId="21F0FBBD" wp14:editId="34F63A62">
              <wp:simplePos x="0" y="0"/>
              <wp:positionH relativeFrom="page">
                <wp:posOffset>1499235</wp:posOffset>
              </wp:positionH>
              <wp:positionV relativeFrom="page">
                <wp:posOffset>4974590</wp:posOffset>
              </wp:positionV>
              <wp:extent cx="139065" cy="95885"/>
              <wp:effectExtent l="3810" t="2540" r="0" b="0"/>
              <wp:wrapNone/>
              <wp:docPr id="3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0B83"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F0FBBD" id="_x0000_t202" coordsize="21600,21600" o:spt="202" path="m,l,21600r21600,l21600,xe">
              <v:stroke joinstyle="miter"/>
              <v:path gradientshapeok="t" o:connecttype="rect"/>
            </v:shapetype>
            <v:shape id="Text Box 300" o:spid="_x0000_s1324" type="#_x0000_t202" style="position:absolute;margin-left:118.05pt;margin-top:391.7pt;width:10.95pt;height:7.55pt;z-index:-188743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" filled="f" stroked="f">
              <v:textbox style="mso-fit-shape-to-text:t" inset="0,0,0,0">
                <w:txbxContent>
                  <w:p w14:paraId="41460B83"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AA62" w14:textId="77777777" w:rsidR="00CF127C" w:rsidRDefault="003E5796">
    <w:pPr>
      <w:rPr>
        <w:sz w:val="2"/>
        <w:szCs w:val="2"/>
      </w:rPr>
    </w:pPr>
    <w:r>
      <w:rPr>
        <w:noProof/>
      </w:rPr>
      <mc:AlternateContent>
        <mc:Choice Requires="wps">
          <w:drawing>
            <wp:anchor distT="0" distB="0" distL="63500" distR="63500" simplePos="0" relativeHeight="314572713" behindDoc="1" locked="0" layoutInCell="1" allowOverlap="1" wp14:anchorId="652A8855" wp14:editId="2BBD10B4">
              <wp:simplePos x="0" y="0"/>
              <wp:positionH relativeFrom="page">
                <wp:posOffset>1499235</wp:posOffset>
              </wp:positionH>
              <wp:positionV relativeFrom="page">
                <wp:posOffset>4974590</wp:posOffset>
              </wp:positionV>
              <wp:extent cx="139065" cy="95885"/>
              <wp:effectExtent l="3810" t="2540" r="0" b="0"/>
              <wp:wrapNone/>
              <wp:docPr id="2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E62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2A8855" id="_x0000_t202" coordsize="21600,21600" o:spt="202" path="m,l,21600r21600,l21600,xe">
              <v:stroke joinstyle="miter"/>
              <v:path gradientshapeok="t" o:connecttype="rect"/>
            </v:shapetype>
            <v:shape id="Text Box 301" o:spid="_x0000_s1325" type="#_x0000_t202" style="position:absolute;margin-left:118.05pt;margin-top:391.7pt;width:10.95pt;height:7.55pt;z-index:-1887437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" filled="f" stroked="f">
              <v:textbox style="mso-fit-shape-to-text:t" inset="0,0,0,0">
                <w:txbxContent>
                  <w:p w14:paraId="757FE62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944F" w14:textId="77777777" w:rsidR="00CF127C" w:rsidRDefault="003E5796">
    <w:pPr>
      <w:rPr>
        <w:sz w:val="2"/>
        <w:szCs w:val="2"/>
      </w:rPr>
    </w:pPr>
    <w:r>
      <w:rPr>
        <w:noProof/>
      </w:rPr>
      <mc:AlternateContent>
        <mc:Choice Requires="wps">
          <w:drawing>
            <wp:anchor distT="0" distB="0" distL="63500" distR="63500" simplePos="0" relativeHeight="314572715" behindDoc="1" locked="0" layoutInCell="1" allowOverlap="1" wp14:anchorId="011125DD" wp14:editId="09E6337B">
              <wp:simplePos x="0" y="0"/>
              <wp:positionH relativeFrom="page">
                <wp:posOffset>1682115</wp:posOffset>
              </wp:positionH>
              <wp:positionV relativeFrom="page">
                <wp:posOffset>4994275</wp:posOffset>
              </wp:positionV>
              <wp:extent cx="152400" cy="97790"/>
              <wp:effectExtent l="0" t="3175" r="3810" b="3810"/>
              <wp:wrapNone/>
              <wp:docPr id="2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653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1125DD" id="_x0000_t202" coordsize="21600,21600" o:spt="202" path="m,l,21600r21600,l21600,xe">
              <v:stroke joinstyle="miter"/>
              <v:path gradientshapeok="t" o:connecttype="rect"/>
            </v:shapetype>
            <v:shape id="Text Box 303" o:spid="_x0000_s1327" type="#_x0000_t202" style="position:absolute;margin-left:132.45pt;margin-top:393.25pt;width:12pt;height:7.7pt;z-index:-1887437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" filled="f" stroked="f">
              <v:textbox style="mso-fit-shape-to-text:t" inset="0,0,0,0">
                <w:txbxContent>
                  <w:p w14:paraId="3ADC653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FD071" w14:textId="77777777" w:rsidR="00CF127C" w:rsidRDefault="00CF127C"/>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0E6D" w14:textId="77777777" w:rsidR="00CF127C" w:rsidRDefault="00CF127C"/>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F8B0" w14:textId="77777777" w:rsidR="00CF127C" w:rsidRDefault="00CF127C"/>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491F" w14:textId="77777777" w:rsidR="00CF127C" w:rsidRDefault="003E5796">
    <w:pPr>
      <w:rPr>
        <w:sz w:val="2"/>
        <w:szCs w:val="2"/>
      </w:rPr>
    </w:pPr>
    <w:r>
      <w:rPr>
        <w:noProof/>
      </w:rPr>
      <mc:AlternateContent>
        <mc:Choice Requires="wps">
          <w:drawing>
            <wp:anchor distT="0" distB="0" distL="63500" distR="63500" simplePos="0" relativeHeight="314572721" behindDoc="1" locked="0" layoutInCell="1" allowOverlap="1" wp14:anchorId="086B940C" wp14:editId="221B45C9">
              <wp:simplePos x="0" y="0"/>
              <wp:positionH relativeFrom="page">
                <wp:posOffset>1657350</wp:posOffset>
              </wp:positionH>
              <wp:positionV relativeFrom="page">
                <wp:posOffset>5006340</wp:posOffset>
              </wp:positionV>
              <wp:extent cx="151130" cy="78740"/>
              <wp:effectExtent l="0" t="0" r="1270" b="1270"/>
              <wp:wrapNone/>
              <wp:docPr id="2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D92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6B940C" id="_x0000_t202" coordsize="21600,21600" o:spt="202" path="m,l,21600r21600,l21600,xe">
              <v:stroke joinstyle="miter"/>
              <v:path gradientshapeok="t" o:connecttype="rect"/>
            </v:shapetype>
            <v:shape id="Text Box 309" o:spid="_x0000_s1333" type="#_x0000_t202" style="position:absolute;margin-left:130.5pt;margin-top:394.2pt;width:11.9pt;height:6.2pt;z-index:-1887437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" filled="f" stroked="f">
              <v:textbox style="mso-fit-shape-to-text:t" inset="0,0,0,0">
                <w:txbxContent>
                  <w:p w14:paraId="5C72D92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9E2F" w14:textId="77777777" w:rsidR="00CF127C" w:rsidRDefault="003E5796">
    <w:pPr>
      <w:rPr>
        <w:sz w:val="2"/>
        <w:szCs w:val="2"/>
      </w:rPr>
    </w:pPr>
    <w:r>
      <w:rPr>
        <w:noProof/>
      </w:rPr>
      <mc:AlternateContent>
        <mc:Choice Requires="wps">
          <w:drawing>
            <wp:anchor distT="0" distB="0" distL="63500" distR="63500" simplePos="0" relativeHeight="314572722" behindDoc="1" locked="0" layoutInCell="1" allowOverlap="1" wp14:anchorId="0B51028E" wp14:editId="3DDBCB34">
              <wp:simplePos x="0" y="0"/>
              <wp:positionH relativeFrom="page">
                <wp:posOffset>1657350</wp:posOffset>
              </wp:positionH>
              <wp:positionV relativeFrom="page">
                <wp:posOffset>5006340</wp:posOffset>
              </wp:positionV>
              <wp:extent cx="151130" cy="78740"/>
              <wp:effectExtent l="0" t="0" r="1270" b="1270"/>
              <wp:wrapNone/>
              <wp:docPr id="2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A0C3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51028E" id="_x0000_t202" coordsize="21600,21600" o:spt="202" path="m,l,21600r21600,l21600,xe">
              <v:stroke joinstyle="miter"/>
              <v:path gradientshapeok="t" o:connecttype="rect"/>
            </v:shapetype>
            <v:shape id="Text Box 310" o:spid="_x0000_s1334" type="#_x0000_t202" style="position:absolute;margin-left:130.5pt;margin-top:394.2pt;width:11.9pt;height:6.2pt;z-index:-1887437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" filled="f" stroked="f">
              <v:textbox style="mso-fit-shape-to-text:t" inset="0,0,0,0">
                <w:txbxContent>
                  <w:p w14:paraId="2ADA0C3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2"/>
                      </w:rPr>
                      <w:t>#</w:t>
                    </w:r>
                    <w:r>
                      <w:rPr>
                        <w:rStyle w:val="HeaderorfooterGeorgiaf2"/>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4551" w14:textId="77777777" w:rsidR="00CF127C" w:rsidRDefault="00CF127C"/>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02A7" w14:textId="77777777" w:rsidR="00CF127C" w:rsidRDefault="00CF12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249E7" w14:textId="77777777" w:rsidR="00CF127C" w:rsidRDefault="00CF127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BBA6" w14:textId="77777777" w:rsidR="00CF127C" w:rsidRDefault="003E5796">
    <w:pPr>
      <w:rPr>
        <w:sz w:val="2"/>
        <w:szCs w:val="2"/>
      </w:rPr>
    </w:pPr>
    <w:r>
      <w:rPr>
        <w:noProof/>
      </w:rPr>
      <mc:AlternateContent>
        <mc:Choice Requires="wps">
          <w:drawing>
            <wp:anchor distT="0" distB="0" distL="63500" distR="63500" simplePos="0" relativeHeight="314572452" behindDoc="1" locked="0" layoutInCell="1" allowOverlap="1" wp14:anchorId="3A84F3E5" wp14:editId="198D6CCA">
              <wp:simplePos x="0" y="0"/>
              <wp:positionH relativeFrom="page">
                <wp:posOffset>1672590</wp:posOffset>
              </wp:positionH>
              <wp:positionV relativeFrom="page">
                <wp:posOffset>5319395</wp:posOffset>
              </wp:positionV>
              <wp:extent cx="104775" cy="82550"/>
              <wp:effectExtent l="0" t="4445" r="3810" b="0"/>
              <wp:wrapNone/>
              <wp:docPr id="29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D59A" w14:textId="77777777" w:rsidR="00CF127C" w:rsidRDefault="00E57737">
                          <w:pPr>
                            <w:pStyle w:val="Headerorfooter0"/>
                            <w:shd w:val="clear" w:color="auto" w:fill="auto"/>
                            <w:spacing w:line="240" w:lineRule="auto"/>
                          </w:pPr>
                          <w: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84F3E5" id="_x0000_t202" coordsize="21600,21600" o:spt="202" path="m,l,21600r21600,l21600,xe">
              <v:stroke joinstyle="miter"/>
              <v:path gradientshapeok="t" o:connecttype="rect"/>
            </v:shapetype>
            <v:shape id="Text Box 38" o:spid="_x0000_s1064" type="#_x0000_t202" style="position:absolute;margin-left:131.7pt;margin-top:418.85pt;width:8.25pt;height:6.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" filled="f" stroked="f">
              <v:textbox style="mso-fit-shape-to-text:t" inset="0,0,0,0">
                <w:txbxContent>
                  <w:p w14:paraId="129FD59A" w14:textId="77777777" w:rsidR="00CF127C" w:rsidRDefault="00E57737">
                    <w:pPr>
                      <w:pStyle w:val="Headerorfooter0"/>
                      <w:shd w:val="clear" w:color="auto" w:fill="auto"/>
                      <w:spacing w:line="240" w:lineRule="auto"/>
                    </w:pPr>
                    <w:r>
                      <w:t>3*</w:t>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455E1" w14:textId="77777777" w:rsidR="00CF127C" w:rsidRDefault="003E5796">
    <w:pPr>
      <w:rPr>
        <w:sz w:val="2"/>
        <w:szCs w:val="2"/>
      </w:rPr>
    </w:pPr>
    <w:r>
      <w:rPr>
        <w:noProof/>
      </w:rPr>
      <mc:AlternateContent>
        <mc:Choice Requires="wps">
          <w:drawing>
            <wp:anchor distT="0" distB="0" distL="63500" distR="63500" simplePos="0" relativeHeight="314572727" behindDoc="1" locked="0" layoutInCell="1" allowOverlap="1" wp14:anchorId="3845ED83" wp14:editId="6DB588E3">
              <wp:simplePos x="0" y="0"/>
              <wp:positionH relativeFrom="page">
                <wp:posOffset>1740535</wp:posOffset>
              </wp:positionH>
              <wp:positionV relativeFrom="page">
                <wp:posOffset>4992370</wp:posOffset>
              </wp:positionV>
              <wp:extent cx="151130" cy="77470"/>
              <wp:effectExtent l="0" t="1270" r="3810" b="0"/>
              <wp:wrapNone/>
              <wp:docPr id="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D71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45ED83" id="_x0000_t202" coordsize="21600,21600" o:spt="202" path="m,l,21600r21600,l21600,xe">
              <v:stroke joinstyle="miter"/>
              <v:path gradientshapeok="t" o:connecttype="rect"/>
            </v:shapetype>
            <v:shape id="Text Box 315" o:spid="_x0000_s1339" type="#_x0000_t202" style="position:absolute;margin-left:137.05pt;margin-top:393.1pt;width:11.9pt;height:6.1pt;z-index:-1887437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" filled="f" stroked="f">
              <v:textbox style="mso-fit-shape-to-text:t" inset="0,0,0,0">
                <w:txbxContent>
                  <w:p w14:paraId="32E5D719"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F555" w14:textId="77777777" w:rsidR="00CF127C" w:rsidRDefault="003E5796">
    <w:pPr>
      <w:rPr>
        <w:sz w:val="2"/>
        <w:szCs w:val="2"/>
      </w:rPr>
    </w:pPr>
    <w:r>
      <w:rPr>
        <w:noProof/>
      </w:rPr>
      <mc:AlternateContent>
        <mc:Choice Requires="wps">
          <w:drawing>
            <wp:anchor distT="0" distB="0" distL="63500" distR="63500" simplePos="0" relativeHeight="314572728" behindDoc="1" locked="0" layoutInCell="1" allowOverlap="1" wp14:anchorId="6851658C" wp14:editId="15B19A15">
              <wp:simplePos x="0" y="0"/>
              <wp:positionH relativeFrom="page">
                <wp:posOffset>1376045</wp:posOffset>
              </wp:positionH>
              <wp:positionV relativeFrom="page">
                <wp:posOffset>4745355</wp:posOffset>
              </wp:positionV>
              <wp:extent cx="129540" cy="74295"/>
              <wp:effectExtent l="4445" t="1905" r="0" b="0"/>
              <wp:wrapNone/>
              <wp:docPr id="1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174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6pt0"/>
                            </w:rPr>
                            <w:t>#</w:t>
                          </w:r>
                          <w:r>
                            <w:rPr>
                              <w:rStyle w:val="Headerorfooter6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51658C" id="_x0000_t202" coordsize="21600,21600" o:spt="202" path="m,l,21600r21600,l21600,xe">
              <v:stroke joinstyle="miter"/>
              <v:path gradientshapeok="t" o:connecttype="rect"/>
            </v:shapetype>
            <v:shape id="Text Box 316" o:spid="_x0000_s1340" type="#_x0000_t202" style="position:absolute;margin-left:108.35pt;margin-top:373.65pt;width:10.2pt;height:5.85pt;z-index:-188743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" filled="f" stroked="f">
              <v:textbox style="mso-fit-shape-to-text:t" inset="0,0,0,0">
                <w:txbxContent>
                  <w:p w14:paraId="731E174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6pt0"/>
                      </w:rPr>
                      <w:t>#</w:t>
                    </w:r>
                    <w:r>
                      <w:rPr>
                        <w:rStyle w:val="Headerorfooter6pt0"/>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1685" w14:textId="77777777" w:rsidR="00CF127C" w:rsidRDefault="003E5796">
    <w:pPr>
      <w:rPr>
        <w:sz w:val="2"/>
        <w:szCs w:val="2"/>
      </w:rPr>
    </w:pPr>
    <w:r>
      <w:rPr>
        <w:noProof/>
      </w:rPr>
      <mc:AlternateContent>
        <mc:Choice Requires="wps">
          <w:drawing>
            <wp:anchor distT="0" distB="0" distL="63500" distR="63500" simplePos="0" relativeHeight="314572730" behindDoc="1" locked="0" layoutInCell="1" allowOverlap="1" wp14:anchorId="0AB6E741" wp14:editId="25D24F34">
              <wp:simplePos x="0" y="0"/>
              <wp:positionH relativeFrom="page">
                <wp:posOffset>1367155</wp:posOffset>
              </wp:positionH>
              <wp:positionV relativeFrom="page">
                <wp:posOffset>4756150</wp:posOffset>
              </wp:positionV>
              <wp:extent cx="148590" cy="76835"/>
              <wp:effectExtent l="0" t="3175" r="0" b="0"/>
              <wp:wrapNone/>
              <wp:docPr id="1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0DE2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B6E741" id="_x0000_t202" coordsize="21600,21600" o:spt="202" path="m,l,21600r21600,l21600,xe">
              <v:stroke joinstyle="miter"/>
              <v:path gradientshapeok="t" o:connecttype="rect"/>
            </v:shapetype>
            <v:shape id="Text Box 318" o:spid="_x0000_s1342" type="#_x0000_t202" style="position:absolute;margin-left:107.65pt;margin-top:374.5pt;width:11.7pt;height:6.05pt;z-index:-1887437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" filled="f" stroked="f">
              <v:textbox style="mso-fit-shape-to-text:t" inset="0,0,0,0">
                <w:txbxContent>
                  <w:p w14:paraId="7B60DE2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c"/>
                        <w:b/>
                        <w:bCs/>
                      </w:rPr>
                      <w:t>#</w:t>
                    </w:r>
                    <w:r>
                      <w:rPr>
                        <w:rStyle w:val="HeaderorfooterGeorgiac"/>
                        <w:b/>
                        <w:bCs/>
                      </w:rPr>
                      <w:fldChar w:fldCharType="end"/>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CB81" w14:textId="77777777" w:rsidR="00CF127C" w:rsidRDefault="00CF127C"/>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413D" w14:textId="77777777" w:rsidR="00CF127C" w:rsidRDefault="00CF127C"/>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75C4" w14:textId="77777777" w:rsidR="00CF127C" w:rsidRDefault="00CF127C"/>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4FBE" w14:textId="77777777" w:rsidR="00CF127C" w:rsidRDefault="003E5796">
    <w:pPr>
      <w:rPr>
        <w:sz w:val="2"/>
        <w:szCs w:val="2"/>
      </w:rPr>
    </w:pPr>
    <w:r>
      <w:rPr>
        <w:noProof/>
      </w:rPr>
      <mc:AlternateContent>
        <mc:Choice Requires="wps">
          <w:drawing>
            <wp:anchor distT="0" distB="0" distL="63500" distR="63500" simplePos="0" relativeHeight="314572735" behindDoc="1" locked="0" layoutInCell="1" allowOverlap="1" wp14:anchorId="1A129223" wp14:editId="557D1836">
              <wp:simplePos x="0" y="0"/>
              <wp:positionH relativeFrom="page">
                <wp:posOffset>1569085</wp:posOffset>
              </wp:positionH>
              <wp:positionV relativeFrom="page">
                <wp:posOffset>4972050</wp:posOffset>
              </wp:positionV>
              <wp:extent cx="151765" cy="78105"/>
              <wp:effectExtent l="0" t="0" r="3175" b="0"/>
              <wp:wrapNone/>
              <wp:docPr id="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1FF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129223" id="_x0000_t202" coordsize="21600,21600" o:spt="202" path="m,l,21600r21600,l21600,xe">
              <v:stroke joinstyle="miter"/>
              <v:path gradientshapeok="t" o:connecttype="rect"/>
            </v:shapetype>
            <v:shape id="Text Box 323" o:spid="_x0000_s1347" type="#_x0000_t202" style="position:absolute;margin-left:123.55pt;margin-top:391.5pt;width:11.95pt;height:6.15pt;z-index:-1887437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" filled="f" stroked="f">
              <v:textbox style="mso-fit-shape-to-text:t" inset="0,0,0,0">
                <w:txbxContent>
                  <w:p w14:paraId="0AEB1FF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80A5" w14:textId="77777777" w:rsidR="00CF127C" w:rsidRDefault="003E5796">
    <w:pPr>
      <w:rPr>
        <w:sz w:val="2"/>
        <w:szCs w:val="2"/>
      </w:rPr>
    </w:pPr>
    <w:r>
      <w:rPr>
        <w:noProof/>
      </w:rPr>
      <mc:AlternateContent>
        <mc:Choice Requires="wps">
          <w:drawing>
            <wp:anchor distT="0" distB="0" distL="63500" distR="63500" simplePos="0" relativeHeight="314572736" behindDoc="1" locked="0" layoutInCell="1" allowOverlap="1" wp14:anchorId="3B16C51B" wp14:editId="73946F74">
              <wp:simplePos x="0" y="0"/>
              <wp:positionH relativeFrom="page">
                <wp:posOffset>1569085</wp:posOffset>
              </wp:positionH>
              <wp:positionV relativeFrom="page">
                <wp:posOffset>4972050</wp:posOffset>
              </wp:positionV>
              <wp:extent cx="151765" cy="78105"/>
              <wp:effectExtent l="0" t="0" r="3175" b="0"/>
              <wp:wrapNone/>
              <wp:docPr id="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8FD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16C51B" id="_x0000_t202" coordsize="21600,21600" o:spt="202" path="m,l,21600r21600,l21600,xe">
              <v:stroke joinstyle="miter"/>
              <v:path gradientshapeok="t" o:connecttype="rect"/>
            </v:shapetype>
            <v:shape id="Text Box 324" o:spid="_x0000_s1348" type="#_x0000_t202" style="position:absolute;margin-left:123.55pt;margin-top:391.5pt;width:11.95pt;height:6.15pt;z-index:-18874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" filled="f" stroked="f">
              <v:textbox style="mso-fit-shape-to-text:t" inset="0,0,0,0">
                <w:txbxContent>
                  <w:p w14:paraId="2A058FD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8665" w14:textId="77777777" w:rsidR="00CF127C" w:rsidRDefault="003E5796">
    <w:pPr>
      <w:rPr>
        <w:sz w:val="2"/>
        <w:szCs w:val="2"/>
      </w:rPr>
    </w:pPr>
    <w:r>
      <w:rPr>
        <w:noProof/>
      </w:rPr>
      <mc:AlternateContent>
        <mc:Choice Requires="wps">
          <w:drawing>
            <wp:anchor distT="0" distB="0" distL="63500" distR="63500" simplePos="0" relativeHeight="314572738" behindDoc="1" locked="0" layoutInCell="1" allowOverlap="1" wp14:anchorId="6AFEE91E" wp14:editId="50420694">
              <wp:simplePos x="0" y="0"/>
              <wp:positionH relativeFrom="page">
                <wp:posOffset>1592580</wp:posOffset>
              </wp:positionH>
              <wp:positionV relativeFrom="page">
                <wp:posOffset>4927600</wp:posOffset>
              </wp:positionV>
              <wp:extent cx="156210" cy="78105"/>
              <wp:effectExtent l="1905" t="3175" r="3810" b="4445"/>
              <wp:wrapNone/>
              <wp:docPr id="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AD66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5"/>
                              <w:b/>
                              <w:bCs/>
                            </w:rPr>
                            <w:t>#</w:t>
                          </w:r>
                          <w:r>
                            <w:rPr>
                              <w:rStyle w:val="HeaderorfooterGeorgiaf5"/>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FEE91E" id="_x0000_t202" coordsize="21600,21600" o:spt="202" path="m,l,21600r21600,l21600,xe">
              <v:stroke joinstyle="miter"/>
              <v:path gradientshapeok="t" o:connecttype="rect"/>
            </v:shapetype>
            <v:shape id="Text Box 326" o:spid="_x0000_s1350" type="#_x0000_t202" style="position:absolute;margin-left:125.4pt;margin-top:388pt;width:12.3pt;height:6.15pt;z-index:-1887437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" filled="f" stroked="f">
              <v:textbox style="mso-fit-shape-to-text:t" inset="0,0,0,0">
                <w:txbxContent>
                  <w:p w14:paraId="6B0AD66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f5"/>
                        <w:b/>
                        <w:bCs/>
                      </w:rPr>
                      <w:t>#</w:t>
                    </w:r>
                    <w:r>
                      <w:rPr>
                        <w:rStyle w:val="HeaderorfooterGeorgiaf5"/>
                        <w:b/>
                        <w:bCs/>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4760" w14:textId="77777777" w:rsidR="00CF127C" w:rsidRDefault="00CF127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597E" w14:textId="77777777" w:rsidR="00CF127C" w:rsidRDefault="003E5796">
    <w:pPr>
      <w:rPr>
        <w:sz w:val="2"/>
        <w:szCs w:val="2"/>
      </w:rPr>
    </w:pPr>
    <w:r>
      <w:rPr>
        <w:noProof/>
      </w:rPr>
      <mc:AlternateContent>
        <mc:Choice Requires="wps">
          <w:drawing>
            <wp:anchor distT="0" distB="0" distL="63500" distR="63500" simplePos="0" relativeHeight="314572456" behindDoc="1" locked="0" layoutInCell="1" allowOverlap="1" wp14:anchorId="5E71B771" wp14:editId="4B97659B">
              <wp:simplePos x="0" y="0"/>
              <wp:positionH relativeFrom="page">
                <wp:posOffset>113665</wp:posOffset>
              </wp:positionH>
              <wp:positionV relativeFrom="page">
                <wp:posOffset>5340350</wp:posOffset>
              </wp:positionV>
              <wp:extent cx="78105" cy="140335"/>
              <wp:effectExtent l="0" t="0" r="0" b="0"/>
              <wp:wrapNone/>
              <wp:docPr id="2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D2F30" w14:textId="77777777" w:rsidR="00CF127C" w:rsidRDefault="00E57737">
                          <w:pPr>
                            <w:pStyle w:val="Headerorfooter0"/>
                            <w:shd w:val="clear" w:color="auto" w:fill="auto"/>
                            <w:spacing w:line="240" w:lineRule="auto"/>
                          </w:pPr>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71B771" id="_x0000_t202" coordsize="21600,21600" o:spt="202" path="m,l,21600r21600,l21600,xe">
              <v:stroke joinstyle="miter"/>
              <v:path gradientshapeok="t" o:connecttype="rect"/>
            </v:shapetype>
            <v:shape id="Text Box 42" o:spid="_x0000_s1068" type="#_x0000_t202" style="position:absolute;margin-left:8.95pt;margin-top:420.5pt;width:6.15pt;height:11.0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" filled="f" stroked="f">
              <v:textbox style="mso-fit-shape-to-text:t" inset="0,0,0,0">
                <w:txbxContent>
                  <w:p w14:paraId="697D2F30" w14:textId="77777777" w:rsidR="00CF127C" w:rsidRDefault="00E57737">
                    <w:pPr>
                      <w:pStyle w:val="Headerorfooter0"/>
                      <w:shd w:val="clear" w:color="auto" w:fill="auto"/>
                      <w:spacing w:line="240" w:lineRule="auto"/>
                    </w:pPr>
                    <w:r>
                      <w:t>I</w:t>
                    </w:r>
                  </w:p>
                </w:txbxContent>
              </v:textbox>
              <w10:wrap anchorx="page" anchory="page"/>
            </v:shape>
          </w:pict>
        </mc:Fallback>
      </mc:AlternateContent>
    </w:r>
    <w:r>
      <w:rPr>
        <w:noProof/>
      </w:rPr>
      <mc:AlternateContent>
        <mc:Choice Requires="wps">
          <w:drawing>
            <wp:anchor distT="0" distB="0" distL="63500" distR="63500" simplePos="0" relativeHeight="314572457" behindDoc="1" locked="0" layoutInCell="1" allowOverlap="1" wp14:anchorId="0A21D94F" wp14:editId="4F9A51B0">
              <wp:simplePos x="0" y="0"/>
              <wp:positionH relativeFrom="page">
                <wp:posOffset>1628140</wp:posOffset>
              </wp:positionH>
              <wp:positionV relativeFrom="page">
                <wp:posOffset>5151120</wp:posOffset>
              </wp:positionV>
              <wp:extent cx="109220" cy="86995"/>
              <wp:effectExtent l="0" t="0" r="0" b="635"/>
              <wp:wrapNone/>
              <wp:docPr id="28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44AF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
                            </w:rPr>
                            <w:t>#</w:t>
                          </w:r>
                          <w:r>
                            <w:rPr>
                              <w:rStyle w:val="HeaderorfooterGeorgi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1D94F" id="Text Box 43" o:spid="_x0000_s1069" type="#_x0000_t202" style="position:absolute;margin-left:128.2pt;margin-top:405.6pt;width:8.6pt;height:6.8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" filled="f" stroked="f">
              <v:textbox style="mso-fit-shape-to-text:t" inset="0,0,0,0">
                <w:txbxContent>
                  <w:p w14:paraId="3F344AF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
                      </w:rPr>
                      <w:t>#</w:t>
                    </w:r>
                    <w:r>
                      <w:rPr>
                        <w:rStyle w:val="HeaderorfooterGeorgia1"/>
                      </w:rP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2779" w14:textId="77777777" w:rsidR="00CF127C" w:rsidRDefault="00CF127C"/>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E335" w14:textId="77777777" w:rsidR="00CF127C" w:rsidRDefault="00CF127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EA94" w14:textId="77777777" w:rsidR="00CF127C" w:rsidRDefault="003E5796">
    <w:pPr>
      <w:rPr>
        <w:sz w:val="2"/>
        <w:szCs w:val="2"/>
      </w:rPr>
    </w:pPr>
    <w:r>
      <w:rPr>
        <w:noProof/>
      </w:rPr>
      <mc:AlternateContent>
        <mc:Choice Requires="wps">
          <w:drawing>
            <wp:anchor distT="0" distB="0" distL="63500" distR="63500" simplePos="0" relativeHeight="314572458" behindDoc="1" locked="0" layoutInCell="1" allowOverlap="1" wp14:anchorId="6E3CAA4C" wp14:editId="285E0BE3">
              <wp:simplePos x="0" y="0"/>
              <wp:positionH relativeFrom="page">
                <wp:posOffset>113665</wp:posOffset>
              </wp:positionH>
              <wp:positionV relativeFrom="page">
                <wp:posOffset>5340350</wp:posOffset>
              </wp:positionV>
              <wp:extent cx="78105" cy="140335"/>
              <wp:effectExtent l="0" t="0" r="0" b="0"/>
              <wp:wrapNone/>
              <wp:docPr id="2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DE07" w14:textId="77777777" w:rsidR="00CF127C" w:rsidRDefault="00E57737">
                          <w:pPr>
                            <w:pStyle w:val="Headerorfooter0"/>
                            <w:shd w:val="clear" w:color="auto" w:fill="auto"/>
                            <w:spacing w:line="240" w:lineRule="auto"/>
                          </w:pPr>
                          <w: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3CAA4C" id="_x0000_t202" coordsize="21600,21600" o:spt="202" path="m,l,21600r21600,l21600,xe">
              <v:stroke joinstyle="miter"/>
              <v:path gradientshapeok="t" o:connecttype="rect"/>
            </v:shapetype>
            <v:shape id="Text Box 44" o:spid="_x0000_s1070" type="#_x0000_t202" style="position:absolute;margin-left:8.95pt;margin-top:420.5pt;width:6.15pt;height:11.0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" filled="f" stroked="f">
              <v:textbox style="mso-fit-shape-to-text:t" inset="0,0,0,0">
                <w:txbxContent>
                  <w:p w14:paraId="57CBDE07" w14:textId="77777777" w:rsidR="00CF127C" w:rsidRDefault="00E57737">
                    <w:pPr>
                      <w:pStyle w:val="Headerorfooter0"/>
                      <w:shd w:val="clear" w:color="auto" w:fill="auto"/>
                      <w:spacing w:line="240" w:lineRule="auto"/>
                    </w:pPr>
                    <w:r>
                      <w:t>I</w:t>
                    </w:r>
                  </w:p>
                </w:txbxContent>
              </v:textbox>
              <w10:wrap anchorx="page" anchory="page"/>
            </v:shape>
          </w:pict>
        </mc:Fallback>
      </mc:AlternateContent>
    </w:r>
    <w:r>
      <w:rPr>
        <w:noProof/>
      </w:rPr>
      <mc:AlternateContent>
        <mc:Choice Requires="wps">
          <w:drawing>
            <wp:anchor distT="0" distB="0" distL="63500" distR="63500" simplePos="0" relativeHeight="314572459" behindDoc="1" locked="0" layoutInCell="1" allowOverlap="1" wp14:anchorId="3AFADB0F" wp14:editId="44B28EE3">
              <wp:simplePos x="0" y="0"/>
              <wp:positionH relativeFrom="page">
                <wp:posOffset>1628140</wp:posOffset>
              </wp:positionH>
              <wp:positionV relativeFrom="page">
                <wp:posOffset>5151120</wp:posOffset>
              </wp:positionV>
              <wp:extent cx="109220" cy="86995"/>
              <wp:effectExtent l="0" t="0" r="0" b="635"/>
              <wp:wrapNone/>
              <wp:docPr id="28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1F1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
                            </w:rPr>
                            <w:t>#</w:t>
                          </w:r>
                          <w:r>
                            <w:rPr>
                              <w:rStyle w:val="HeaderorfooterGeorgi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FADB0F" id="Text Box 45" o:spid="_x0000_s1071" type="#_x0000_t202" style="position:absolute;margin-left:128.2pt;margin-top:405.6pt;width:8.6pt;height:6.8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" filled="f" stroked="f">
              <v:textbox style="mso-fit-shape-to-text:t" inset="0,0,0,0">
                <w:txbxContent>
                  <w:p w14:paraId="131B1F1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1"/>
                      </w:rPr>
                      <w:t>#</w:t>
                    </w:r>
                    <w:r>
                      <w:rPr>
                        <w:rStyle w:val="HeaderorfooterGeorgia1"/>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97E4" w14:textId="77777777" w:rsidR="00CF127C" w:rsidRDefault="00CF127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02B4" w14:textId="77777777" w:rsidR="00CF127C" w:rsidRDefault="00CF127C"/>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7FBB" w14:textId="77777777" w:rsidR="00CF127C" w:rsidRDefault="003E5796">
    <w:pPr>
      <w:rPr>
        <w:sz w:val="2"/>
        <w:szCs w:val="2"/>
      </w:rPr>
    </w:pPr>
    <w:r>
      <w:rPr>
        <w:noProof/>
      </w:rPr>
      <mc:AlternateContent>
        <mc:Choice Requires="wps">
          <w:drawing>
            <wp:anchor distT="0" distB="0" distL="63500" distR="63500" simplePos="0" relativeHeight="314572464" behindDoc="1" locked="0" layoutInCell="1" allowOverlap="1" wp14:anchorId="2F7A459C" wp14:editId="00CD4393">
              <wp:simplePos x="0" y="0"/>
              <wp:positionH relativeFrom="page">
                <wp:posOffset>1498600</wp:posOffset>
              </wp:positionH>
              <wp:positionV relativeFrom="page">
                <wp:posOffset>5103495</wp:posOffset>
              </wp:positionV>
              <wp:extent cx="110490" cy="78740"/>
              <wp:effectExtent l="3175" t="0" r="635" b="0"/>
              <wp:wrapNone/>
              <wp:docPr id="2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304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7A459C" id="_x0000_t202" coordsize="21600,21600" o:spt="202" path="m,l,21600r21600,l21600,xe">
              <v:stroke joinstyle="miter"/>
              <v:path gradientshapeok="t" o:connecttype="rect"/>
            </v:shapetype>
            <v:shape id="Text Box 50" o:spid="_x0000_s1076" type="#_x0000_t202" style="position:absolute;margin-left:118pt;margin-top:401.85pt;width:8.7pt;height:6.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" filled="f" stroked="f">
              <v:textbox style="mso-fit-shape-to-text:t" inset="0,0,0,0">
                <w:txbxContent>
                  <w:p w14:paraId="0C68304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665A" w14:textId="77777777" w:rsidR="00CF127C" w:rsidRDefault="003E5796">
    <w:pPr>
      <w:rPr>
        <w:sz w:val="2"/>
        <w:szCs w:val="2"/>
      </w:rPr>
    </w:pPr>
    <w:r>
      <w:rPr>
        <w:noProof/>
      </w:rPr>
      <mc:AlternateContent>
        <mc:Choice Requires="wps">
          <w:drawing>
            <wp:anchor distT="0" distB="0" distL="63500" distR="63500" simplePos="0" relativeHeight="314572465" behindDoc="1" locked="0" layoutInCell="1" allowOverlap="1" wp14:anchorId="5DA5FFF8" wp14:editId="4459B552">
              <wp:simplePos x="0" y="0"/>
              <wp:positionH relativeFrom="page">
                <wp:posOffset>1498600</wp:posOffset>
              </wp:positionH>
              <wp:positionV relativeFrom="page">
                <wp:posOffset>5103495</wp:posOffset>
              </wp:positionV>
              <wp:extent cx="110490" cy="78740"/>
              <wp:effectExtent l="3175" t="0" r="635" b="0"/>
              <wp:wrapNone/>
              <wp:docPr id="27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D05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A5FFF8" id="_x0000_t202" coordsize="21600,21600" o:spt="202" path="m,l,21600r21600,l21600,xe">
              <v:stroke joinstyle="miter"/>
              <v:path gradientshapeok="t" o:connecttype="rect"/>
            </v:shapetype>
            <v:shape id="Text Box 51" o:spid="_x0000_s1077" type="#_x0000_t202" style="position:absolute;margin-left:118pt;margin-top:401.85pt;width:8.7pt;height:6.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" filled="f" stroked="f">
              <v:textbox style="mso-fit-shape-to-text:t" inset="0,0,0,0">
                <w:txbxContent>
                  <w:p w14:paraId="41ADD05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C580" w14:textId="77777777" w:rsidR="00CF127C" w:rsidRDefault="00CF127C"/>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2CDC" w14:textId="77777777" w:rsidR="00CF127C" w:rsidRDefault="00CF127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528A" w14:textId="77777777" w:rsidR="00CF127C" w:rsidRDefault="003E5796">
    <w:pPr>
      <w:rPr>
        <w:sz w:val="2"/>
        <w:szCs w:val="2"/>
      </w:rPr>
    </w:pPr>
    <w:r>
      <w:rPr>
        <w:noProof/>
      </w:rPr>
      <mc:AlternateContent>
        <mc:Choice Requires="wps">
          <w:drawing>
            <wp:anchor distT="0" distB="0" distL="63500" distR="63500" simplePos="0" relativeHeight="314572470" behindDoc="1" locked="0" layoutInCell="1" allowOverlap="1" wp14:anchorId="53E95197" wp14:editId="38EBFFAC">
              <wp:simplePos x="0" y="0"/>
              <wp:positionH relativeFrom="page">
                <wp:posOffset>1498600</wp:posOffset>
              </wp:positionH>
              <wp:positionV relativeFrom="page">
                <wp:posOffset>5103495</wp:posOffset>
              </wp:positionV>
              <wp:extent cx="110490" cy="78740"/>
              <wp:effectExtent l="3175" t="0" r="635" b="0"/>
              <wp:wrapNone/>
              <wp:docPr id="2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DA9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E95197" id="_x0000_t202" coordsize="21600,21600" o:spt="202" path="m,l,21600r21600,l21600,xe">
              <v:stroke joinstyle="miter"/>
              <v:path gradientshapeok="t" o:connecttype="rect"/>
            </v:shapetype>
            <v:shape id="Text Box 56" o:spid="_x0000_s1082" type="#_x0000_t202" style="position:absolute;margin-left:118pt;margin-top:401.85pt;width:8.7pt;height:6.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" filled="f" stroked="f">
              <v:textbox style="mso-fit-shape-to-text:t" inset="0,0,0,0">
                <w:txbxContent>
                  <w:p w14:paraId="0D0DDA9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6067" w14:textId="77777777" w:rsidR="00CF127C" w:rsidRDefault="003E5796">
    <w:pPr>
      <w:rPr>
        <w:sz w:val="2"/>
        <w:szCs w:val="2"/>
      </w:rPr>
    </w:pPr>
    <w:r>
      <w:rPr>
        <w:noProof/>
      </w:rPr>
      <mc:AlternateContent>
        <mc:Choice Requires="wps">
          <w:drawing>
            <wp:anchor distT="0" distB="0" distL="63500" distR="63500" simplePos="0" relativeHeight="314572425" behindDoc="1" locked="0" layoutInCell="1" allowOverlap="1" wp14:anchorId="737404BC" wp14:editId="44E68C45">
              <wp:simplePos x="0" y="0"/>
              <wp:positionH relativeFrom="page">
                <wp:posOffset>1463040</wp:posOffset>
              </wp:positionH>
              <wp:positionV relativeFrom="page">
                <wp:posOffset>4040505</wp:posOffset>
              </wp:positionV>
              <wp:extent cx="45085" cy="107315"/>
              <wp:effectExtent l="0" t="1905" r="0" b="0"/>
              <wp:wrapNone/>
              <wp:docPr id="3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CB3B" w14:textId="77777777" w:rsidR="00CF127C" w:rsidRDefault="00E57737">
                          <w:pPr>
                            <w:pStyle w:val="Headerorfooter0"/>
                            <w:shd w:val="clear" w:color="auto" w:fill="auto"/>
                            <w:spacing w:line="240" w:lineRule="auto"/>
                          </w:pPr>
                          <w:r>
                            <w:rPr>
                              <w:rStyle w:val="Headerorfooter1"/>
                              <w:b/>
                              <w:bCs/>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7404BC" id="_x0000_t202" coordsize="21600,21600" o:spt="202" path="m,l,21600r21600,l21600,xe">
              <v:stroke joinstyle="miter"/>
              <v:path gradientshapeok="t" o:connecttype="rect"/>
            </v:shapetype>
            <v:shape id="Text Box 11" o:spid="_x0000_s1037" type="#_x0000_t202" style="position:absolute;margin-left:115.2pt;margin-top:318.15pt;width:3.55pt;height:8.4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" filled="f" stroked="f">
              <v:textbox style="mso-fit-shape-to-text:t" inset="0,0,0,0">
                <w:txbxContent>
                  <w:p w14:paraId="044ACB3B" w14:textId="77777777" w:rsidR="00CF127C" w:rsidRDefault="00E57737">
                    <w:pPr>
                      <w:pStyle w:val="Headerorfooter0"/>
                      <w:shd w:val="clear" w:color="auto" w:fill="auto"/>
                      <w:spacing w:line="240" w:lineRule="auto"/>
                    </w:pPr>
                    <w:r>
                      <w:rPr>
                        <w:rStyle w:val="Headerorfooter1"/>
                        <w:b/>
                        <w:bCs/>
                      </w:rPr>
                      <w:t>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36F7" w14:textId="77777777" w:rsidR="00CF127C" w:rsidRDefault="003E5796">
    <w:pPr>
      <w:rPr>
        <w:sz w:val="2"/>
        <w:szCs w:val="2"/>
      </w:rPr>
    </w:pPr>
    <w:r>
      <w:rPr>
        <w:noProof/>
      </w:rPr>
      <mc:AlternateContent>
        <mc:Choice Requires="wps">
          <w:drawing>
            <wp:anchor distT="0" distB="0" distL="63500" distR="63500" simplePos="0" relativeHeight="314572471" behindDoc="1" locked="0" layoutInCell="1" allowOverlap="1" wp14:anchorId="50BC3FF3" wp14:editId="60EE3EA4">
              <wp:simplePos x="0" y="0"/>
              <wp:positionH relativeFrom="page">
                <wp:posOffset>1498600</wp:posOffset>
              </wp:positionH>
              <wp:positionV relativeFrom="page">
                <wp:posOffset>5103495</wp:posOffset>
              </wp:positionV>
              <wp:extent cx="110490" cy="78740"/>
              <wp:effectExtent l="3175" t="0" r="635" b="0"/>
              <wp:wrapNone/>
              <wp:docPr id="27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8F0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BC3FF3" id="_x0000_t202" coordsize="21600,21600" o:spt="202" path="m,l,21600r21600,l21600,xe">
              <v:stroke joinstyle="miter"/>
              <v:path gradientshapeok="t" o:connecttype="rect"/>
            </v:shapetype>
            <v:shape id="Text Box 57" o:spid="_x0000_s1083" type="#_x0000_t202" style="position:absolute;margin-left:118pt;margin-top:401.85pt;width:8.7pt;height:6.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" filled="f" stroked="f">
              <v:textbox style="mso-fit-shape-to-text:t" inset="0,0,0,0">
                <w:txbxContent>
                  <w:p w14:paraId="6D9F8F0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3558" w14:textId="77777777" w:rsidR="00CF127C" w:rsidRDefault="003E5796">
    <w:pPr>
      <w:rPr>
        <w:sz w:val="2"/>
        <w:szCs w:val="2"/>
      </w:rPr>
    </w:pPr>
    <w:r>
      <w:rPr>
        <w:noProof/>
      </w:rPr>
      <mc:AlternateContent>
        <mc:Choice Requires="wps">
          <w:drawing>
            <wp:anchor distT="0" distB="0" distL="63500" distR="63500" simplePos="0" relativeHeight="314572473" behindDoc="1" locked="0" layoutInCell="1" allowOverlap="1" wp14:anchorId="7AB7CEDA" wp14:editId="78877A0D">
              <wp:simplePos x="0" y="0"/>
              <wp:positionH relativeFrom="page">
                <wp:posOffset>1630680</wp:posOffset>
              </wp:positionH>
              <wp:positionV relativeFrom="page">
                <wp:posOffset>5391785</wp:posOffset>
              </wp:positionV>
              <wp:extent cx="112395" cy="86995"/>
              <wp:effectExtent l="1905" t="635" r="0" b="0"/>
              <wp:wrapNone/>
              <wp:docPr id="2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C86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B7CEDA" id="_x0000_t202" coordsize="21600,21600" o:spt="202" path="m,l,21600r21600,l21600,xe">
              <v:stroke joinstyle="miter"/>
              <v:path gradientshapeok="t" o:connecttype="rect"/>
            </v:shapetype>
            <v:shape id="Text Box 59" o:spid="_x0000_s1085" type="#_x0000_t202" style="position:absolute;margin-left:128.4pt;margin-top:424.55pt;width:8.85pt;height:6.8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" filled="f" stroked="f">
              <v:textbox style="mso-fit-shape-to-text:t" inset="0,0,0,0">
                <w:txbxContent>
                  <w:p w14:paraId="42E9C86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815D" w14:textId="77777777" w:rsidR="00CF127C" w:rsidRDefault="003E5796">
    <w:pPr>
      <w:rPr>
        <w:sz w:val="2"/>
        <w:szCs w:val="2"/>
      </w:rPr>
    </w:pPr>
    <w:r>
      <w:rPr>
        <w:noProof/>
      </w:rPr>
      <mc:AlternateContent>
        <mc:Choice Requires="wps">
          <w:drawing>
            <wp:anchor distT="0" distB="0" distL="63500" distR="63500" simplePos="0" relativeHeight="314572476" behindDoc="1" locked="0" layoutInCell="1" allowOverlap="1" wp14:anchorId="24191A59" wp14:editId="7214815A">
              <wp:simplePos x="0" y="0"/>
              <wp:positionH relativeFrom="page">
                <wp:posOffset>1219835</wp:posOffset>
              </wp:positionH>
              <wp:positionV relativeFrom="page">
                <wp:posOffset>4778375</wp:posOffset>
              </wp:positionV>
              <wp:extent cx="97790" cy="72390"/>
              <wp:effectExtent l="635" t="0" r="0" b="0"/>
              <wp:wrapNone/>
              <wp:docPr id="2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4B57" w14:textId="77777777" w:rsidR="00CF127C" w:rsidRDefault="00E57737">
                          <w:pPr>
                            <w:pStyle w:val="Headerorfooter0"/>
                            <w:shd w:val="clear" w:color="auto" w:fill="auto"/>
                            <w:spacing w:line="240" w:lineRule="auto"/>
                          </w:pPr>
                          <w:r>
                            <w:rPr>
                              <w:rStyle w:val="Headerorfooter8pt"/>
                            </w:rPr>
                            <w:t>4</w:t>
                          </w:r>
                          <w:r>
                            <w:rPr>
                              <w:rStyle w:val="HeaderorfooterGeorgia7"/>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191A59" id="_x0000_t202" coordsize="21600,21600" o:spt="202" path="m,l,21600r21600,l21600,xe">
              <v:stroke joinstyle="miter"/>
              <v:path gradientshapeok="t" o:connecttype="rect"/>
            </v:shapetype>
            <v:shape id="Text Box 62" o:spid="_x0000_s1088" type="#_x0000_t202" style="position:absolute;margin-left:96.05pt;margin-top:376.25pt;width:7.7pt;height:5.7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" filled="f" stroked="f">
              <v:textbox style="mso-fit-shape-to-text:t" inset="0,0,0,0">
                <w:txbxContent>
                  <w:p w14:paraId="1A6A4B57" w14:textId="77777777" w:rsidR="00CF127C" w:rsidRDefault="00E57737">
                    <w:pPr>
                      <w:pStyle w:val="Headerorfooter0"/>
                      <w:shd w:val="clear" w:color="auto" w:fill="auto"/>
                      <w:spacing w:line="240" w:lineRule="auto"/>
                    </w:pPr>
                    <w:r>
                      <w:rPr>
                        <w:rStyle w:val="Headerorfooter8pt"/>
                      </w:rPr>
                      <w:t>4</w:t>
                    </w:r>
                    <w:r>
                      <w:rPr>
                        <w:rStyle w:val="HeaderorfooterGeorgia7"/>
                        <w:b/>
                        <w:bCs/>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B537" w14:textId="77777777" w:rsidR="00CF127C" w:rsidRDefault="003E5796">
    <w:pPr>
      <w:rPr>
        <w:sz w:val="2"/>
        <w:szCs w:val="2"/>
      </w:rPr>
    </w:pPr>
    <w:r>
      <w:rPr>
        <w:noProof/>
      </w:rPr>
      <mc:AlternateContent>
        <mc:Choice Requires="wps">
          <w:drawing>
            <wp:anchor distT="0" distB="0" distL="63500" distR="63500" simplePos="0" relativeHeight="314572477" behindDoc="1" locked="0" layoutInCell="1" allowOverlap="1" wp14:anchorId="17B33C4E" wp14:editId="521D314F">
              <wp:simplePos x="0" y="0"/>
              <wp:positionH relativeFrom="page">
                <wp:posOffset>1219835</wp:posOffset>
              </wp:positionH>
              <wp:positionV relativeFrom="page">
                <wp:posOffset>4778375</wp:posOffset>
              </wp:positionV>
              <wp:extent cx="97790" cy="72390"/>
              <wp:effectExtent l="635" t="0" r="0" b="0"/>
              <wp:wrapNone/>
              <wp:docPr id="2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A053" w14:textId="77777777" w:rsidR="00CF127C" w:rsidRDefault="00E57737">
                          <w:pPr>
                            <w:pStyle w:val="Headerorfooter0"/>
                            <w:shd w:val="clear" w:color="auto" w:fill="auto"/>
                            <w:spacing w:line="240" w:lineRule="auto"/>
                          </w:pPr>
                          <w:r>
                            <w:rPr>
                              <w:rStyle w:val="Headerorfooter8pt"/>
                            </w:rPr>
                            <w:t>4</w:t>
                          </w:r>
                          <w:r>
                            <w:rPr>
                              <w:rStyle w:val="HeaderorfooterGeorgia7"/>
                              <w:b/>
                              <w:bC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B33C4E" id="_x0000_t202" coordsize="21600,21600" o:spt="202" path="m,l,21600r21600,l21600,xe">
              <v:stroke joinstyle="miter"/>
              <v:path gradientshapeok="t" o:connecttype="rect"/>
            </v:shapetype>
            <v:shape id="Text Box 63" o:spid="_x0000_s1089" type="#_x0000_t202" style="position:absolute;margin-left:96.05pt;margin-top:376.25pt;width:7.7pt;height:5.7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" filled="f" stroked="f">
              <v:textbox style="mso-fit-shape-to-text:t" inset="0,0,0,0">
                <w:txbxContent>
                  <w:p w14:paraId="718DA053" w14:textId="77777777" w:rsidR="00CF127C" w:rsidRDefault="00E57737">
                    <w:pPr>
                      <w:pStyle w:val="Headerorfooter0"/>
                      <w:shd w:val="clear" w:color="auto" w:fill="auto"/>
                      <w:spacing w:line="240" w:lineRule="auto"/>
                    </w:pPr>
                    <w:r>
                      <w:rPr>
                        <w:rStyle w:val="Headerorfooter8pt"/>
                      </w:rPr>
                      <w:t>4</w:t>
                    </w:r>
                    <w:r>
                      <w:rPr>
                        <w:rStyle w:val="HeaderorfooterGeorgia7"/>
                        <w:b/>
                        <w:bCs/>
                      </w:rPr>
                      <w: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4EF7" w14:textId="77777777" w:rsidR="00CF127C" w:rsidRDefault="00CF127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7137" w14:textId="77777777" w:rsidR="00CF127C" w:rsidRDefault="003E5796">
    <w:pPr>
      <w:rPr>
        <w:sz w:val="2"/>
        <w:szCs w:val="2"/>
      </w:rPr>
    </w:pPr>
    <w:r>
      <w:rPr>
        <w:noProof/>
      </w:rPr>
      <mc:AlternateContent>
        <mc:Choice Requires="wps">
          <w:drawing>
            <wp:anchor distT="0" distB="0" distL="63500" distR="63500" simplePos="0" relativeHeight="314572481" behindDoc="1" locked="0" layoutInCell="1" allowOverlap="1" wp14:anchorId="2D4FCBEF" wp14:editId="694F4A31">
              <wp:simplePos x="0" y="0"/>
              <wp:positionH relativeFrom="page">
                <wp:posOffset>1498600</wp:posOffset>
              </wp:positionH>
              <wp:positionV relativeFrom="page">
                <wp:posOffset>5103495</wp:posOffset>
              </wp:positionV>
              <wp:extent cx="110490" cy="78740"/>
              <wp:effectExtent l="3175" t="0" r="635" b="0"/>
              <wp:wrapNone/>
              <wp:docPr id="2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AEF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4FCBEF" id="_x0000_t202" coordsize="21600,21600" o:spt="202" path="m,l,21600r21600,l21600,xe">
              <v:stroke joinstyle="miter"/>
              <v:path gradientshapeok="t" o:connecttype="rect"/>
            </v:shapetype>
            <v:shape id="Text Box 67" o:spid="_x0000_s1093" type="#_x0000_t202" style="position:absolute;margin-left:118pt;margin-top:401.85pt;width:8.7pt;height:6.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" filled="f" stroked="f">
              <v:textbox style="mso-fit-shape-to-text:t" inset="0,0,0,0">
                <w:txbxContent>
                  <w:p w14:paraId="1048AEF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5EFF" w14:textId="77777777" w:rsidR="00CF127C" w:rsidRDefault="003E5796">
    <w:pPr>
      <w:rPr>
        <w:sz w:val="2"/>
        <w:szCs w:val="2"/>
      </w:rPr>
    </w:pPr>
    <w:r>
      <w:rPr>
        <w:noProof/>
      </w:rPr>
      <mc:AlternateContent>
        <mc:Choice Requires="wps">
          <w:drawing>
            <wp:anchor distT="0" distB="0" distL="63500" distR="63500" simplePos="0" relativeHeight="314572482" behindDoc="1" locked="0" layoutInCell="1" allowOverlap="1" wp14:anchorId="21DE26C0" wp14:editId="62814B45">
              <wp:simplePos x="0" y="0"/>
              <wp:positionH relativeFrom="page">
                <wp:posOffset>1498600</wp:posOffset>
              </wp:positionH>
              <wp:positionV relativeFrom="page">
                <wp:posOffset>5103495</wp:posOffset>
              </wp:positionV>
              <wp:extent cx="110490" cy="78740"/>
              <wp:effectExtent l="3175" t="0" r="635" b="0"/>
              <wp:wrapNone/>
              <wp:docPr id="2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641F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DE26C0" id="_x0000_t202" coordsize="21600,21600" o:spt="202" path="m,l,21600r21600,l21600,xe">
              <v:stroke joinstyle="miter"/>
              <v:path gradientshapeok="t" o:connecttype="rect"/>
            </v:shapetype>
            <v:shape id="Text Box 68" o:spid="_x0000_s1094" type="#_x0000_t202" style="position:absolute;margin-left:118pt;margin-top:401.85pt;width:8.7pt;height:6.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" filled="f" stroked="f">
              <v:textbox style="mso-fit-shape-to-text:t" inset="0,0,0,0">
                <w:txbxContent>
                  <w:p w14:paraId="048641F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52C2B" w14:textId="77777777" w:rsidR="00CF127C" w:rsidRDefault="003E5796">
    <w:pPr>
      <w:rPr>
        <w:sz w:val="2"/>
        <w:szCs w:val="2"/>
      </w:rPr>
    </w:pPr>
    <w:r>
      <w:rPr>
        <w:noProof/>
      </w:rPr>
      <mc:AlternateContent>
        <mc:Choice Requires="wps">
          <w:drawing>
            <wp:anchor distT="0" distB="0" distL="63500" distR="63500" simplePos="0" relativeHeight="314572483" behindDoc="1" locked="0" layoutInCell="1" allowOverlap="1" wp14:anchorId="153186C3" wp14:editId="280BA183">
              <wp:simplePos x="0" y="0"/>
              <wp:positionH relativeFrom="page">
                <wp:posOffset>1585595</wp:posOffset>
              </wp:positionH>
              <wp:positionV relativeFrom="page">
                <wp:posOffset>5132070</wp:posOffset>
              </wp:positionV>
              <wp:extent cx="102235" cy="76835"/>
              <wp:effectExtent l="4445" t="0" r="0" b="1270"/>
              <wp:wrapNone/>
              <wp:docPr id="25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767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3186C3" id="_x0000_t202" coordsize="21600,21600" o:spt="202" path="m,l,21600r21600,l21600,xe">
              <v:stroke joinstyle="miter"/>
              <v:path gradientshapeok="t" o:connecttype="rect"/>
            </v:shapetype>
            <v:shape id="Text Box 69" o:spid="_x0000_s1095" type="#_x0000_t202" style="position:absolute;margin-left:124.85pt;margin-top:404.1pt;width:8.05pt;height:6.0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" filled="f" stroked="f">
              <v:textbox style="mso-fit-shape-to-text:t" inset="0,0,0,0">
                <w:txbxContent>
                  <w:p w14:paraId="00CC767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112B" w14:textId="77777777" w:rsidR="00CF127C" w:rsidRDefault="00CF127C"/>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DA3D" w14:textId="77777777" w:rsidR="00CF127C" w:rsidRDefault="00CF127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D5605" w14:textId="77777777" w:rsidR="00CF127C" w:rsidRDefault="00CF127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9EE7" w14:textId="77777777" w:rsidR="00CF127C" w:rsidRDefault="00CF127C"/>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74C8" w14:textId="77777777" w:rsidR="00CF127C" w:rsidRDefault="003E5796">
    <w:pPr>
      <w:rPr>
        <w:sz w:val="2"/>
        <w:szCs w:val="2"/>
      </w:rPr>
    </w:pPr>
    <w:r>
      <w:rPr>
        <w:noProof/>
      </w:rPr>
      <mc:AlternateContent>
        <mc:Choice Requires="wps">
          <w:drawing>
            <wp:anchor distT="0" distB="0" distL="63500" distR="63500" simplePos="0" relativeHeight="314572487" behindDoc="1" locked="0" layoutInCell="1" allowOverlap="1" wp14:anchorId="7EE3ADAA" wp14:editId="7F8A55F4">
              <wp:simplePos x="0" y="0"/>
              <wp:positionH relativeFrom="page">
                <wp:posOffset>1586230</wp:posOffset>
              </wp:positionH>
              <wp:positionV relativeFrom="page">
                <wp:posOffset>4729480</wp:posOffset>
              </wp:positionV>
              <wp:extent cx="118110" cy="83185"/>
              <wp:effectExtent l="0" t="0" r="635" b="0"/>
              <wp:wrapNone/>
              <wp:docPr id="25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AEDE" w14:textId="77777777" w:rsidR="00CF127C" w:rsidRDefault="00E57737">
                          <w:pPr>
                            <w:pStyle w:val="Headerorfooter0"/>
                            <w:shd w:val="clear" w:color="auto" w:fill="auto"/>
                            <w:spacing w:line="240" w:lineRule="auto"/>
                          </w:pPr>
                          <w:r>
                            <w:t>49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3ADAA" id="_x0000_t202" coordsize="21600,21600" o:spt="202" path="m,l,21600r21600,l21600,xe">
              <v:stroke joinstyle="miter"/>
              <v:path gradientshapeok="t" o:connecttype="rect"/>
            </v:shapetype>
            <v:shape id="Text Box 73" o:spid="_x0000_s1099" type="#_x0000_t202" style="position:absolute;margin-left:124.9pt;margin-top:372.4pt;width:9.3pt;height:6.5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" filled="f" stroked="f">
              <v:textbox style="mso-fit-shape-to-text:t" inset="0,0,0,0">
                <w:txbxContent>
                  <w:p w14:paraId="110CAEDE" w14:textId="77777777" w:rsidR="00CF127C" w:rsidRDefault="00E57737">
                    <w:pPr>
                      <w:pStyle w:val="Headerorfooter0"/>
                      <w:shd w:val="clear" w:color="auto" w:fill="auto"/>
                      <w:spacing w:line="240" w:lineRule="auto"/>
                    </w:pPr>
                    <w:r>
                      <w:t>49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384E" w14:textId="77777777" w:rsidR="00CF127C" w:rsidRDefault="003E5796">
    <w:pPr>
      <w:rPr>
        <w:sz w:val="2"/>
        <w:szCs w:val="2"/>
      </w:rPr>
    </w:pPr>
    <w:r>
      <w:rPr>
        <w:noProof/>
      </w:rPr>
      <mc:AlternateContent>
        <mc:Choice Requires="wps">
          <w:drawing>
            <wp:anchor distT="0" distB="0" distL="63500" distR="63500" simplePos="0" relativeHeight="314572491" behindDoc="1" locked="0" layoutInCell="1" allowOverlap="1" wp14:anchorId="6571C4F0" wp14:editId="589D1908">
              <wp:simplePos x="0" y="0"/>
              <wp:positionH relativeFrom="page">
                <wp:posOffset>1598295</wp:posOffset>
              </wp:positionH>
              <wp:positionV relativeFrom="page">
                <wp:posOffset>5168265</wp:posOffset>
              </wp:positionV>
              <wp:extent cx="107950" cy="81280"/>
              <wp:effectExtent l="0" t="0" r="0" b="0"/>
              <wp:wrapNone/>
              <wp:docPr id="25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7FF4" w14:textId="77777777" w:rsidR="00CF127C" w:rsidRDefault="00E57737">
                          <w:pPr>
                            <w:pStyle w:val="Headerorfooter0"/>
                            <w:shd w:val="clear" w:color="auto" w:fill="auto"/>
                            <w:spacing w:line="240" w:lineRule="auto"/>
                          </w:pPr>
                          <w:r>
                            <w:rPr>
                              <w:rStyle w:val="HeaderorfooterGeorgia0"/>
                            </w:rPr>
                            <w:t>52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71C4F0" id="_x0000_t202" coordsize="21600,21600" o:spt="202" path="m,l,21600r21600,l21600,xe">
              <v:stroke joinstyle="miter"/>
              <v:path gradientshapeok="t" o:connecttype="rect"/>
            </v:shapetype>
            <v:shape id="Text Box 77" o:spid="_x0000_s1103" type="#_x0000_t202" style="position:absolute;margin-left:125.85pt;margin-top:406.95pt;width:8.5pt;height:6.4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" filled="f" stroked="f">
              <v:textbox style="mso-fit-shape-to-text:t" inset="0,0,0,0">
                <w:txbxContent>
                  <w:p w14:paraId="15697FF4" w14:textId="77777777" w:rsidR="00CF127C" w:rsidRDefault="00E57737">
                    <w:pPr>
                      <w:pStyle w:val="Headerorfooter0"/>
                      <w:shd w:val="clear" w:color="auto" w:fill="auto"/>
                      <w:spacing w:line="240" w:lineRule="auto"/>
                    </w:pPr>
                    <w:r>
                      <w:rPr>
                        <w:rStyle w:val="HeaderorfooterGeorgia0"/>
                      </w:rPr>
                      <w:t>52</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BDD9" w14:textId="77777777" w:rsidR="00CF127C" w:rsidRDefault="00CF127C"/>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F0AA" w14:textId="77777777" w:rsidR="00CF127C" w:rsidRDefault="003E5796">
    <w:pPr>
      <w:rPr>
        <w:sz w:val="2"/>
        <w:szCs w:val="2"/>
      </w:rPr>
    </w:pPr>
    <w:r>
      <w:rPr>
        <w:noProof/>
      </w:rPr>
      <mc:AlternateContent>
        <mc:Choice Requires="wps">
          <w:drawing>
            <wp:anchor distT="0" distB="0" distL="63500" distR="63500" simplePos="0" relativeHeight="314572495" behindDoc="1" locked="0" layoutInCell="1" allowOverlap="1" wp14:anchorId="7F381A72" wp14:editId="265B81EC">
              <wp:simplePos x="0" y="0"/>
              <wp:positionH relativeFrom="page">
                <wp:posOffset>1617980</wp:posOffset>
              </wp:positionH>
              <wp:positionV relativeFrom="page">
                <wp:posOffset>4940300</wp:posOffset>
              </wp:positionV>
              <wp:extent cx="97790" cy="97790"/>
              <wp:effectExtent l="0" t="0" r="0" b="635"/>
              <wp:wrapNone/>
              <wp:docPr id="24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E2E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381A72" id="_x0000_t202" coordsize="21600,21600" o:spt="202" path="m,l,21600r21600,l21600,xe">
              <v:stroke joinstyle="miter"/>
              <v:path gradientshapeok="t" o:connecttype="rect"/>
            </v:shapetype>
            <v:shape id="Text Box 81" o:spid="_x0000_s1107" type="#_x0000_t202" style="position:absolute;margin-left:127.4pt;margin-top:389pt;width:7.7pt;height:7.7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" filled="f" stroked="f">
              <v:textbox style="mso-fit-shape-to-text:t" inset="0,0,0,0">
                <w:txbxContent>
                  <w:p w14:paraId="5FF6E2E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62B9" w14:textId="77777777" w:rsidR="00CF127C" w:rsidRDefault="003E5796">
    <w:pPr>
      <w:rPr>
        <w:sz w:val="2"/>
        <w:szCs w:val="2"/>
      </w:rPr>
    </w:pPr>
    <w:r>
      <w:rPr>
        <w:noProof/>
      </w:rPr>
      <mc:AlternateContent>
        <mc:Choice Requires="wps">
          <w:drawing>
            <wp:anchor distT="0" distB="0" distL="63500" distR="63500" simplePos="0" relativeHeight="314572496" behindDoc="1" locked="0" layoutInCell="1" allowOverlap="1" wp14:anchorId="1F9413FA" wp14:editId="0ECF1E1D">
              <wp:simplePos x="0" y="0"/>
              <wp:positionH relativeFrom="page">
                <wp:posOffset>1617980</wp:posOffset>
              </wp:positionH>
              <wp:positionV relativeFrom="page">
                <wp:posOffset>4940300</wp:posOffset>
              </wp:positionV>
              <wp:extent cx="97790" cy="97790"/>
              <wp:effectExtent l="0" t="0" r="0" b="635"/>
              <wp:wrapNone/>
              <wp:docPr id="2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E4D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9413FA" id="_x0000_t202" coordsize="21600,21600" o:spt="202" path="m,l,21600r21600,l21600,xe">
              <v:stroke joinstyle="miter"/>
              <v:path gradientshapeok="t" o:connecttype="rect"/>
            </v:shapetype>
            <v:shape id="Text Box 82" o:spid="_x0000_s1108" type="#_x0000_t202" style="position:absolute;margin-left:127.4pt;margin-top:389pt;width:7.7pt;height:7.7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" filled="f" stroked="f">
              <v:textbox style="mso-fit-shape-to-text:t" inset="0,0,0,0">
                <w:txbxContent>
                  <w:p w14:paraId="35F0E4D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85pt"/>
                        <w:b/>
                        <w:bCs/>
                      </w:rPr>
                      <w:t>#</w:t>
                    </w:r>
                    <w:r>
                      <w:rPr>
                        <w:rStyle w:val="Headerorfooter85pt"/>
                        <w:b/>
                        <w:bCs/>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9C85" w14:textId="77777777" w:rsidR="00CF127C" w:rsidRDefault="003E5796">
    <w:pPr>
      <w:rPr>
        <w:sz w:val="2"/>
        <w:szCs w:val="2"/>
      </w:rPr>
    </w:pPr>
    <w:r>
      <w:rPr>
        <w:noProof/>
      </w:rPr>
      <mc:AlternateContent>
        <mc:Choice Requires="wps">
          <w:drawing>
            <wp:anchor distT="0" distB="0" distL="63500" distR="63500" simplePos="0" relativeHeight="314572497" behindDoc="1" locked="0" layoutInCell="1" allowOverlap="1" wp14:anchorId="3AC2EC2B" wp14:editId="62EAF8D9">
              <wp:simplePos x="0" y="0"/>
              <wp:positionH relativeFrom="page">
                <wp:posOffset>1671955</wp:posOffset>
              </wp:positionH>
              <wp:positionV relativeFrom="page">
                <wp:posOffset>4648200</wp:posOffset>
              </wp:positionV>
              <wp:extent cx="102235" cy="83820"/>
              <wp:effectExtent l="0" t="0" r="0" b="1905"/>
              <wp:wrapNone/>
              <wp:docPr id="2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DCD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C2EC2B" id="_x0000_t202" coordsize="21600,21600" o:spt="202" path="m,l,21600r21600,l21600,xe">
              <v:stroke joinstyle="miter"/>
              <v:path gradientshapeok="t" o:connecttype="rect"/>
            </v:shapetype>
            <v:shape id="Text Box 83" o:spid="_x0000_s1109" type="#_x0000_t202" style="position:absolute;margin-left:131.65pt;margin-top:366pt;width:8.05pt;height:6.6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" filled="f" stroked="f">
              <v:textbox style="mso-fit-shape-to-text:t" inset="0,0,0,0">
                <w:txbxContent>
                  <w:p w14:paraId="779EDCD4"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5A5F" w14:textId="77777777" w:rsidR="00CF127C" w:rsidRDefault="00CF127C"/>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56D1" w14:textId="77777777" w:rsidR="00CF127C" w:rsidRDefault="00CF127C"/>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E6D5" w14:textId="77777777" w:rsidR="00CF127C" w:rsidRDefault="00CF127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0D0A" w14:textId="77777777" w:rsidR="00CF127C" w:rsidRDefault="003E5796">
    <w:pPr>
      <w:rPr>
        <w:sz w:val="2"/>
        <w:szCs w:val="2"/>
      </w:rPr>
    </w:pPr>
    <w:r>
      <w:rPr>
        <w:noProof/>
      </w:rPr>
      <mc:AlternateContent>
        <mc:Choice Requires="wps">
          <w:drawing>
            <wp:anchor distT="0" distB="0" distL="63500" distR="63500" simplePos="0" relativeHeight="314572433" behindDoc="1" locked="0" layoutInCell="1" allowOverlap="1" wp14:anchorId="7CCFDE3B" wp14:editId="4D8D6954">
              <wp:simplePos x="0" y="0"/>
              <wp:positionH relativeFrom="page">
                <wp:posOffset>1751330</wp:posOffset>
              </wp:positionH>
              <wp:positionV relativeFrom="page">
                <wp:posOffset>5304790</wp:posOffset>
              </wp:positionV>
              <wp:extent cx="109855" cy="80010"/>
              <wp:effectExtent l="0" t="0" r="0" b="0"/>
              <wp:wrapNone/>
              <wp:docPr id="30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5FE4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
                            </w:rPr>
                            <w:t>#</w:t>
                          </w:r>
                          <w:r>
                            <w:rPr>
                              <w:rStyle w:val="HeaderorfooterGeorg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CFDE3B" id="_x0000_t202" coordsize="21600,21600" o:spt="202" path="m,l,21600r21600,l21600,xe">
              <v:stroke joinstyle="miter"/>
              <v:path gradientshapeok="t" o:connecttype="rect"/>
            </v:shapetype>
            <v:shape id="Text Box 19" o:spid="_x0000_s1045" type="#_x0000_t202" style="position:absolute;margin-left:137.9pt;margin-top:417.7pt;width:8.65pt;height:6.3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" filled="f" stroked="f">
              <v:textbox style="mso-fit-shape-to-text:t" inset="0,0,0,0">
                <w:txbxContent>
                  <w:p w14:paraId="1CF5FE4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
                      </w:rPr>
                      <w:t>#</w:t>
                    </w:r>
                    <w:r>
                      <w:rPr>
                        <w:rStyle w:val="HeaderorfooterGeorgia"/>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7506C" w14:textId="77777777" w:rsidR="00CF127C" w:rsidRDefault="003E5796">
    <w:pPr>
      <w:rPr>
        <w:sz w:val="2"/>
        <w:szCs w:val="2"/>
      </w:rPr>
    </w:pPr>
    <w:r>
      <w:rPr>
        <w:noProof/>
      </w:rPr>
      <mc:AlternateContent>
        <mc:Choice Requires="wps">
          <w:drawing>
            <wp:anchor distT="0" distB="0" distL="63500" distR="63500" simplePos="0" relativeHeight="314572502" behindDoc="1" locked="0" layoutInCell="1" allowOverlap="1" wp14:anchorId="5DA0A8D7" wp14:editId="777A33A4">
              <wp:simplePos x="0" y="0"/>
              <wp:positionH relativeFrom="page">
                <wp:posOffset>1508125</wp:posOffset>
              </wp:positionH>
              <wp:positionV relativeFrom="page">
                <wp:posOffset>5139055</wp:posOffset>
              </wp:positionV>
              <wp:extent cx="108585" cy="80645"/>
              <wp:effectExtent l="3175" t="0" r="2540" b="0"/>
              <wp:wrapNone/>
              <wp:docPr id="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41D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A0A8D7" id="_x0000_t202" coordsize="21600,21600" o:spt="202" path="m,l,21600r21600,l21600,xe">
              <v:stroke joinstyle="miter"/>
              <v:path gradientshapeok="t" o:connecttype="rect"/>
            </v:shapetype>
            <v:shape id="Text Box 89" o:spid="_x0000_s1114" type="#_x0000_t202" style="position:absolute;margin-left:118.75pt;margin-top:404.65pt;width:8.55pt;height:6.3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" filled="f" stroked="f">
              <v:textbox style="mso-fit-shape-to-text:t" inset="0,0,0,0">
                <w:txbxContent>
                  <w:p w14:paraId="537541D1"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5E36" w14:textId="77777777" w:rsidR="00CF127C" w:rsidRDefault="003E5796">
    <w:pPr>
      <w:rPr>
        <w:sz w:val="2"/>
        <w:szCs w:val="2"/>
      </w:rPr>
    </w:pPr>
    <w:r>
      <w:rPr>
        <w:noProof/>
      </w:rPr>
      <mc:AlternateContent>
        <mc:Choice Requires="wps">
          <w:drawing>
            <wp:anchor distT="0" distB="0" distL="63500" distR="63500" simplePos="0" relativeHeight="314572503" behindDoc="1" locked="0" layoutInCell="1" allowOverlap="1" wp14:anchorId="261C1E3B" wp14:editId="1FC07675">
              <wp:simplePos x="0" y="0"/>
              <wp:positionH relativeFrom="page">
                <wp:posOffset>1508125</wp:posOffset>
              </wp:positionH>
              <wp:positionV relativeFrom="page">
                <wp:posOffset>5139055</wp:posOffset>
              </wp:positionV>
              <wp:extent cx="108585" cy="80645"/>
              <wp:effectExtent l="3175" t="0" r="2540" b="0"/>
              <wp:wrapNone/>
              <wp:docPr id="23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4F0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1C1E3B" id="_x0000_t202" coordsize="21600,21600" o:spt="202" path="m,l,21600r21600,l21600,xe">
              <v:stroke joinstyle="miter"/>
              <v:path gradientshapeok="t" o:connecttype="rect"/>
            </v:shapetype>
            <v:shape id="Text Box 90" o:spid="_x0000_s1115" type="#_x0000_t202" style="position:absolute;margin-left:118.75pt;margin-top:404.65pt;width:8.55pt;height:6.3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" filled="f" stroked="f">
              <v:textbox style="mso-fit-shape-to-text:t" inset="0,0,0,0">
                <w:txbxContent>
                  <w:p w14:paraId="207F4F0C"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5F21" w14:textId="77777777" w:rsidR="00CF127C" w:rsidRDefault="00CF127C"/>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ED9C" w14:textId="77777777" w:rsidR="00CF127C" w:rsidRDefault="00CF127C"/>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6F966" w14:textId="77777777" w:rsidR="00CF127C" w:rsidRDefault="003E5796">
    <w:pPr>
      <w:rPr>
        <w:sz w:val="2"/>
        <w:szCs w:val="2"/>
      </w:rPr>
    </w:pPr>
    <w:r>
      <w:rPr>
        <w:noProof/>
      </w:rPr>
      <mc:AlternateContent>
        <mc:Choice Requires="wps">
          <w:drawing>
            <wp:anchor distT="0" distB="0" distL="63500" distR="63500" simplePos="0" relativeHeight="314572508" behindDoc="1" locked="0" layoutInCell="1" allowOverlap="1" wp14:anchorId="2C4E2FE9" wp14:editId="4E90BC22">
              <wp:simplePos x="0" y="0"/>
              <wp:positionH relativeFrom="page">
                <wp:posOffset>1508125</wp:posOffset>
              </wp:positionH>
              <wp:positionV relativeFrom="page">
                <wp:posOffset>5139055</wp:posOffset>
              </wp:positionV>
              <wp:extent cx="108585" cy="80645"/>
              <wp:effectExtent l="3175" t="0" r="2540" b="0"/>
              <wp:wrapNone/>
              <wp:docPr id="2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347C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4E2FE9" id="_x0000_t202" coordsize="21600,21600" o:spt="202" path="m,l,21600r21600,l21600,xe">
              <v:stroke joinstyle="miter"/>
              <v:path gradientshapeok="t" o:connecttype="rect"/>
            </v:shapetype>
            <v:shape id="Text Box 95" o:spid="_x0000_s1120" type="#_x0000_t202" style="position:absolute;margin-left:118.75pt;margin-top:404.65pt;width:8.55pt;height:6.35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" filled="f" stroked="f">
              <v:textbox style="mso-fit-shape-to-text:t" inset="0,0,0,0">
                <w:txbxContent>
                  <w:p w14:paraId="355347C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BB88" w14:textId="77777777" w:rsidR="00CF127C" w:rsidRDefault="003E5796">
    <w:pPr>
      <w:rPr>
        <w:sz w:val="2"/>
        <w:szCs w:val="2"/>
      </w:rPr>
    </w:pPr>
    <w:r>
      <w:rPr>
        <w:noProof/>
      </w:rPr>
      <mc:AlternateContent>
        <mc:Choice Requires="wps">
          <w:drawing>
            <wp:anchor distT="0" distB="0" distL="63500" distR="63500" simplePos="0" relativeHeight="314572509" behindDoc="1" locked="0" layoutInCell="1" allowOverlap="1" wp14:anchorId="218E50ED" wp14:editId="6BC34F24">
              <wp:simplePos x="0" y="0"/>
              <wp:positionH relativeFrom="page">
                <wp:posOffset>1508125</wp:posOffset>
              </wp:positionH>
              <wp:positionV relativeFrom="page">
                <wp:posOffset>5139055</wp:posOffset>
              </wp:positionV>
              <wp:extent cx="108585" cy="80645"/>
              <wp:effectExtent l="3175" t="0" r="2540" b="0"/>
              <wp:wrapNone/>
              <wp:docPr id="2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C3A2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8E50ED" id="_x0000_t202" coordsize="21600,21600" o:spt="202" path="m,l,21600r21600,l21600,xe">
              <v:stroke joinstyle="miter"/>
              <v:path gradientshapeok="t" o:connecttype="rect"/>
            </v:shapetype>
            <v:shape id="Text Box 96" o:spid="_x0000_s1121" type="#_x0000_t202" style="position:absolute;margin-left:118.75pt;margin-top:404.65pt;width:8.55pt;height:6.3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" filled="f" stroked="f">
              <v:textbox style="mso-fit-shape-to-text:t" inset="0,0,0,0">
                <w:txbxContent>
                  <w:p w14:paraId="364C3A2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4E2E" w14:textId="77777777" w:rsidR="00CF127C" w:rsidRDefault="00CF127C"/>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9834" w14:textId="77777777" w:rsidR="00CF127C" w:rsidRDefault="00CF127C"/>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084B7" w14:textId="77777777" w:rsidR="00CF127C" w:rsidRDefault="003E5796">
    <w:pPr>
      <w:rPr>
        <w:sz w:val="2"/>
        <w:szCs w:val="2"/>
      </w:rPr>
    </w:pPr>
    <w:r>
      <w:rPr>
        <w:noProof/>
      </w:rPr>
      <mc:AlternateContent>
        <mc:Choice Requires="wps">
          <w:drawing>
            <wp:anchor distT="0" distB="0" distL="63500" distR="63500" simplePos="0" relativeHeight="314572514" behindDoc="1" locked="0" layoutInCell="1" allowOverlap="1" wp14:anchorId="2C4FE865" wp14:editId="1093328D">
              <wp:simplePos x="0" y="0"/>
              <wp:positionH relativeFrom="page">
                <wp:posOffset>1499235</wp:posOffset>
              </wp:positionH>
              <wp:positionV relativeFrom="page">
                <wp:posOffset>5144770</wp:posOffset>
              </wp:positionV>
              <wp:extent cx="107315" cy="82550"/>
              <wp:effectExtent l="3810" t="1270" r="3175" b="1905"/>
              <wp:wrapNone/>
              <wp:docPr id="2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099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4FE865" id="_x0000_t202" coordsize="21600,21600" o:spt="202" path="m,l,21600r21600,l21600,xe">
              <v:stroke joinstyle="miter"/>
              <v:path gradientshapeok="t" o:connecttype="rect"/>
            </v:shapetype>
            <v:shape id="Text Box 101" o:spid="_x0000_s1126" type="#_x0000_t202" style="position:absolute;margin-left:118.05pt;margin-top:405.1pt;width:8.45pt;height:6.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" filled="f" stroked="f">
              <v:textbox style="mso-fit-shape-to-text:t" inset="0,0,0,0">
                <w:txbxContent>
                  <w:p w14:paraId="11D2099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665D" w14:textId="77777777" w:rsidR="00CF127C" w:rsidRDefault="003E5796">
    <w:pPr>
      <w:rPr>
        <w:sz w:val="2"/>
        <w:szCs w:val="2"/>
      </w:rPr>
    </w:pPr>
    <w:r>
      <w:rPr>
        <w:noProof/>
      </w:rPr>
      <mc:AlternateContent>
        <mc:Choice Requires="wps">
          <w:drawing>
            <wp:anchor distT="0" distB="0" distL="63500" distR="63500" simplePos="0" relativeHeight="314572515" behindDoc="1" locked="0" layoutInCell="1" allowOverlap="1" wp14:anchorId="7A07061D" wp14:editId="7A827DE5">
              <wp:simplePos x="0" y="0"/>
              <wp:positionH relativeFrom="page">
                <wp:posOffset>1499235</wp:posOffset>
              </wp:positionH>
              <wp:positionV relativeFrom="page">
                <wp:posOffset>5144770</wp:posOffset>
              </wp:positionV>
              <wp:extent cx="107315" cy="82550"/>
              <wp:effectExtent l="3810" t="1270" r="3175" b="1905"/>
              <wp:wrapNone/>
              <wp:docPr id="22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607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07061D" id="_x0000_t202" coordsize="21600,21600" o:spt="202" path="m,l,21600r21600,l21600,xe">
              <v:stroke joinstyle="miter"/>
              <v:path gradientshapeok="t" o:connecttype="rect"/>
            </v:shapetype>
            <v:shape id="Text Box 102" o:spid="_x0000_s1127" type="#_x0000_t202" style="position:absolute;margin-left:118.05pt;margin-top:405.1pt;width:8.45pt;height:6.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" filled="f" stroked="f">
              <v:textbox style="mso-fit-shape-to-text:t" inset="0,0,0,0">
                <w:txbxContent>
                  <w:p w14:paraId="701C607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80F1" w14:textId="77777777" w:rsidR="00CF127C" w:rsidRDefault="003E5796">
    <w:pPr>
      <w:rPr>
        <w:sz w:val="2"/>
        <w:szCs w:val="2"/>
      </w:rPr>
    </w:pPr>
    <w:r>
      <w:rPr>
        <w:noProof/>
      </w:rPr>
      <mc:AlternateContent>
        <mc:Choice Requires="wps">
          <w:drawing>
            <wp:anchor distT="0" distB="0" distL="63500" distR="63500" simplePos="0" relativeHeight="314572434" behindDoc="1" locked="0" layoutInCell="1" allowOverlap="1" wp14:anchorId="450EAAEF" wp14:editId="5EC0707C">
              <wp:simplePos x="0" y="0"/>
              <wp:positionH relativeFrom="page">
                <wp:posOffset>1751330</wp:posOffset>
              </wp:positionH>
              <wp:positionV relativeFrom="page">
                <wp:posOffset>5304790</wp:posOffset>
              </wp:positionV>
              <wp:extent cx="109855" cy="80010"/>
              <wp:effectExtent l="0" t="0" r="0" b="0"/>
              <wp:wrapNone/>
              <wp:docPr id="30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FC3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
                            </w:rPr>
                            <w:t>#</w:t>
                          </w:r>
                          <w:r>
                            <w:rPr>
                              <w:rStyle w:val="HeaderorfooterGeorg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0EAAEF" id="_x0000_t202" coordsize="21600,21600" o:spt="202" path="m,l,21600r21600,l21600,xe">
              <v:stroke joinstyle="miter"/>
              <v:path gradientshapeok="t" o:connecttype="rect"/>
            </v:shapetype>
            <v:shape id="Text Box 20" o:spid="_x0000_s1046" type="#_x0000_t202" style="position:absolute;margin-left:137.9pt;margin-top:417.7pt;width:8.65pt;height:6.3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" filled="f" stroked="f">
              <v:textbox style="mso-fit-shape-to-text:t" inset="0,0,0,0">
                <w:txbxContent>
                  <w:p w14:paraId="57AFFC3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
                      </w:rPr>
                      <w:t>#</w:t>
                    </w:r>
                    <w:r>
                      <w:rPr>
                        <w:rStyle w:val="HeaderorfooterGeorgia"/>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0DF8" w14:textId="77777777" w:rsidR="00CF127C" w:rsidRDefault="00CF127C"/>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0D8A" w14:textId="77777777" w:rsidR="00CF127C" w:rsidRDefault="00CF127C"/>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5078" w14:textId="77777777" w:rsidR="00CF127C" w:rsidRDefault="003E5796">
    <w:pPr>
      <w:rPr>
        <w:sz w:val="2"/>
        <w:szCs w:val="2"/>
      </w:rPr>
    </w:pPr>
    <w:r>
      <w:rPr>
        <w:noProof/>
      </w:rPr>
      <mc:AlternateContent>
        <mc:Choice Requires="wps">
          <w:drawing>
            <wp:anchor distT="0" distB="0" distL="63500" distR="63500" simplePos="0" relativeHeight="314572518" behindDoc="1" locked="0" layoutInCell="1" allowOverlap="1" wp14:anchorId="4DAC387B" wp14:editId="62FF9907">
              <wp:simplePos x="0" y="0"/>
              <wp:positionH relativeFrom="page">
                <wp:posOffset>1641475</wp:posOffset>
              </wp:positionH>
              <wp:positionV relativeFrom="page">
                <wp:posOffset>5226050</wp:posOffset>
              </wp:positionV>
              <wp:extent cx="114935" cy="108585"/>
              <wp:effectExtent l="3175" t="0" r="0" b="0"/>
              <wp:wrapNone/>
              <wp:docPr id="2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500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AC387B" id="_x0000_t202" coordsize="21600,21600" o:spt="202" path="m,l,21600r21600,l21600,xe">
              <v:stroke joinstyle="miter"/>
              <v:path gradientshapeok="t" o:connecttype="rect"/>
            </v:shapetype>
            <v:shape id="Text Box 105" o:spid="_x0000_s1130" type="#_x0000_t202" style="position:absolute;margin-left:129.25pt;margin-top:411.5pt;width:9.05pt;height:8.5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" filled="f" stroked="f">
              <v:textbox style="mso-fit-shape-to-text:t" inset="0,0,0,0">
                <w:txbxContent>
                  <w:p w14:paraId="1986500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CB48" w14:textId="77777777" w:rsidR="00CF127C" w:rsidRDefault="003E5796">
    <w:pPr>
      <w:rPr>
        <w:sz w:val="2"/>
        <w:szCs w:val="2"/>
      </w:rPr>
    </w:pPr>
    <w:r>
      <w:rPr>
        <w:noProof/>
      </w:rPr>
      <mc:AlternateContent>
        <mc:Choice Requires="wps">
          <w:drawing>
            <wp:anchor distT="0" distB="0" distL="63500" distR="63500" simplePos="0" relativeHeight="314572519" behindDoc="1" locked="0" layoutInCell="1" allowOverlap="1" wp14:anchorId="029E934A" wp14:editId="18852705">
              <wp:simplePos x="0" y="0"/>
              <wp:positionH relativeFrom="page">
                <wp:posOffset>1641475</wp:posOffset>
              </wp:positionH>
              <wp:positionV relativeFrom="page">
                <wp:posOffset>5226050</wp:posOffset>
              </wp:positionV>
              <wp:extent cx="114935" cy="108585"/>
              <wp:effectExtent l="3175" t="0" r="0" b="0"/>
              <wp:wrapNone/>
              <wp:docPr id="2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B7F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9E934A" id="_x0000_t202" coordsize="21600,21600" o:spt="202" path="m,l,21600r21600,l21600,xe">
              <v:stroke joinstyle="miter"/>
              <v:path gradientshapeok="t" o:connecttype="rect"/>
            </v:shapetype>
            <v:shape id="Text Box 106" o:spid="_x0000_s1131" type="#_x0000_t202" style="position:absolute;margin-left:129.25pt;margin-top:411.5pt;width:9.05pt;height:8.5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" filled="f" stroked="f">
              <v:textbox style="mso-fit-shape-to-text:t" inset="0,0,0,0">
                <w:txbxContent>
                  <w:p w14:paraId="663AB7F5"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0F17" w14:textId="77777777" w:rsidR="00CF127C" w:rsidRDefault="00CF127C"/>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E172" w14:textId="77777777" w:rsidR="00CF127C" w:rsidRDefault="00CF127C"/>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107A" w14:textId="77777777" w:rsidR="00CF127C" w:rsidRDefault="003E5796">
    <w:pPr>
      <w:rPr>
        <w:sz w:val="2"/>
        <w:szCs w:val="2"/>
      </w:rPr>
    </w:pPr>
    <w:r>
      <w:rPr>
        <w:noProof/>
      </w:rPr>
      <mc:AlternateContent>
        <mc:Choice Requires="wps">
          <w:drawing>
            <wp:anchor distT="0" distB="0" distL="63500" distR="63500" simplePos="0" relativeHeight="314572524" behindDoc="1" locked="0" layoutInCell="1" allowOverlap="1" wp14:anchorId="0BBA3463" wp14:editId="017876AA">
              <wp:simplePos x="0" y="0"/>
              <wp:positionH relativeFrom="page">
                <wp:posOffset>1499235</wp:posOffset>
              </wp:positionH>
              <wp:positionV relativeFrom="page">
                <wp:posOffset>5144770</wp:posOffset>
              </wp:positionV>
              <wp:extent cx="107315" cy="82550"/>
              <wp:effectExtent l="3810" t="1270" r="3175" b="1905"/>
              <wp:wrapNone/>
              <wp:docPr id="2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E653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BA3463" id="_x0000_t202" coordsize="21600,21600" o:spt="202" path="m,l,21600r21600,l21600,xe">
              <v:stroke joinstyle="miter"/>
              <v:path gradientshapeok="t" o:connecttype="rect"/>
            </v:shapetype>
            <v:shape id="Text Box 111" o:spid="_x0000_s1136" type="#_x0000_t202" style="position:absolute;margin-left:118.05pt;margin-top:405.1pt;width:8.45pt;height:6.5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" filled="f" stroked="f">
              <v:textbox style="mso-fit-shape-to-text:t" inset="0,0,0,0">
                <w:txbxContent>
                  <w:p w14:paraId="3D8E653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A271" w14:textId="77777777" w:rsidR="00CF127C" w:rsidRDefault="003E5796">
    <w:pPr>
      <w:rPr>
        <w:sz w:val="2"/>
        <w:szCs w:val="2"/>
      </w:rPr>
    </w:pPr>
    <w:r>
      <w:rPr>
        <w:noProof/>
      </w:rPr>
      <mc:AlternateContent>
        <mc:Choice Requires="wps">
          <w:drawing>
            <wp:anchor distT="0" distB="0" distL="63500" distR="63500" simplePos="0" relativeHeight="314572525" behindDoc="1" locked="0" layoutInCell="1" allowOverlap="1" wp14:anchorId="056CF832" wp14:editId="407A5356">
              <wp:simplePos x="0" y="0"/>
              <wp:positionH relativeFrom="page">
                <wp:posOffset>1499235</wp:posOffset>
              </wp:positionH>
              <wp:positionV relativeFrom="page">
                <wp:posOffset>5144770</wp:posOffset>
              </wp:positionV>
              <wp:extent cx="107315" cy="82550"/>
              <wp:effectExtent l="3810" t="1270" r="3175" b="1905"/>
              <wp:wrapNone/>
              <wp:docPr id="2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704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CF832" id="_x0000_t202" coordsize="21600,21600" o:spt="202" path="m,l,21600r21600,l21600,xe">
              <v:stroke joinstyle="miter"/>
              <v:path gradientshapeok="t" o:connecttype="rect"/>
            </v:shapetype>
            <v:shape id="Text Box 112" o:spid="_x0000_s1137" type="#_x0000_t202" style="position:absolute;margin-left:118.05pt;margin-top:405.1pt;width:8.45pt;height:6.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" filled="f" stroked="f">
              <v:textbox style="mso-fit-shape-to-text:t" inset="0,0,0,0">
                <w:txbxContent>
                  <w:p w14:paraId="5E34704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899D" w14:textId="77777777" w:rsidR="00CF127C" w:rsidRDefault="00CF127C"/>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19AA" w14:textId="77777777" w:rsidR="00CF127C" w:rsidRDefault="00CF127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E1E7" w14:textId="77777777" w:rsidR="00CF127C" w:rsidRDefault="003E5796">
    <w:pPr>
      <w:rPr>
        <w:sz w:val="2"/>
        <w:szCs w:val="2"/>
      </w:rPr>
    </w:pPr>
    <w:r>
      <w:rPr>
        <w:noProof/>
      </w:rPr>
      <mc:AlternateContent>
        <mc:Choice Requires="wps">
          <w:drawing>
            <wp:anchor distT="0" distB="0" distL="63500" distR="63500" simplePos="0" relativeHeight="314572436" behindDoc="1" locked="0" layoutInCell="1" allowOverlap="1" wp14:anchorId="35262543" wp14:editId="1370534F">
              <wp:simplePos x="0" y="0"/>
              <wp:positionH relativeFrom="page">
                <wp:posOffset>1718310</wp:posOffset>
              </wp:positionH>
              <wp:positionV relativeFrom="page">
                <wp:posOffset>5156200</wp:posOffset>
              </wp:positionV>
              <wp:extent cx="95885" cy="80010"/>
              <wp:effectExtent l="3810" t="3175" r="0" b="2540"/>
              <wp:wrapNone/>
              <wp:docPr id="3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BB86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
                            </w:rPr>
                            <w:t>#</w:t>
                          </w:r>
                          <w:r>
                            <w:rPr>
                              <w:rStyle w:val="HeaderorfooterGeorg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262543" id="_x0000_t202" coordsize="21600,21600" o:spt="202" path="m,l,21600r21600,l21600,xe">
              <v:stroke joinstyle="miter"/>
              <v:path gradientshapeok="t" o:connecttype="rect"/>
            </v:shapetype>
            <v:shape id="Text Box 22" o:spid="_x0000_s1048" type="#_x0000_t202" style="position:absolute;margin-left:135.3pt;margin-top:406pt;width:7.55pt;height:6.3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" filled="f" stroked="f">
              <v:textbox style="mso-fit-shape-to-text:t" inset="0,0,0,0">
                <w:txbxContent>
                  <w:p w14:paraId="7FDBB86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
                      </w:rPr>
                      <w:t>#</w:t>
                    </w:r>
                    <w:r>
                      <w:rPr>
                        <w:rStyle w:val="HeaderorfooterGeorgia"/>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E83E3" w14:textId="77777777" w:rsidR="00CF127C" w:rsidRDefault="003E5796">
    <w:pPr>
      <w:rPr>
        <w:sz w:val="2"/>
        <w:szCs w:val="2"/>
      </w:rPr>
    </w:pPr>
    <w:r>
      <w:rPr>
        <w:noProof/>
      </w:rPr>
      <mc:AlternateContent>
        <mc:Choice Requires="wps">
          <w:drawing>
            <wp:anchor distT="0" distB="0" distL="63500" distR="63500" simplePos="0" relativeHeight="314572530" behindDoc="1" locked="0" layoutInCell="1" allowOverlap="1" wp14:anchorId="2B4B208F" wp14:editId="7C2CD61A">
              <wp:simplePos x="0" y="0"/>
              <wp:positionH relativeFrom="page">
                <wp:posOffset>1547495</wp:posOffset>
              </wp:positionH>
              <wp:positionV relativeFrom="page">
                <wp:posOffset>4996815</wp:posOffset>
              </wp:positionV>
              <wp:extent cx="104140" cy="83185"/>
              <wp:effectExtent l="4445" t="0" r="0" b="0"/>
              <wp:wrapNone/>
              <wp:docPr id="21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554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4B208F" id="_x0000_t202" coordsize="21600,21600" o:spt="202" path="m,l,21600r21600,l21600,xe">
              <v:stroke joinstyle="miter"/>
              <v:path gradientshapeok="t" o:connecttype="rect"/>
            </v:shapetype>
            <v:shape id="Text Box 117" o:spid="_x0000_s1142" type="#_x0000_t202" style="position:absolute;margin-left:121.85pt;margin-top:393.45pt;width:8.2pt;height:6.5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" filled="f" stroked="f">
              <v:textbox style="mso-fit-shape-to-text:t" inset="0,0,0,0">
                <w:txbxContent>
                  <w:p w14:paraId="4404554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2544" w14:textId="77777777" w:rsidR="00CF127C" w:rsidRDefault="003E5796">
    <w:pPr>
      <w:rPr>
        <w:sz w:val="2"/>
        <w:szCs w:val="2"/>
      </w:rPr>
    </w:pPr>
    <w:r>
      <w:rPr>
        <w:noProof/>
      </w:rPr>
      <mc:AlternateContent>
        <mc:Choice Requires="wps">
          <w:drawing>
            <wp:anchor distT="0" distB="0" distL="63500" distR="63500" simplePos="0" relativeHeight="314572531" behindDoc="1" locked="0" layoutInCell="1" allowOverlap="1" wp14:anchorId="5F1EA093" wp14:editId="35030E6E">
              <wp:simplePos x="0" y="0"/>
              <wp:positionH relativeFrom="page">
                <wp:posOffset>1547495</wp:posOffset>
              </wp:positionH>
              <wp:positionV relativeFrom="page">
                <wp:posOffset>4996815</wp:posOffset>
              </wp:positionV>
              <wp:extent cx="104140" cy="83185"/>
              <wp:effectExtent l="4445" t="0" r="0" b="0"/>
              <wp:wrapNone/>
              <wp:docPr id="21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4F9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1EA093" id="_x0000_t202" coordsize="21600,21600" o:spt="202" path="m,l,21600r21600,l21600,xe">
              <v:stroke joinstyle="miter"/>
              <v:path gradientshapeok="t" o:connecttype="rect"/>
            </v:shapetype>
            <v:shape id="Text Box 118" o:spid="_x0000_s1143" type="#_x0000_t202" style="position:absolute;margin-left:121.85pt;margin-top:393.45pt;width:8.2pt;height:6.5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" filled="f" stroked="f">
              <v:textbox style="mso-fit-shape-to-text:t" inset="0,0,0,0">
                <w:txbxContent>
                  <w:p w14:paraId="59E64F9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9"/>
                        <w:b/>
                        <w:bCs/>
                      </w:rPr>
                      <w:t>#</w:t>
                    </w:r>
                    <w:r>
                      <w:rPr>
                        <w:rStyle w:val="HeaderorfooterGeorgia9"/>
                        <w:b/>
                        <w:bCs/>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3B1F" w14:textId="77777777" w:rsidR="00CF127C" w:rsidRDefault="00CF127C"/>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AC9C" w14:textId="77777777" w:rsidR="00CF127C" w:rsidRDefault="00CF127C"/>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400F" w14:textId="77777777" w:rsidR="00CF127C" w:rsidRDefault="003E5796">
    <w:pPr>
      <w:rPr>
        <w:sz w:val="2"/>
        <w:szCs w:val="2"/>
      </w:rPr>
    </w:pPr>
    <w:r>
      <w:rPr>
        <w:noProof/>
      </w:rPr>
      <mc:AlternateContent>
        <mc:Choice Requires="wps">
          <w:drawing>
            <wp:anchor distT="0" distB="0" distL="63500" distR="63500" simplePos="0" relativeHeight="314572536" behindDoc="1" locked="0" layoutInCell="1" allowOverlap="1" wp14:anchorId="54ACA349" wp14:editId="7E0117B0">
              <wp:simplePos x="0" y="0"/>
              <wp:positionH relativeFrom="page">
                <wp:posOffset>1499235</wp:posOffset>
              </wp:positionH>
              <wp:positionV relativeFrom="page">
                <wp:posOffset>5144770</wp:posOffset>
              </wp:positionV>
              <wp:extent cx="107315" cy="82550"/>
              <wp:effectExtent l="3810" t="1270" r="3175" b="1905"/>
              <wp:wrapNone/>
              <wp:docPr id="2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79B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CA349" id="_x0000_t202" coordsize="21600,21600" o:spt="202" path="m,l,21600r21600,l21600,xe">
              <v:stroke joinstyle="miter"/>
              <v:path gradientshapeok="t" o:connecttype="rect"/>
            </v:shapetype>
            <v:shape id="Text Box 123" o:spid="_x0000_s1148" type="#_x0000_t202" style="position:absolute;margin-left:118.05pt;margin-top:405.1pt;width:8.45pt;height:6.5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" filled="f" stroked="f">
              <v:textbox style="mso-fit-shape-to-text:t" inset="0,0,0,0">
                <w:txbxContent>
                  <w:p w14:paraId="20F579B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98C6" w14:textId="77777777" w:rsidR="00CF127C" w:rsidRDefault="003E5796">
    <w:pPr>
      <w:rPr>
        <w:sz w:val="2"/>
        <w:szCs w:val="2"/>
      </w:rPr>
    </w:pPr>
    <w:r>
      <w:rPr>
        <w:noProof/>
      </w:rPr>
      <mc:AlternateContent>
        <mc:Choice Requires="wps">
          <w:drawing>
            <wp:anchor distT="0" distB="0" distL="63500" distR="63500" simplePos="0" relativeHeight="314572537" behindDoc="1" locked="0" layoutInCell="1" allowOverlap="1" wp14:anchorId="0AF6A890" wp14:editId="33AD45E6">
              <wp:simplePos x="0" y="0"/>
              <wp:positionH relativeFrom="page">
                <wp:posOffset>1499235</wp:posOffset>
              </wp:positionH>
              <wp:positionV relativeFrom="page">
                <wp:posOffset>5144770</wp:posOffset>
              </wp:positionV>
              <wp:extent cx="107315" cy="82550"/>
              <wp:effectExtent l="3810" t="1270" r="3175" b="1905"/>
              <wp:wrapNone/>
              <wp:docPr id="20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1AD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F6A890" id="_x0000_t202" coordsize="21600,21600" o:spt="202" path="m,l,21600r21600,l21600,xe">
              <v:stroke joinstyle="miter"/>
              <v:path gradientshapeok="t" o:connecttype="rect"/>
            </v:shapetype>
            <v:shape id="Text Box 124" o:spid="_x0000_s1149" type="#_x0000_t202" style="position:absolute;margin-left:118.05pt;margin-top:405.1pt;width:8.45pt;height:6.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" filled="f" stroked="f">
              <v:textbox style="mso-fit-shape-to-text:t" inset="0,0,0,0">
                <w:txbxContent>
                  <w:p w14:paraId="646F1AD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54A1" w14:textId="77777777" w:rsidR="00CF127C" w:rsidRDefault="00CF127C"/>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4B45" w14:textId="77777777" w:rsidR="00CF127C" w:rsidRDefault="00CF127C"/>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B328" w14:textId="77777777" w:rsidR="00CF127C" w:rsidRDefault="003E5796">
    <w:pPr>
      <w:rPr>
        <w:sz w:val="2"/>
        <w:szCs w:val="2"/>
      </w:rPr>
    </w:pPr>
    <w:r>
      <w:rPr>
        <w:noProof/>
      </w:rPr>
      <mc:AlternateContent>
        <mc:Choice Requires="wps">
          <w:drawing>
            <wp:anchor distT="0" distB="0" distL="63500" distR="63500" simplePos="0" relativeHeight="314572544" behindDoc="1" locked="0" layoutInCell="1" allowOverlap="1" wp14:anchorId="0EBDFE7F" wp14:editId="29D9140C">
              <wp:simplePos x="0" y="0"/>
              <wp:positionH relativeFrom="page">
                <wp:posOffset>1548765</wp:posOffset>
              </wp:positionH>
              <wp:positionV relativeFrom="page">
                <wp:posOffset>5106670</wp:posOffset>
              </wp:positionV>
              <wp:extent cx="110490" cy="102235"/>
              <wp:effectExtent l="0" t="1270" r="0" b="1270"/>
              <wp:wrapNone/>
              <wp:docPr id="19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7EF1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BDFE7F" id="_x0000_t202" coordsize="21600,21600" o:spt="202" path="m,l,21600r21600,l21600,xe">
              <v:stroke joinstyle="miter"/>
              <v:path gradientshapeok="t" o:connecttype="rect"/>
            </v:shapetype>
            <v:shape id="Text Box 131" o:spid="_x0000_s1156" type="#_x0000_t202" style="position:absolute;margin-left:121.95pt;margin-top:402.1pt;width:8.7pt;height:8.0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" filled="f" stroked="f">
              <v:textbox style="mso-fit-shape-to-text:t" inset="0,0,0,0">
                <w:txbxContent>
                  <w:p w14:paraId="1D87EF1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4A32" w14:textId="77777777" w:rsidR="00CF127C" w:rsidRDefault="003E5796">
    <w:pPr>
      <w:rPr>
        <w:sz w:val="2"/>
        <w:szCs w:val="2"/>
      </w:rPr>
    </w:pPr>
    <w:r>
      <w:rPr>
        <w:noProof/>
      </w:rPr>
      <mc:AlternateContent>
        <mc:Choice Requires="wps">
          <w:drawing>
            <wp:anchor distT="0" distB="0" distL="63500" distR="63500" simplePos="0" relativeHeight="314572545" behindDoc="1" locked="0" layoutInCell="1" allowOverlap="1" wp14:anchorId="07E2D5E6" wp14:editId="24347B40">
              <wp:simplePos x="0" y="0"/>
              <wp:positionH relativeFrom="page">
                <wp:posOffset>1548765</wp:posOffset>
              </wp:positionH>
              <wp:positionV relativeFrom="page">
                <wp:posOffset>5106670</wp:posOffset>
              </wp:positionV>
              <wp:extent cx="110490" cy="102235"/>
              <wp:effectExtent l="0" t="1270" r="0" b="1270"/>
              <wp:wrapNone/>
              <wp:docPr id="19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CD6D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E2D5E6" id="_x0000_t202" coordsize="21600,21600" o:spt="202" path="m,l,21600r21600,l21600,xe">
              <v:stroke joinstyle="miter"/>
              <v:path gradientshapeok="t" o:connecttype="rect"/>
            </v:shapetype>
            <v:shape id="Text Box 132" o:spid="_x0000_s1157" type="#_x0000_t202" style="position:absolute;margin-left:121.95pt;margin-top:402.1pt;width:8.7pt;height:8.0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" filled="f" stroked="f">
              <v:textbox style="mso-fit-shape-to-text:t" inset="0,0,0,0">
                <w:txbxContent>
                  <w:p w14:paraId="55ACD6D2"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319B" w14:textId="77777777" w:rsidR="00CF127C" w:rsidRDefault="00CF127C"/>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D3C8F" w14:textId="77777777" w:rsidR="00CF127C" w:rsidRDefault="00CF127C"/>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09A82" w14:textId="77777777" w:rsidR="00CF127C" w:rsidRDefault="00CF127C"/>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D1A8" w14:textId="77777777" w:rsidR="00CF127C" w:rsidRDefault="003E5796">
    <w:pPr>
      <w:rPr>
        <w:sz w:val="2"/>
        <w:szCs w:val="2"/>
      </w:rPr>
    </w:pPr>
    <w:r>
      <w:rPr>
        <w:noProof/>
      </w:rPr>
      <mc:AlternateContent>
        <mc:Choice Requires="wps">
          <w:drawing>
            <wp:anchor distT="0" distB="0" distL="63500" distR="63500" simplePos="0" relativeHeight="314572548" behindDoc="1" locked="0" layoutInCell="1" allowOverlap="1" wp14:anchorId="54CCED5E" wp14:editId="54BB1DE4">
              <wp:simplePos x="0" y="0"/>
              <wp:positionH relativeFrom="page">
                <wp:posOffset>1511300</wp:posOffset>
              </wp:positionH>
              <wp:positionV relativeFrom="page">
                <wp:posOffset>4979670</wp:posOffset>
              </wp:positionV>
              <wp:extent cx="105410" cy="79375"/>
              <wp:effectExtent l="0" t="0" r="2540" b="0"/>
              <wp:wrapNone/>
              <wp:docPr id="1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28D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CCED5E" id="_x0000_t202" coordsize="21600,21600" o:spt="202" path="m,l,21600r21600,l21600,xe">
              <v:stroke joinstyle="miter"/>
              <v:path gradientshapeok="t" o:connecttype="rect"/>
            </v:shapetype>
            <v:shape id="Text Box 135" o:spid="_x0000_s1160" type="#_x0000_t202" style="position:absolute;margin-left:119pt;margin-top:392.1pt;width:8.3pt;height:6.2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" filled="f" stroked="f">
              <v:textbox style="mso-fit-shape-to-text:t" inset="0,0,0,0">
                <w:txbxContent>
                  <w:p w14:paraId="089828DD"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5D4A" w14:textId="77777777" w:rsidR="00CF127C" w:rsidRDefault="003E5796">
    <w:pPr>
      <w:rPr>
        <w:sz w:val="2"/>
        <w:szCs w:val="2"/>
      </w:rPr>
    </w:pPr>
    <w:r>
      <w:rPr>
        <w:noProof/>
      </w:rPr>
      <mc:AlternateContent>
        <mc:Choice Requires="wps">
          <w:drawing>
            <wp:anchor distT="0" distB="0" distL="63500" distR="63500" simplePos="0" relativeHeight="314572549" behindDoc="1" locked="0" layoutInCell="1" allowOverlap="1" wp14:anchorId="29769F80" wp14:editId="46D1CC03">
              <wp:simplePos x="0" y="0"/>
              <wp:positionH relativeFrom="page">
                <wp:posOffset>1511300</wp:posOffset>
              </wp:positionH>
              <wp:positionV relativeFrom="page">
                <wp:posOffset>4979670</wp:posOffset>
              </wp:positionV>
              <wp:extent cx="105410" cy="79375"/>
              <wp:effectExtent l="0" t="0" r="2540" b="0"/>
              <wp:wrapNone/>
              <wp:docPr id="19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E12D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769F80" id="_x0000_t202" coordsize="21600,21600" o:spt="202" path="m,l,21600r21600,l21600,xe">
              <v:stroke joinstyle="miter"/>
              <v:path gradientshapeok="t" o:connecttype="rect"/>
            </v:shapetype>
            <v:shape id="Text Box 136" o:spid="_x0000_s1161" type="#_x0000_t202" style="position:absolute;margin-left:119pt;margin-top:392.1pt;width:8.3pt;height:6.2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" filled="f" stroked="f">
              <v:textbox style="mso-fit-shape-to-text:t" inset="0,0,0,0">
                <w:txbxContent>
                  <w:p w14:paraId="35EE12D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40ED" w14:textId="77777777" w:rsidR="00CF127C" w:rsidRDefault="00CF127C"/>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AA6F" w14:textId="77777777" w:rsidR="00CF127C" w:rsidRDefault="00CF127C"/>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DAB5" w14:textId="77777777" w:rsidR="00CF127C" w:rsidRDefault="003E5796">
    <w:pPr>
      <w:rPr>
        <w:sz w:val="2"/>
        <w:szCs w:val="2"/>
      </w:rPr>
    </w:pPr>
    <w:r>
      <w:rPr>
        <w:noProof/>
      </w:rPr>
      <mc:AlternateContent>
        <mc:Choice Requires="wps">
          <w:drawing>
            <wp:anchor distT="0" distB="0" distL="63500" distR="63500" simplePos="0" relativeHeight="314572552" behindDoc="1" locked="0" layoutInCell="1" allowOverlap="1" wp14:anchorId="3330467D" wp14:editId="5E0CF589">
              <wp:simplePos x="0" y="0"/>
              <wp:positionH relativeFrom="page">
                <wp:posOffset>1476375</wp:posOffset>
              </wp:positionH>
              <wp:positionV relativeFrom="page">
                <wp:posOffset>5082540</wp:posOffset>
              </wp:positionV>
              <wp:extent cx="106680" cy="102235"/>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E9D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30467D" id="_x0000_t202" coordsize="21600,21600" o:spt="202" path="m,l,21600r21600,l21600,xe">
              <v:stroke joinstyle="miter"/>
              <v:path gradientshapeok="t" o:connecttype="rect"/>
            </v:shapetype>
            <v:shape id="Text Box 140" o:spid="_x0000_s1164" type="#_x0000_t202" style="position:absolute;margin-left:116.25pt;margin-top:400.2pt;width:8.4pt;height:8.0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" filled="f" stroked="f">
              <v:textbox style="mso-fit-shape-to-text:t" inset="0,0,0,0">
                <w:txbxContent>
                  <w:p w14:paraId="425EE9DE"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3088" w14:textId="77777777" w:rsidR="00CF127C" w:rsidRDefault="003E5796">
    <w:pPr>
      <w:rPr>
        <w:sz w:val="2"/>
        <w:szCs w:val="2"/>
      </w:rPr>
    </w:pPr>
    <w:r>
      <w:rPr>
        <w:noProof/>
      </w:rPr>
      <mc:AlternateContent>
        <mc:Choice Requires="wps">
          <w:drawing>
            <wp:anchor distT="0" distB="0" distL="63500" distR="63500" simplePos="0" relativeHeight="314572553" behindDoc="1" locked="0" layoutInCell="1" allowOverlap="1" wp14:anchorId="32347797" wp14:editId="21DCA822">
              <wp:simplePos x="0" y="0"/>
              <wp:positionH relativeFrom="page">
                <wp:posOffset>1476375</wp:posOffset>
              </wp:positionH>
              <wp:positionV relativeFrom="page">
                <wp:posOffset>5082540</wp:posOffset>
              </wp:positionV>
              <wp:extent cx="106680" cy="102235"/>
              <wp:effectExtent l="0" t="0" r="0" b="0"/>
              <wp:wrapNone/>
              <wp:docPr id="18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377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347797" id="_x0000_t202" coordsize="21600,21600" o:spt="202" path="m,l,21600r21600,l21600,xe">
              <v:stroke joinstyle="miter"/>
              <v:path gradientshapeok="t" o:connecttype="rect"/>
            </v:shapetype>
            <v:shape id="Text Box 141" o:spid="_x0000_s1165" type="#_x0000_t202" style="position:absolute;margin-left:116.25pt;margin-top:400.2pt;width:8.4pt;height:8.0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" filled="f" stroked="f">
              <v:textbox style="mso-fit-shape-to-text:t" inset="0,0,0,0">
                <w:txbxContent>
                  <w:p w14:paraId="572F377B"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0"/>
                      </w:rPr>
                      <w:t>#</w:t>
                    </w:r>
                    <w:r>
                      <w:rPr>
                        <w:rStyle w:val="HeaderorfooterGeorgia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83CC" w14:textId="77777777" w:rsidR="00CF127C" w:rsidRDefault="00CF127C"/>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E23B" w14:textId="77777777" w:rsidR="00CF127C" w:rsidRDefault="00CF127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B9A4" w14:textId="77777777" w:rsidR="00CF127C" w:rsidRDefault="00CF127C"/>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CB42" w14:textId="77777777" w:rsidR="00CF127C" w:rsidRDefault="003E5796">
    <w:pPr>
      <w:rPr>
        <w:sz w:val="2"/>
        <w:szCs w:val="2"/>
      </w:rPr>
    </w:pPr>
    <w:r>
      <w:rPr>
        <w:noProof/>
      </w:rPr>
      <mc:AlternateContent>
        <mc:Choice Requires="wps">
          <w:drawing>
            <wp:anchor distT="0" distB="0" distL="63500" distR="63500" simplePos="0" relativeHeight="314572558" behindDoc="1" locked="0" layoutInCell="1" allowOverlap="1" wp14:anchorId="66E96D72" wp14:editId="2418990A">
              <wp:simplePos x="0" y="0"/>
              <wp:positionH relativeFrom="page">
                <wp:posOffset>1504950</wp:posOffset>
              </wp:positionH>
              <wp:positionV relativeFrom="page">
                <wp:posOffset>4796790</wp:posOffset>
              </wp:positionV>
              <wp:extent cx="99060" cy="71755"/>
              <wp:effectExtent l="0" t="0" r="0" b="0"/>
              <wp:wrapNone/>
              <wp:docPr id="1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605D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TimesNewRoman"/>
                              <w:rFonts w:eastAsia="Book Antiqua"/>
                              <w:b/>
                              <w:bCs/>
                            </w:rPr>
                            <w:t>#</w:t>
                          </w:r>
                          <w:r>
                            <w:rPr>
                              <w:rStyle w:val="HeaderorfooterTimesNewRoman"/>
                              <w:rFonts w:eastAsia="Book Antiqu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E96D72" id="_x0000_t202" coordsize="21600,21600" o:spt="202" path="m,l,21600r21600,l21600,xe">
              <v:stroke joinstyle="miter"/>
              <v:path gradientshapeok="t" o:connecttype="rect"/>
            </v:shapetype>
            <v:shape id="Text Box 146" o:spid="_x0000_s1170" type="#_x0000_t202" style="position:absolute;margin-left:118.5pt;margin-top:377.7pt;width:7.8pt;height:5.6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" filled="f" stroked="f">
              <v:textbox style="mso-fit-shape-to-text:t" inset="0,0,0,0">
                <w:txbxContent>
                  <w:p w14:paraId="570605DA"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TimesNewRoman"/>
                        <w:rFonts w:eastAsia="Book Antiqua"/>
                        <w:b/>
                        <w:bCs/>
                      </w:rPr>
                      <w:t>#</w:t>
                    </w:r>
                    <w:r>
                      <w:rPr>
                        <w:rStyle w:val="HeaderorfooterTimesNewRoman"/>
                        <w:rFonts w:eastAsia="Book Antiqua"/>
                        <w:b/>
                        <w:bCs/>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FCAD" w14:textId="77777777" w:rsidR="00CF127C" w:rsidRDefault="003E5796">
    <w:pPr>
      <w:rPr>
        <w:sz w:val="2"/>
        <w:szCs w:val="2"/>
      </w:rPr>
    </w:pPr>
    <w:r>
      <w:rPr>
        <w:noProof/>
      </w:rPr>
      <mc:AlternateContent>
        <mc:Choice Requires="wps">
          <w:drawing>
            <wp:anchor distT="0" distB="0" distL="63500" distR="63500" simplePos="0" relativeHeight="314572559" behindDoc="1" locked="0" layoutInCell="1" allowOverlap="1" wp14:anchorId="5EB3DA51" wp14:editId="34CB2C6B">
              <wp:simplePos x="0" y="0"/>
              <wp:positionH relativeFrom="page">
                <wp:posOffset>1504950</wp:posOffset>
              </wp:positionH>
              <wp:positionV relativeFrom="page">
                <wp:posOffset>4796790</wp:posOffset>
              </wp:positionV>
              <wp:extent cx="99060" cy="71755"/>
              <wp:effectExtent l="0" t="0" r="0" b="0"/>
              <wp:wrapNone/>
              <wp:docPr id="1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E23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TimesNewRoman"/>
                              <w:rFonts w:eastAsia="Book Antiqua"/>
                              <w:b/>
                              <w:bCs/>
                            </w:rPr>
                            <w:t>#</w:t>
                          </w:r>
                          <w:r>
                            <w:rPr>
                              <w:rStyle w:val="HeaderorfooterTimesNewRoman"/>
                              <w:rFonts w:eastAsia="Book Antiqu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B3DA51" id="_x0000_t202" coordsize="21600,21600" o:spt="202" path="m,l,21600r21600,l21600,xe">
              <v:stroke joinstyle="miter"/>
              <v:path gradientshapeok="t" o:connecttype="rect"/>
            </v:shapetype>
            <v:shape id="Text Box 147" o:spid="_x0000_s1171" type="#_x0000_t202" style="position:absolute;margin-left:118.5pt;margin-top:377.7pt;width:7.8pt;height:5.6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" filled="f" stroked="f">
              <v:textbox style="mso-fit-shape-to-text:t" inset="0,0,0,0">
                <w:txbxContent>
                  <w:p w14:paraId="3D55E238"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TimesNewRoman"/>
                        <w:rFonts w:eastAsia="Book Antiqua"/>
                        <w:b/>
                        <w:bCs/>
                      </w:rPr>
                      <w:t>#</w:t>
                    </w:r>
                    <w:r>
                      <w:rPr>
                        <w:rStyle w:val="HeaderorfooterTimesNewRoman"/>
                        <w:rFonts w:eastAsia="Book Antiqua"/>
                        <w:b/>
                        <w:bCs/>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E37D" w14:textId="77777777" w:rsidR="00CF127C" w:rsidRDefault="00CF127C"/>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EA5B" w14:textId="77777777" w:rsidR="00CF127C" w:rsidRDefault="00CF127C"/>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D4F9" w14:textId="77777777" w:rsidR="00CF127C" w:rsidRDefault="003E5796">
    <w:pPr>
      <w:rPr>
        <w:sz w:val="2"/>
        <w:szCs w:val="2"/>
      </w:rPr>
    </w:pPr>
    <w:r>
      <w:rPr>
        <w:noProof/>
      </w:rPr>
      <mc:AlternateContent>
        <mc:Choice Requires="wps">
          <w:drawing>
            <wp:anchor distT="0" distB="0" distL="63500" distR="63500" simplePos="0" relativeHeight="314572564" behindDoc="1" locked="0" layoutInCell="1" allowOverlap="1" wp14:anchorId="60C52EF7" wp14:editId="07A7B06C">
              <wp:simplePos x="0" y="0"/>
              <wp:positionH relativeFrom="page">
                <wp:posOffset>1515110</wp:posOffset>
              </wp:positionH>
              <wp:positionV relativeFrom="page">
                <wp:posOffset>5113655</wp:posOffset>
              </wp:positionV>
              <wp:extent cx="112395" cy="81280"/>
              <wp:effectExtent l="635" t="0" r="1270" b="0"/>
              <wp:wrapNone/>
              <wp:docPr id="17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E22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C52EF7" id="_x0000_t202" coordsize="21600,21600" o:spt="202" path="m,l,21600r21600,l21600,xe">
              <v:stroke joinstyle="miter"/>
              <v:path gradientshapeok="t" o:connecttype="rect"/>
            </v:shapetype>
            <v:shape id="Text Box 152" o:spid="_x0000_s1176" type="#_x0000_t202" style="position:absolute;margin-left:119.3pt;margin-top:402.65pt;width:8.85pt;height:6.4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" filled="f" stroked="f">
              <v:textbox style="mso-fit-shape-to-text:t" inset="0,0,0,0">
                <w:txbxContent>
                  <w:p w14:paraId="4BB3E226"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BFA9" w14:textId="77777777" w:rsidR="00CF127C" w:rsidRDefault="003E5796">
    <w:pPr>
      <w:rPr>
        <w:sz w:val="2"/>
        <w:szCs w:val="2"/>
      </w:rPr>
    </w:pPr>
    <w:r>
      <w:rPr>
        <w:noProof/>
      </w:rPr>
      <mc:AlternateContent>
        <mc:Choice Requires="wps">
          <w:drawing>
            <wp:anchor distT="0" distB="0" distL="63500" distR="63500" simplePos="0" relativeHeight="314572565" behindDoc="1" locked="0" layoutInCell="1" allowOverlap="1" wp14:anchorId="4727C7EC" wp14:editId="5C2D7469">
              <wp:simplePos x="0" y="0"/>
              <wp:positionH relativeFrom="page">
                <wp:posOffset>1515110</wp:posOffset>
              </wp:positionH>
              <wp:positionV relativeFrom="page">
                <wp:posOffset>5113655</wp:posOffset>
              </wp:positionV>
              <wp:extent cx="112395" cy="81280"/>
              <wp:effectExtent l="635" t="0" r="1270" b="0"/>
              <wp:wrapNone/>
              <wp:docPr id="17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6C1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27C7EC" id="_x0000_t202" coordsize="21600,21600" o:spt="202" path="m,l,21600r21600,l21600,xe">
              <v:stroke joinstyle="miter"/>
              <v:path gradientshapeok="t" o:connecttype="rect"/>
            </v:shapetype>
            <v:shape id="Text Box 153" o:spid="_x0000_s1177" type="#_x0000_t202" style="position:absolute;margin-left:119.3pt;margin-top:402.65pt;width:8.85pt;height:6.4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" filled="f" stroked="f">
              <v:textbox style="mso-fit-shape-to-text:t" inset="0,0,0,0">
                <w:txbxContent>
                  <w:p w14:paraId="0F0A6C10"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d"/>
                        <w:b/>
                        <w:bCs/>
                      </w:rPr>
                      <w:t>#</w:t>
                    </w:r>
                    <w:r>
                      <w:rPr>
                        <w:rStyle w:val="HeaderorfooterGeorgiad"/>
                        <w:b/>
                        <w:bCs/>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AC77" w14:textId="77777777" w:rsidR="00CF127C" w:rsidRDefault="003E5796">
    <w:pPr>
      <w:rPr>
        <w:sz w:val="2"/>
        <w:szCs w:val="2"/>
      </w:rPr>
    </w:pPr>
    <w:r>
      <w:rPr>
        <w:noProof/>
      </w:rPr>
      <mc:AlternateContent>
        <mc:Choice Requires="wps">
          <w:drawing>
            <wp:anchor distT="0" distB="0" distL="63500" distR="63500" simplePos="0" relativeHeight="314572566" behindDoc="1" locked="0" layoutInCell="1" allowOverlap="1" wp14:anchorId="56D7CB84" wp14:editId="2FA76BF5">
              <wp:simplePos x="0" y="0"/>
              <wp:positionH relativeFrom="page">
                <wp:posOffset>1631315</wp:posOffset>
              </wp:positionH>
              <wp:positionV relativeFrom="page">
                <wp:posOffset>4601845</wp:posOffset>
              </wp:positionV>
              <wp:extent cx="106045" cy="106045"/>
              <wp:effectExtent l="2540" t="1270" r="0" b="0"/>
              <wp:wrapNone/>
              <wp:docPr id="17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79C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D7CB84" id="_x0000_t202" coordsize="21600,21600" o:spt="202" path="m,l,21600r21600,l21600,xe">
              <v:stroke joinstyle="miter"/>
              <v:path gradientshapeok="t" o:connecttype="rect"/>
            </v:shapetype>
            <v:shape id="Text Box 154" o:spid="_x0000_s1178" type="#_x0000_t202" style="position:absolute;margin-left:128.45pt;margin-top:362.35pt;width:8.35pt;height:8.35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" filled="f" stroked="f">
              <v:textbox style="mso-fit-shape-to-text:t" inset="0,0,0,0">
                <w:txbxContent>
                  <w:p w14:paraId="439379C7" w14:textId="77777777" w:rsidR="00CF127C" w:rsidRDefault="00E57737">
                    <w:pPr>
                      <w:pStyle w:val="Headerorfooter0"/>
                      <w:shd w:val="clear" w:color="auto" w:fill="auto"/>
                      <w:spacing w:line="240" w:lineRule="auto"/>
                    </w:pPr>
                    <w:r>
                      <w:fldChar w:fldCharType="begin"/>
                    </w:r>
                    <w:r>
                      <w:instrText xml:space="preserve"> PAGE \* MERGEFORMAT </w:instrText>
                    </w:r>
                    <w:r>
                      <w:fldChar w:fldCharType="separate"/>
                    </w:r>
                    <w:r>
                      <w:rPr>
                        <w:rStyle w:val="HeaderorfooterGeorgia8"/>
                      </w:rPr>
                      <w:t>#</w:t>
                    </w:r>
                    <w:r>
                      <w:rPr>
                        <w:rStyle w:val="HeaderorfooterGeorgia8"/>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AC929" w14:textId="77777777" w:rsidR="00CF127C" w:rsidRDefault="00CF127C"/>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A3F8" w14:textId="77777777" w:rsidR="00CF127C" w:rsidRDefault="00CF127C"/>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BD6C0" w14:textId="77777777" w:rsidR="00CF127C" w:rsidRDefault="00CF12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EAFF" w14:textId="77777777" w:rsidR="00121716" w:rsidRDefault="00121716">
      <w:r>
        <w:separator/>
      </w:r>
    </w:p>
  </w:footnote>
  <w:footnote w:type="continuationSeparator" w:id="0">
    <w:p w14:paraId="54D41E5B" w14:textId="77777777" w:rsidR="00121716" w:rsidRDefault="00121716">
      <w:r>
        <w:continuationSeparator/>
      </w:r>
    </w:p>
  </w:footnote>
  <w:footnote w:id="1">
    <w:p w14:paraId="0475C5FF" w14:textId="77777777" w:rsidR="00CF127C" w:rsidRDefault="00E57737">
      <w:pPr>
        <w:pStyle w:val="Footnote0"/>
        <w:shd w:val="clear" w:color="auto" w:fill="auto"/>
        <w:spacing w:line="150" w:lineRule="exact"/>
        <w:ind w:left="60"/>
      </w:pPr>
      <w:r>
        <w:footnoteRef/>
      </w:r>
    </w:p>
  </w:footnote>
  <w:footnote w:id="2">
    <w:p w14:paraId="3539695B" w14:textId="77777777" w:rsidR="00CF127C" w:rsidRDefault="00E57737">
      <w:pPr>
        <w:pStyle w:val="Footnote20"/>
        <w:shd w:val="clear" w:color="auto" w:fill="auto"/>
        <w:ind w:right="240"/>
      </w:pPr>
      <w:r>
        <w:footnoteRef/>
      </w:r>
      <w:r>
        <w:t xml:space="preserve"> The Torah </w:t>
      </w:r>
      <w:r>
        <w:rPr>
          <w:rStyle w:val="Footnote26pt"/>
        </w:rPr>
        <w:t xml:space="preserve">uses </w:t>
      </w:r>
      <w:r>
        <w:t xml:space="preserve">the word “tov” in </w:t>
      </w:r>
      <w:r>
        <w:rPr>
          <w:rStyle w:val="Footnote26pt"/>
        </w:rPr>
        <w:t xml:space="preserve">this </w:t>
      </w:r>
      <w:r>
        <w:rPr>
          <w:rStyle w:val="Footnote26pt0"/>
        </w:rPr>
        <w:t xml:space="preserve">way </w:t>
      </w:r>
      <w:r>
        <w:rPr>
          <w:rStyle w:val="Footnote275pt"/>
        </w:rPr>
        <w:t xml:space="preserve">elsewhere. When </w:t>
      </w:r>
      <w:r>
        <w:rPr>
          <w:rStyle w:val="Footnote26pt"/>
        </w:rPr>
        <w:t xml:space="preserve">Cod saw the </w:t>
      </w:r>
      <w:r>
        <w:rPr>
          <w:rStyle w:val="Footnote275pt"/>
        </w:rPr>
        <w:t xml:space="preserve">light </w:t>
      </w:r>
      <w:r>
        <w:t xml:space="preserve">and it was </w:t>
      </w:r>
      <w:r>
        <w:rPr>
          <w:rStyle w:val="Footnote26pt"/>
        </w:rPr>
        <w:t xml:space="preserve">“good" </w:t>
      </w:r>
      <w:r>
        <w:t xml:space="preserve">what did that </w:t>
      </w:r>
      <w:r>
        <w:rPr>
          <w:rStyle w:val="Footnote26pt"/>
        </w:rPr>
        <w:t xml:space="preserve">mean? When </w:t>
      </w:r>
      <w:r>
        <w:rPr>
          <w:rStyle w:val="Footnote275pt"/>
        </w:rPr>
        <w:t xml:space="preserve">Cod said that it </w:t>
      </w:r>
      <w:r>
        <w:rPr>
          <w:rStyle w:val="Footnote26pt"/>
        </w:rPr>
        <w:t xml:space="preserve">was </w:t>
      </w:r>
      <w:r>
        <w:rPr>
          <w:rStyle w:val="Footnote275pt"/>
        </w:rPr>
        <w:t xml:space="preserve">not </w:t>
      </w:r>
      <w:r>
        <w:rPr>
          <w:rStyle w:val="Footnote26pt1"/>
          <w:b/>
          <w:bCs/>
        </w:rPr>
        <w:t xml:space="preserve">“good” </w:t>
      </w:r>
      <w:r>
        <w:t xml:space="preserve">for man to be </w:t>
      </w:r>
      <w:r>
        <w:rPr>
          <w:rStyle w:val="Footnote26pt"/>
        </w:rPr>
        <w:t xml:space="preserve">alone, </w:t>
      </w:r>
      <w:r>
        <w:t xml:space="preserve">what did that </w:t>
      </w:r>
      <w:r>
        <w:rPr>
          <w:rStyle w:val="Footnote26pt"/>
        </w:rPr>
        <w:t xml:space="preserve">mean? Was </w:t>
      </w:r>
      <w:r>
        <w:rPr>
          <w:rStyle w:val="Footnote275pt"/>
        </w:rPr>
        <w:t xml:space="preserve">the light morally good? </w:t>
      </w:r>
      <w:r>
        <w:rPr>
          <w:rStyle w:val="Footnote26pt"/>
        </w:rPr>
        <w:t xml:space="preserve">Was the </w:t>
      </w:r>
      <w:r>
        <w:t xml:space="preserve">human morally evil when created </w:t>
      </w:r>
      <w:r>
        <w:rPr>
          <w:rStyle w:val="Footnote26pt"/>
        </w:rPr>
        <w:t xml:space="preserve">without a </w:t>
      </w:r>
      <w:r>
        <w:rPr>
          <w:rStyle w:val="Footnote275pt"/>
        </w:rPr>
        <w:t xml:space="preserve">partner? Neither possibility </w:t>
      </w:r>
      <w:r>
        <w:rPr>
          <w:rStyle w:val="Footnote26pt"/>
        </w:rPr>
        <w:t xml:space="preserve">seems </w:t>
      </w:r>
      <w:r>
        <w:t xml:space="preserve">probable. God seems to be saying that the </w:t>
      </w:r>
      <w:r>
        <w:rPr>
          <w:rStyle w:val="Footnote26pt"/>
        </w:rPr>
        <w:t xml:space="preserve">light was </w:t>
      </w:r>
      <w:r>
        <w:rPr>
          <w:rStyle w:val="Footnote275pt0"/>
        </w:rPr>
        <w:t>desirable,</w:t>
      </w:r>
      <w:r>
        <w:rPr>
          <w:rStyle w:val="Footnote275pt"/>
        </w:rPr>
        <w:t xml:space="preserve"> and </w:t>
      </w:r>
      <w:r>
        <w:rPr>
          <w:rStyle w:val="Footnote26pt"/>
        </w:rPr>
        <w:t xml:space="preserve">that </w:t>
      </w:r>
      <w:r>
        <w:rPr>
          <w:rStyle w:val="Footnote275pt"/>
        </w:rPr>
        <w:t xml:space="preserve">it </w:t>
      </w:r>
      <w:r>
        <w:rPr>
          <w:rStyle w:val="Footnote26pt"/>
        </w:rPr>
        <w:t xml:space="preserve">was </w:t>
      </w:r>
      <w:r>
        <w:t xml:space="preserve">not </w:t>
      </w:r>
      <w:r>
        <w:rPr>
          <w:rStyle w:val="Footnote26pt2"/>
        </w:rPr>
        <w:t>desirable</w:t>
      </w:r>
      <w:r>
        <w:rPr>
          <w:rStyle w:val="Footnote26pt"/>
        </w:rPr>
        <w:t xml:space="preserve"> </w:t>
      </w:r>
      <w:r>
        <w:t xml:space="preserve">for the human to remain a </w:t>
      </w:r>
      <w:r>
        <w:rPr>
          <w:rStyle w:val="Footnote26pt"/>
        </w:rPr>
        <w:t xml:space="preserve">solitary </w:t>
      </w:r>
      <w:r>
        <w:rPr>
          <w:rStyle w:val="Footnote275pt"/>
        </w:rPr>
        <w:t xml:space="preserve">being. To call something </w:t>
      </w:r>
      <w:r>
        <w:rPr>
          <w:rStyle w:val="Footnote26pt1"/>
          <w:b/>
          <w:bCs/>
        </w:rPr>
        <w:t xml:space="preserve">“good” </w:t>
      </w:r>
      <w:r>
        <w:t xml:space="preserve">is to </w:t>
      </w:r>
      <w:r>
        <w:rPr>
          <w:rStyle w:val="Footnote275pt"/>
        </w:rPr>
        <w:t xml:space="preserve">approve </w:t>
      </w:r>
      <w:r>
        <w:t xml:space="preserve">of it, to </w:t>
      </w:r>
      <w:r>
        <w:rPr>
          <w:rStyle w:val="Footnote275pt"/>
        </w:rPr>
        <w:t xml:space="preserve">say </w:t>
      </w:r>
      <w:r>
        <w:t xml:space="preserve">that the thing </w:t>
      </w:r>
      <w:r>
        <w:rPr>
          <w:rStyle w:val="Footnote26pt"/>
        </w:rPr>
        <w:t xml:space="preserve">conforms to </w:t>
      </w:r>
      <w:r>
        <w:rPr>
          <w:rStyle w:val="Footnote275pt"/>
        </w:rPr>
        <w:t>my desires.</w:t>
      </w:r>
    </w:p>
  </w:footnote>
  <w:footnote w:id="3">
    <w:p w14:paraId="768B97DB" w14:textId="77777777" w:rsidR="00CF127C" w:rsidRDefault="00E57737">
      <w:pPr>
        <w:pStyle w:val="Footnote20"/>
        <w:shd w:val="clear" w:color="auto" w:fill="auto"/>
        <w:spacing w:line="160" w:lineRule="exact"/>
        <w:ind w:left="320" w:right="240"/>
      </w:pPr>
      <w:r>
        <w:footnoteRef/>
      </w:r>
      <w:r>
        <w:t xml:space="preserve"> The </w:t>
      </w:r>
      <w:r>
        <w:rPr>
          <w:rStyle w:val="Footnote26pt0"/>
        </w:rPr>
        <w:t xml:space="preserve">verse states </w:t>
      </w:r>
      <w:r>
        <w:t xml:space="preserve">that God made </w:t>
      </w:r>
      <w:r>
        <w:rPr>
          <w:rStyle w:val="Footnote26pt0"/>
        </w:rPr>
        <w:t xml:space="preserve">"the </w:t>
      </w:r>
      <w:r>
        <w:t xml:space="preserve">Tree </w:t>
      </w:r>
      <w:r>
        <w:rPr>
          <w:rStyle w:val="Footnote26pt0"/>
        </w:rPr>
        <w:t xml:space="preserve">of Life in the middle of the Garden, </w:t>
      </w:r>
      <w:r>
        <w:t xml:space="preserve">and the Tree of Knowledge of Good and Evil” </w:t>
      </w:r>
      <w:r>
        <w:rPr>
          <w:rStyle w:val="Footnote26pt0"/>
        </w:rPr>
        <w:t xml:space="preserve">The phrase “in the middle of </w:t>
      </w:r>
      <w:r>
        <w:t xml:space="preserve">the Garden” modifies only the first tree, not the second one. </w:t>
      </w:r>
      <w:r>
        <w:rPr>
          <w:rStyle w:val="Footnote26pt0"/>
        </w:rPr>
        <w:t xml:space="preserve">If they were both </w:t>
      </w:r>
      <w:r>
        <w:t xml:space="preserve">really in the </w:t>
      </w:r>
      <w:proofErr w:type="spellStart"/>
      <w:r>
        <w:t>came</w:t>
      </w:r>
      <w:proofErr w:type="spellEnd"/>
      <w:r>
        <w:t xml:space="preserve"> </w:t>
      </w:r>
      <w:r>
        <w:rPr>
          <w:rStyle w:val="Footnote26pt0"/>
        </w:rPr>
        <w:t xml:space="preserve">place, </w:t>
      </w:r>
      <w:r>
        <w:t xml:space="preserve">the way to say it would have been: </w:t>
      </w:r>
      <w:r>
        <w:rPr>
          <w:rStyle w:val="Footnote26pt0"/>
        </w:rPr>
        <w:t xml:space="preserve">. .the Tree of Life and die Tree of Knowledge in </w:t>
      </w:r>
      <w:r>
        <w:t>the middle of the Garden.”</w:t>
      </w:r>
    </w:p>
  </w:footnote>
  <w:footnote w:id="4">
    <w:p w14:paraId="644D978E" w14:textId="77777777" w:rsidR="00CF127C" w:rsidRDefault="00E57737">
      <w:pPr>
        <w:pStyle w:val="Footnote0"/>
        <w:shd w:val="clear" w:color="auto" w:fill="auto"/>
        <w:tabs>
          <w:tab w:val="left" w:pos="301"/>
        </w:tabs>
        <w:spacing w:line="211" w:lineRule="exact"/>
        <w:ind w:left="320" w:hanging="140"/>
        <w:jc w:val="left"/>
      </w:pPr>
      <w:r>
        <w:footnoteRef/>
      </w:r>
      <w:r>
        <w:tab/>
        <w:t>Adam and Eve realize that they are naked and hide from God.</w:t>
      </w:r>
    </w:p>
    <w:p w14:paraId="0FBC0B1D" w14:textId="77777777" w:rsidR="00CF127C" w:rsidRDefault="00E57737">
      <w:pPr>
        <w:pStyle w:val="Footnote0"/>
        <w:numPr>
          <w:ilvl w:val="0"/>
          <w:numId w:val="1"/>
        </w:numPr>
        <w:shd w:val="clear" w:color="auto" w:fill="auto"/>
        <w:tabs>
          <w:tab w:val="left" w:pos="307"/>
        </w:tabs>
        <w:spacing w:line="150" w:lineRule="exact"/>
        <w:ind w:left="180"/>
        <w:jc w:val="both"/>
      </w:pPr>
      <w:r>
        <w:t>God asks Adam where he is.</w:t>
      </w:r>
    </w:p>
  </w:footnote>
  <w:footnote w:id="5">
    <w:p w14:paraId="3C0319EC" w14:textId="77777777" w:rsidR="00CF127C" w:rsidRDefault="00E57737">
      <w:pPr>
        <w:pStyle w:val="Footnote30"/>
        <w:shd w:val="clear" w:color="auto" w:fill="auto"/>
        <w:ind w:left="240" w:right="160"/>
      </w:pPr>
      <w:r>
        <w:rPr>
          <w:rStyle w:val="Footnote375pt"/>
        </w:rPr>
        <w:footnoteRef/>
      </w:r>
      <w:r>
        <w:rPr>
          <w:rStyle w:val="Footnote375pt"/>
        </w:rPr>
        <w:t xml:space="preserve"> </w:t>
      </w:r>
      <w:r>
        <w:rPr>
          <w:rStyle w:val="Footnote375pt0"/>
        </w:rPr>
        <w:t>ft Is for this reason,</w:t>
      </w:r>
      <w:r>
        <w:rPr>
          <w:rStyle w:val="Footnote375pt"/>
        </w:rPr>
        <w:t xml:space="preserve"> perhaps, that </w:t>
      </w:r>
      <w:r>
        <w:t xml:space="preserve">God is known </w:t>
      </w:r>
      <w:proofErr w:type="spellStart"/>
      <w:r>
        <w:t>asthe</w:t>
      </w:r>
      <w:proofErr w:type="spellEnd"/>
      <w:r>
        <w:t xml:space="preserve"> ultimate “knower of </w:t>
      </w:r>
      <w:r>
        <w:rPr>
          <w:rStyle w:val="Footnote375pt"/>
        </w:rPr>
        <w:t xml:space="preserve">Good </w:t>
      </w:r>
      <w:r>
        <w:rPr>
          <w:rStyle w:val="Footnote375pt0"/>
        </w:rPr>
        <w:t>and Evil.”</w:t>
      </w:r>
      <w:r>
        <w:rPr>
          <w:rStyle w:val="Footnote375pt"/>
        </w:rPr>
        <w:t xml:space="preserve"> </w:t>
      </w:r>
      <w:r>
        <w:t xml:space="preserve">Morality, from God’s perspective, really </w:t>
      </w:r>
      <w:r>
        <w:rPr>
          <w:rStyle w:val="Footnote3Italic"/>
        </w:rPr>
        <w:t>is</w:t>
      </w:r>
      <w:r>
        <w:t xml:space="preserve"> a matter of will and </w:t>
      </w:r>
      <w:r>
        <w:rPr>
          <w:rStyle w:val="Footnote375pt"/>
        </w:rPr>
        <w:t xml:space="preserve">desire, ft is God’s will that we try to </w:t>
      </w:r>
      <w:r>
        <w:t xml:space="preserve">align ourselves with. From our perspective, </w:t>
      </w:r>
      <w:r>
        <w:rPr>
          <w:rStyle w:val="Footnote375pt"/>
        </w:rPr>
        <w:t xml:space="preserve">that will is external to us -- hence, we </w:t>
      </w:r>
      <w:r>
        <w:t xml:space="preserve">can use the terms "true” and “fake" to </w:t>
      </w:r>
      <w:r>
        <w:rPr>
          <w:rStyle w:val="Footnote375pt"/>
        </w:rPr>
        <w:t xml:space="preserve">characterize it. But from God’s own </w:t>
      </w:r>
      <w:r>
        <w:t xml:space="preserve">perspective, that will is internal The terms </w:t>
      </w:r>
      <w:r>
        <w:rPr>
          <w:rStyle w:val="Footnote375pt"/>
        </w:rPr>
        <w:t xml:space="preserve">"Good and Evil,” which denote </w:t>
      </w:r>
      <w:r>
        <w:t>categories of desire, are entirely accurate.</w:t>
      </w:r>
    </w:p>
  </w:footnote>
  <w:footnote w:id="6">
    <w:p w14:paraId="5E064A06" w14:textId="77777777" w:rsidR="00CF127C" w:rsidRDefault="00E57737">
      <w:pPr>
        <w:pStyle w:val="Footnote40"/>
        <w:shd w:val="clear" w:color="auto" w:fill="auto"/>
        <w:tabs>
          <w:tab w:val="left" w:pos="321"/>
        </w:tabs>
        <w:ind w:left="300" w:right="280"/>
      </w:pPr>
      <w:r>
        <w:footnoteRef/>
      </w:r>
      <w:r>
        <w:tab/>
        <w:t>The Almighty fashions clothes from animal skins for Adam and Eve to replace the more primitive coverings they had made out of leaves.</w:t>
      </w:r>
    </w:p>
    <w:p w14:paraId="3252B979" w14:textId="77777777" w:rsidR="00CF127C" w:rsidRDefault="00E57737">
      <w:pPr>
        <w:pStyle w:val="Footnote40"/>
        <w:numPr>
          <w:ilvl w:val="0"/>
          <w:numId w:val="2"/>
        </w:numPr>
        <w:shd w:val="clear" w:color="auto" w:fill="auto"/>
        <w:tabs>
          <w:tab w:val="left" w:pos="317"/>
        </w:tabs>
        <w:ind w:left="300" w:right="280"/>
      </w:pPr>
      <w:r>
        <w:rPr>
          <w:rStyle w:val="Footnote4Georgia"/>
        </w:rPr>
        <w:t>After</w:t>
      </w:r>
      <w:r>
        <w:t xml:space="preserve"> sending Adam and </w:t>
      </w:r>
      <w:r>
        <w:rPr>
          <w:rStyle w:val="Footnote4Georgia"/>
        </w:rPr>
        <w:t>Eve out of the</w:t>
      </w:r>
      <w:r>
        <w:t xml:space="preserve"> Garden, “lest they eat from the Tree </w:t>
      </w:r>
      <w:r>
        <w:rPr>
          <w:rStyle w:val="Footnote4Georgia"/>
        </w:rPr>
        <w:t>of Life" God</w:t>
      </w:r>
      <w:r>
        <w:t xml:space="preserve"> stations </w:t>
      </w:r>
      <w:r>
        <w:rPr>
          <w:rStyle w:val="Footnote4Georgia"/>
        </w:rPr>
        <w:t>angels, cherubs</w:t>
      </w:r>
      <w:r>
        <w:t xml:space="preserve"> with flaming swords, at the entrance to Eden to guard the way back to the Tree of Life.</w:t>
      </w:r>
    </w:p>
  </w:footnote>
  <w:footnote w:id="7">
    <w:p w14:paraId="2AA22303" w14:textId="77777777" w:rsidR="00CF127C" w:rsidRDefault="00E57737">
      <w:pPr>
        <w:pStyle w:val="Footnote50"/>
        <w:shd w:val="clear" w:color="auto" w:fill="auto"/>
      </w:pPr>
      <w:r>
        <w:footnoteRef/>
      </w:r>
      <w:r>
        <w:t xml:space="preserve"> It is true, of course, that the Bible itself speaks of God “regretting" having made humankind. But the Bible also speaks of the “outstretched arm" </w:t>
      </w:r>
      <w:r>
        <w:rPr>
          <w:rStyle w:val="Footnote5SegoeUI"/>
        </w:rPr>
        <w:t>of</w:t>
      </w:r>
      <w:r>
        <w:t xml:space="preserve"> God, and few of us are willing to concede that God has arms. The Bible sometimes uses anthropomorphism with reference to God, speaking of the Almighty - a Being whose essence we cannot begin to understand - in human terms that </w:t>
      </w:r>
      <w:r>
        <w:rPr>
          <w:rStyle w:val="Footnote51"/>
        </w:rPr>
        <w:t xml:space="preserve">we </w:t>
      </w:r>
      <w:r>
        <w:rPr>
          <w:rStyle w:val="Footnote5SegoeUI0"/>
        </w:rPr>
        <w:t>ca</w:t>
      </w:r>
      <w:r>
        <w:rPr>
          <w:rStyle w:val="Footnote5SegoeUI"/>
        </w:rPr>
        <w:t>n</w:t>
      </w:r>
      <w:r>
        <w:t xml:space="preserve"> understand. When the Bible does so, though, we are getting just a</w:t>
      </w:r>
    </w:p>
  </w:footnote>
  <w:footnote w:id="8">
    <w:p w14:paraId="2925EB94" w14:textId="77777777" w:rsidR="00CF127C" w:rsidRDefault="00E57737">
      <w:pPr>
        <w:pStyle w:val="Footnote0"/>
        <w:shd w:val="clear" w:color="auto" w:fill="auto"/>
        <w:tabs>
          <w:tab w:val="left" w:pos="384"/>
        </w:tabs>
        <w:spacing w:line="201" w:lineRule="exact"/>
        <w:ind w:left="340" w:right="460" w:hanging="100"/>
        <w:jc w:val="both"/>
      </w:pPr>
      <w:r>
        <w:footnoteRef/>
      </w:r>
      <w:r>
        <w:tab/>
        <w:t>“</w:t>
      </w:r>
      <w:proofErr w:type="spellStart"/>
      <w:r>
        <w:t>Ayeh</w:t>
      </w:r>
      <w:proofErr w:type="spellEnd"/>
      <w:r>
        <w:t>” In the Garden of Eden, God seeks the whereabouts of a temporarily missing person (Adam). In t</w:t>
      </w:r>
      <w:r>
        <w:rPr>
          <w:rStyle w:val="Footnote1"/>
        </w:rPr>
        <w:t>he s</w:t>
      </w:r>
      <w:r>
        <w:t>tory of Cain and Abel, the person He seeks (Abel) is gone fo</w:t>
      </w:r>
      <w:r>
        <w:rPr>
          <w:rStyle w:val="Footnote1"/>
        </w:rPr>
        <w:t>r good</w:t>
      </w:r>
      <w:r>
        <w:t>.</w:t>
      </w:r>
    </w:p>
    <w:p w14:paraId="2ECB5D2A" w14:textId="77777777" w:rsidR="00CF127C" w:rsidRDefault="00E57737">
      <w:pPr>
        <w:pStyle w:val="Footnote0"/>
        <w:numPr>
          <w:ilvl w:val="0"/>
          <w:numId w:val="3"/>
        </w:numPr>
        <w:shd w:val="clear" w:color="auto" w:fill="auto"/>
        <w:tabs>
          <w:tab w:val="left" w:pos="387"/>
        </w:tabs>
        <w:spacing w:line="201" w:lineRule="exact"/>
        <w:ind w:left="340" w:right="460" w:hanging="100"/>
        <w:jc w:val="both"/>
      </w:pPr>
      <w:r>
        <w:rPr>
          <w:rStyle w:val="FootnoteTimesNewRoman"/>
          <w:rFonts w:eastAsia="Georgia"/>
        </w:rPr>
        <w:t xml:space="preserve">Hiding. In </w:t>
      </w:r>
      <w:r>
        <w:t xml:space="preserve">the immediate aftermath of his sin, </w:t>
      </w:r>
      <w:r>
        <w:rPr>
          <w:rStyle w:val="Footnote1"/>
        </w:rPr>
        <w:t>Adam hide</w:t>
      </w:r>
      <w:r>
        <w:t xml:space="preserve">s from God momentarily. Cain, on the other hand, </w:t>
      </w:r>
      <w:r>
        <w:rPr>
          <w:rStyle w:val="Footnote1"/>
        </w:rPr>
        <w:t>intuits tha</w:t>
      </w:r>
      <w:r>
        <w:t>t he will spend his life hiding from God; that he will do so per</w:t>
      </w:r>
      <w:r>
        <w:softHyphen/>
        <w:t>petually in the indefinite future.</w:t>
      </w:r>
    </w:p>
    <w:p w14:paraId="4AC1EA46" w14:textId="77777777" w:rsidR="00CF127C" w:rsidRDefault="00E57737">
      <w:pPr>
        <w:pStyle w:val="Footnote40"/>
        <w:numPr>
          <w:ilvl w:val="0"/>
          <w:numId w:val="3"/>
        </w:numPr>
        <w:shd w:val="clear" w:color="auto" w:fill="auto"/>
        <w:tabs>
          <w:tab w:val="left" w:pos="384"/>
        </w:tabs>
        <w:spacing w:line="201" w:lineRule="exact"/>
        <w:ind w:left="340" w:right="460" w:hanging="100"/>
      </w:pPr>
      <w:r>
        <w:t xml:space="preserve">Difficulty Farming. Adam will </w:t>
      </w:r>
      <w:r>
        <w:rPr>
          <w:rStyle w:val="Footnote4Georgia0"/>
        </w:rPr>
        <w:t xml:space="preserve">have to wrest bread out of the </w:t>
      </w:r>
      <w:r>
        <w:t xml:space="preserve">ground </w:t>
      </w:r>
      <w:r>
        <w:rPr>
          <w:rStyle w:val="Footnote4Georgia0"/>
        </w:rPr>
        <w:t xml:space="preserve">“by </w:t>
      </w:r>
      <w:r>
        <w:t xml:space="preserve">the sweat of </w:t>
      </w:r>
      <w:r>
        <w:rPr>
          <w:rStyle w:val="Footnote4Georgia0"/>
        </w:rPr>
        <w:t xml:space="preserve">his brow” He will have to work to </w:t>
      </w:r>
      <w:r>
        <w:t xml:space="preserve">till the land; he will have to fight </w:t>
      </w:r>
      <w:r>
        <w:rPr>
          <w:rStyle w:val="Footnote4Georgia0"/>
        </w:rPr>
        <w:t xml:space="preserve">weeds and thorns - </w:t>
      </w:r>
      <w:r>
        <w:t xml:space="preserve">but </w:t>
      </w:r>
      <w:r>
        <w:rPr>
          <w:rStyle w:val="Footnote4Georgia1"/>
        </w:rPr>
        <w:t xml:space="preserve">at </w:t>
      </w:r>
      <w:r>
        <w:t xml:space="preserve">the end of the day, he will have his bread. </w:t>
      </w:r>
      <w:r>
        <w:rPr>
          <w:rStyle w:val="Footnote4Georgia2"/>
        </w:rPr>
        <w:t xml:space="preserve">Cain, </w:t>
      </w:r>
      <w:r>
        <w:rPr>
          <w:rStyle w:val="Footnote41"/>
        </w:rPr>
        <w:t>on the othe</w:t>
      </w:r>
      <w:r>
        <w:t>r hand, is told that even if he works the land with might</w:t>
      </w:r>
      <w:r>
        <w:rPr>
          <w:rStyle w:val="Footnote41"/>
        </w:rPr>
        <w:t xml:space="preserve">y </w:t>
      </w:r>
      <w:r>
        <w:rPr>
          <w:rStyle w:val="Footnote4Georgia2"/>
        </w:rPr>
        <w:t>toi</w:t>
      </w:r>
      <w:r>
        <w:rPr>
          <w:rStyle w:val="Footnote4Georgia0"/>
        </w:rPr>
        <w:t>l,</w:t>
      </w:r>
    </w:p>
    <w:p w14:paraId="0C456D5A" w14:textId="77777777" w:rsidR="00CF127C" w:rsidRDefault="00E57737">
      <w:pPr>
        <w:pStyle w:val="Footnote40"/>
        <w:shd w:val="clear" w:color="auto" w:fill="auto"/>
        <w:spacing w:line="201" w:lineRule="exact"/>
        <w:ind w:left="340" w:right="460" w:hanging="100"/>
      </w:pPr>
      <w:r>
        <w:t>“it will not continue to give its strength to you,” Cain will ex</w:t>
      </w:r>
      <w:r>
        <w:softHyphen/>
        <w:t>perience a fundamental loss of agricultural potential. The land simply won’t produce anymore what it once did.</w:t>
      </w:r>
    </w:p>
    <w:p w14:paraId="5E80DB14" w14:textId="77777777" w:rsidR="00CF127C" w:rsidRDefault="00E57737">
      <w:pPr>
        <w:pStyle w:val="Footnote40"/>
        <w:shd w:val="clear" w:color="auto" w:fill="auto"/>
        <w:spacing w:line="201" w:lineRule="exact"/>
        <w:ind w:left="160" w:firstLine="0"/>
        <w:jc w:val="left"/>
      </w:pPr>
      <w:r>
        <w:t>• Exile. Before eating from the tree, Adam and Eve called</w:t>
      </w:r>
    </w:p>
  </w:footnote>
  <w:footnote w:id="9">
    <w:p w14:paraId="10616FC0" w14:textId="77777777" w:rsidR="00CF127C" w:rsidRDefault="00E57737">
      <w:pPr>
        <w:pStyle w:val="Footnote30"/>
        <w:shd w:val="clear" w:color="auto" w:fill="auto"/>
        <w:spacing w:line="180" w:lineRule="exact"/>
        <w:ind w:right="260" w:firstLine="180"/>
      </w:pPr>
      <w:r>
        <w:footnoteRef/>
      </w:r>
      <w:r>
        <w:t xml:space="preserve"> </w:t>
      </w:r>
      <w:r>
        <w:rPr>
          <w:rStyle w:val="Footnote31"/>
        </w:rPr>
        <w:t>Yes, the syntax is awkward, but in</w:t>
      </w:r>
      <w:r>
        <w:t xml:space="preserve"> Hebrew that’s exactly what </w:t>
      </w:r>
      <w:proofErr w:type="spellStart"/>
      <w:r>
        <w:t>tbejextsays</w:t>
      </w:r>
      <w:proofErr w:type="spellEnd"/>
      <w:r>
        <w:t>: that Cain will be curs</w:t>
      </w:r>
      <w:r>
        <w:rPr>
          <w:rStyle w:val="Footnote31"/>
        </w:rPr>
        <w:t xml:space="preserve">ed </w:t>
      </w:r>
      <w:r>
        <w:rPr>
          <w:rStyle w:val="Footnote3Italic0"/>
        </w:rPr>
        <w:t>f</w:t>
      </w:r>
      <w:r>
        <w:rPr>
          <w:rStyle w:val="Footnote3Italic1"/>
        </w:rPr>
        <w:t>rom</w:t>
      </w:r>
      <w:r>
        <w:t xml:space="preserve"> the ground. The strange phrase </w:t>
      </w:r>
      <w:r>
        <w:rPr>
          <w:rStyle w:val="Footnote31"/>
        </w:rPr>
        <w:t>ran</w:t>
      </w:r>
      <w:r>
        <w:t xml:space="preserve"> either mean that the ground is the source of Cain’s curse (the one doing the cursing, as it were), </w:t>
      </w:r>
      <w:r>
        <w:rPr>
          <w:rStyle w:val="Footnote31"/>
        </w:rPr>
        <w:t>or that the effect of the curse</w:t>
      </w:r>
      <w:r>
        <w:t xml:space="preserve"> is to separate </w:t>
      </w:r>
      <w:proofErr w:type="spellStart"/>
      <w:r>
        <w:rPr>
          <w:rStyle w:val="Footnote3Italic1"/>
        </w:rPr>
        <w:t>Camjrom</w:t>
      </w:r>
      <w:proofErr w:type="spellEnd"/>
      <w:r>
        <w:t xml:space="preserve"> </w:t>
      </w:r>
      <w:r>
        <w:rPr>
          <w:rStyle w:val="Footnote31"/>
        </w:rPr>
        <w:t>the la</w:t>
      </w:r>
      <w:r>
        <w:t>nd. Either way, the sense is that a rupture has occurred between Cain and the ground. The earth is being portrayed in strangely sentient and personal terms, and the implication is that something has gone wrong with Cains relati</w:t>
      </w:r>
      <w:r>
        <w:rPr>
          <w:rStyle w:val="Footnote31"/>
        </w:rPr>
        <w:t>onship</w:t>
      </w:r>
      <w:r>
        <w:t xml:space="preserve"> with this being, the earth.</w:t>
      </w:r>
    </w:p>
    <w:p w14:paraId="0508D84B" w14:textId="77777777" w:rsidR="00CF127C" w:rsidRDefault="00E57737">
      <w:pPr>
        <w:pStyle w:val="Footnote30"/>
        <w:shd w:val="clear" w:color="auto" w:fill="auto"/>
        <w:spacing w:line="180" w:lineRule="exact"/>
        <w:ind w:right="260"/>
      </w:pPr>
      <w:r>
        <w:t>t Interestingly, the end of the story tells us that Cain settles in the land of Nod and builds a city, which he names after his son. At first glance, Cain seems to have succeeded in subverting his decree of exile, but the place he has “</w:t>
      </w:r>
      <w:proofErr w:type="spellStart"/>
      <w:r>
        <w:t>setded</w:t>
      </w:r>
      <w:proofErr w:type="spellEnd"/>
      <w:r>
        <w:t xml:space="preserve">” in is not really a place; its name is the Land of Nod, a Hebrew term that means “the Land of Wandering”. And, as the classic commentator </w:t>
      </w:r>
      <w:proofErr w:type="spellStart"/>
      <w:r>
        <w:t>Nachmanides</w:t>
      </w:r>
      <w:proofErr w:type="spellEnd"/>
      <w:r>
        <w:t xml:space="preserve"> notes, the Torah speaks of Cain’s urban construction project - his building of a city - in the </w:t>
      </w:r>
      <w:r>
        <w:rPr>
          <w:rStyle w:val="Footnote3Italic1"/>
        </w:rPr>
        <w:t>present tense.</w:t>
      </w:r>
      <w:r>
        <w:t xml:space="preserve"> The text doesn’t say, as you might expect, that Cain </w:t>
      </w:r>
      <w:r>
        <w:rPr>
          <w:rStyle w:val="Footnote3Italic1"/>
        </w:rPr>
        <w:t>built</w:t>
      </w:r>
      <w:r>
        <w:t xml:space="preserve"> a city and dedicated it to his son, but rather that </w:t>
      </w:r>
      <w:r>
        <w:rPr>
          <w:rStyle w:val="Footnote3Italic1"/>
        </w:rPr>
        <w:t xml:space="preserve">“Cain was building a </w:t>
      </w:r>
      <w:r>
        <w:rPr>
          <w:rStyle w:val="Footnote375pt1"/>
        </w:rPr>
        <w:t xml:space="preserve">city </w:t>
      </w:r>
      <w:r>
        <w:rPr>
          <w:rStyle w:val="Footnote3Italic1"/>
        </w:rPr>
        <w:t>and dedicated it to his son..."</w:t>
      </w:r>
    </w:p>
    <w:p w14:paraId="3F5E69EC" w14:textId="77777777" w:rsidR="00CF127C" w:rsidRDefault="00E57737">
      <w:pPr>
        <w:pStyle w:val="Footnote30"/>
        <w:shd w:val="clear" w:color="auto" w:fill="auto"/>
        <w:spacing w:line="180" w:lineRule="exact"/>
        <w:ind w:right="360" w:firstLine="180"/>
      </w:pPr>
      <w:r>
        <w:t xml:space="preserve">According to </w:t>
      </w:r>
      <w:proofErr w:type="spellStart"/>
      <w:r>
        <w:t>Nachmanides</w:t>
      </w:r>
      <w:proofErr w:type="spellEnd"/>
      <w:r>
        <w:t xml:space="preserve">, the present tense indicates that Cain never finished the project. He </w:t>
      </w:r>
      <w:r>
        <w:rPr>
          <w:rStyle w:val="Footnote31"/>
        </w:rPr>
        <w:t xml:space="preserve">was </w:t>
      </w:r>
      <w:r>
        <w:rPr>
          <w:rStyle w:val="Footnote3Italic0"/>
        </w:rPr>
        <w:t>p</w:t>
      </w:r>
      <w:r>
        <w:rPr>
          <w:rStyle w:val="Footnote3Italic1"/>
        </w:rPr>
        <w:t>erpetually</w:t>
      </w:r>
      <w:r>
        <w:t xml:space="preserve"> “building”, starting at one point, then </w:t>
      </w:r>
      <w:r>
        <w:rPr>
          <w:rStyle w:val="Footnote3BookAntiqua"/>
        </w:rPr>
        <w:t xml:space="preserve">stopping, then starting </w:t>
      </w:r>
      <w:r>
        <w:t>again, always dreaming the dream hut never able to see the project through to completion. Cai</w:t>
      </w:r>
      <w:r>
        <w:rPr>
          <w:rStyle w:val="Footnote31"/>
        </w:rPr>
        <w:t>n desperately s</w:t>
      </w:r>
      <w:r>
        <w:t>eeks to ground hims</w:t>
      </w:r>
      <w:r>
        <w:rPr>
          <w:rStyle w:val="Footnote31"/>
        </w:rPr>
        <w:t>elf - to make</w:t>
      </w:r>
      <w:r>
        <w:t xml:space="preserve"> a home for himse</w:t>
      </w:r>
      <w:r>
        <w:rPr>
          <w:rStyle w:val="Footnote31"/>
        </w:rPr>
        <w:t>lf, o</w:t>
      </w:r>
      <w:r>
        <w:t xml:space="preserve">r to build a </w:t>
      </w:r>
      <w:r>
        <w:rPr>
          <w:rStyle w:val="Footnote31"/>
        </w:rPr>
        <w:t xml:space="preserve">whole </w:t>
      </w:r>
      <w:proofErr w:type="spellStart"/>
      <w:r>
        <w:rPr>
          <w:rStyle w:val="Footnote31"/>
        </w:rPr>
        <w:t>dty</w:t>
      </w:r>
      <w:proofErr w:type="spellEnd"/>
      <w:r>
        <w:rPr>
          <w:rStyle w:val="Footnote31"/>
        </w:rPr>
        <w:t xml:space="preserve"> full of homes.</w:t>
      </w:r>
    </w:p>
  </w:footnote>
  <w:footnote w:id="10">
    <w:p w14:paraId="241250D0" w14:textId="77777777" w:rsidR="00CF127C" w:rsidRDefault="00E57737">
      <w:pPr>
        <w:pStyle w:val="Footnote30"/>
        <w:shd w:val="clear" w:color="auto" w:fill="auto"/>
        <w:spacing w:line="182" w:lineRule="exact"/>
        <w:jc w:val="left"/>
      </w:pPr>
      <w:r>
        <w:rPr>
          <w:rStyle w:val="Footnote365pt"/>
        </w:rPr>
        <w:footnoteRef/>
      </w:r>
      <w:r>
        <w:rPr>
          <w:rStyle w:val="Footnote365pt"/>
        </w:rPr>
        <w:t xml:space="preserve"> Indeed, the very ward </w:t>
      </w:r>
      <w:r>
        <w:t xml:space="preserve">“matter’ may well </w:t>
      </w:r>
      <w:proofErr w:type="spellStart"/>
      <w:r>
        <w:t>dcrivejfrom</w:t>
      </w:r>
      <w:proofErr w:type="spellEnd"/>
      <w:r>
        <w:t xml:space="preserve"> the </w:t>
      </w:r>
      <w:r>
        <w:rPr>
          <w:rStyle w:val="Footnote31"/>
        </w:rPr>
        <w:t xml:space="preserve">Latin and </w:t>
      </w:r>
      <w:r>
        <w:rPr>
          <w:rStyle w:val="Footnote365pt0"/>
        </w:rPr>
        <w:t xml:space="preserve">Greek </w:t>
      </w:r>
      <w:r>
        <w:t xml:space="preserve">word tor </w:t>
      </w:r>
      <w:r>
        <w:rPr>
          <w:rStyle w:val="Footnote365pt"/>
        </w:rPr>
        <w:t xml:space="preserve">mother, </w:t>
      </w:r>
      <w:r>
        <w:rPr>
          <w:rStyle w:val="Footnote31"/>
        </w:rPr>
        <w:t>“mater.</w:t>
      </w:r>
      <w:r>
        <w:t>"</w:t>
      </w:r>
    </w:p>
  </w:footnote>
  <w:footnote w:id="11">
    <w:p w14:paraId="6DB2F960" w14:textId="77777777" w:rsidR="00CF127C" w:rsidRDefault="00E57737">
      <w:pPr>
        <w:pStyle w:val="Footnote60"/>
        <w:shd w:val="clear" w:color="auto" w:fill="auto"/>
        <w:ind w:right="300"/>
      </w:pPr>
      <w:r>
        <w:rPr>
          <w:rStyle w:val="Footnote6Georgia"/>
        </w:rPr>
        <w:footnoteRef/>
      </w:r>
      <w:r>
        <w:rPr>
          <w:rStyle w:val="Footnote6Georgia"/>
        </w:rPr>
        <w:t xml:space="preserve"> Harriet </w:t>
      </w:r>
      <w:proofErr w:type="spellStart"/>
      <w:r>
        <w:rPr>
          <w:rStyle w:val="Footnote6Georgia"/>
        </w:rPr>
        <w:t>Lerricr</w:t>
      </w:r>
      <w:proofErr w:type="spellEnd"/>
      <w:r>
        <w:rPr>
          <w:rStyle w:val="Footnote6Georgia"/>
        </w:rPr>
        <w:t xml:space="preserve">, </w:t>
      </w:r>
      <w:r>
        <w:rPr>
          <w:rStyle w:val="Footnote6Georgia0"/>
          <w:b w:val="0"/>
          <w:bCs w:val="0"/>
          <w:i/>
          <w:iCs/>
        </w:rPr>
        <w:t xml:space="preserve">The </w:t>
      </w:r>
      <w:r>
        <w:t xml:space="preserve">Dance </w:t>
      </w:r>
      <w:r>
        <w:rPr>
          <w:rStyle w:val="Footnote6Georgia1"/>
          <w:i/>
          <w:iCs/>
        </w:rPr>
        <w:t xml:space="preserve">of </w:t>
      </w:r>
      <w:r>
        <w:t xml:space="preserve">Anger: A </w:t>
      </w:r>
      <w:r>
        <w:rPr>
          <w:rStyle w:val="Footnote6Georgia0"/>
          <w:b w:val="0"/>
          <w:bCs w:val="0"/>
          <w:i/>
          <w:iCs/>
        </w:rPr>
        <w:t xml:space="preserve">Woman’s </w:t>
      </w:r>
      <w:r>
        <w:t xml:space="preserve">Guide </w:t>
      </w:r>
      <w:r>
        <w:rPr>
          <w:rStyle w:val="Footnote6Georgia0"/>
          <w:b w:val="0"/>
          <w:bCs w:val="0"/>
          <w:i/>
          <w:iCs/>
        </w:rPr>
        <w:t xml:space="preserve">to </w:t>
      </w:r>
      <w:r>
        <w:t>Changing the Pat</w:t>
      </w:r>
      <w:r>
        <w:softHyphen/>
      </w:r>
      <w:r>
        <w:rPr>
          <w:rStyle w:val="Footnote6Georgia2"/>
          <w:i/>
          <w:iCs/>
        </w:rPr>
        <w:t xml:space="preserve">terns </w:t>
      </w:r>
      <w:r>
        <w:rPr>
          <w:rStyle w:val="Footnote6Georgia1"/>
          <w:i/>
          <w:iCs/>
        </w:rPr>
        <w:t xml:space="preserve">of </w:t>
      </w:r>
      <w:r>
        <w:rPr>
          <w:rStyle w:val="Footnote6Georgia0"/>
          <w:b w:val="0"/>
          <w:bCs w:val="0"/>
          <w:i/>
          <w:iCs/>
        </w:rPr>
        <w:t xml:space="preserve">Intimate </w:t>
      </w:r>
      <w:r>
        <w:t xml:space="preserve">Relationships </w:t>
      </w:r>
      <w:r>
        <w:rPr>
          <w:rStyle w:val="Footnote6Georgia0"/>
          <w:b w:val="0"/>
          <w:bCs w:val="0"/>
          <w:i/>
          <w:iCs/>
        </w:rPr>
        <w:t>(Harper, 1997),</w:t>
      </w:r>
      <w:r>
        <w:rPr>
          <w:rStyle w:val="Footnote6Georgia3"/>
          <w:b w:val="0"/>
          <w:bCs w:val="0"/>
        </w:rPr>
        <w:t xml:space="preserve"> </w:t>
      </w:r>
      <w:r>
        <w:rPr>
          <w:rStyle w:val="Footnote6Georgia"/>
        </w:rPr>
        <w:t>125-126.</w:t>
      </w:r>
    </w:p>
  </w:footnote>
  <w:footnote w:id="12">
    <w:p w14:paraId="0615D276" w14:textId="77777777" w:rsidR="00CF127C" w:rsidRDefault="00E57737">
      <w:pPr>
        <w:pStyle w:val="Footnote70"/>
        <w:shd w:val="clear" w:color="auto" w:fill="auto"/>
      </w:pPr>
      <w:r>
        <w:footnoteRef/>
      </w:r>
      <w:r>
        <w:t xml:space="preserve"> make this unusual request </w:t>
      </w:r>
      <w:r>
        <w:rPr>
          <w:rStyle w:val="Footnote71"/>
          <w:b/>
          <w:bCs/>
        </w:rPr>
        <w:t>because what I am about to dis</w:t>
      </w:r>
      <w:r>
        <w:rPr>
          <w:rStyle w:val="Footnote71"/>
          <w:b/>
          <w:bCs/>
        </w:rPr>
        <w:softHyphen/>
        <w:t>cuss is both theo</w:t>
      </w:r>
      <w:r>
        <w:t>logically explosive and easily misunderstoo</w:t>
      </w:r>
      <w:r>
        <w:rPr>
          <w:rStyle w:val="Footnote71"/>
          <w:b/>
          <w:bCs/>
        </w:rPr>
        <w:t xml:space="preserve">d It </w:t>
      </w:r>
      <w:r>
        <w:t>concerns the Bible’s vi</w:t>
      </w:r>
      <w:r>
        <w:rPr>
          <w:rStyle w:val="Footnote71"/>
          <w:b/>
          <w:bCs/>
        </w:rPr>
        <w:t>ew o</w:t>
      </w:r>
      <w:r>
        <w:t>f masculinity and femininity and the relationship between them. There are many who view the Bible as a tome written by men seeking to safeguard their patriarchal po</w:t>
      </w:r>
      <w:r>
        <w:rPr>
          <w:rStyle w:val="Footnote71"/>
          <w:b/>
          <w:bCs/>
        </w:rPr>
        <w:t>wer</w:t>
      </w:r>
      <w:r>
        <w:t xml:space="preserve">, while keeping the </w:t>
      </w:r>
      <w:proofErr w:type="spellStart"/>
      <w:r>
        <w:t>WQh?en</w:t>
      </w:r>
      <w:proofErr w:type="spellEnd"/>
      <w:r>
        <w:t xml:space="preserve"> in their lives subjugated and docile. I myself do not share this view. But if someone with that agenda wanted to find grist for the mill, he would need look no further than the two verses to which I am about to direct your attention.</w:t>
      </w:r>
    </w:p>
    <w:p w14:paraId="0E37B2A4" w14:textId="77777777" w:rsidR="00CF127C" w:rsidRDefault="00E57737">
      <w:pPr>
        <w:pStyle w:val="Footnote70"/>
        <w:shd w:val="clear" w:color="auto" w:fill="auto"/>
      </w:pPr>
      <w:r>
        <w:t>It is easy to overlook just how astonishing these two verses</w:t>
      </w:r>
    </w:p>
  </w:footnote>
  <w:footnote w:id="13">
    <w:p w14:paraId="09CCF2C8" w14:textId="77777777" w:rsidR="00CF127C" w:rsidRDefault="00E57737">
      <w:pPr>
        <w:pStyle w:val="Footnote80"/>
        <w:shd w:val="clear" w:color="auto" w:fill="auto"/>
      </w:pPr>
      <w:r>
        <w:footnoteRef/>
      </w:r>
      <w:r>
        <w:t xml:space="preserve"> The Torah states that before Cain killed Abel, both brothers were in the field, and the beginning of a conversation ensued between them. But </w:t>
      </w:r>
      <w:proofErr w:type="spellStart"/>
      <w:r>
        <w:t>itwas^Heue</w:t>
      </w:r>
      <w:proofErr w:type="spellEnd"/>
      <w:r>
        <w:t xml:space="preserve">' </w:t>
      </w:r>
      <w:r>
        <w:rPr>
          <w:rStyle w:val="Footnote87pt"/>
        </w:rPr>
        <w:t>beginning</w:t>
      </w:r>
      <w:r>
        <w:t xml:space="preserve"> of a conversation. Most translations will render the action </w:t>
      </w:r>
      <w:proofErr w:type="spellStart"/>
      <w:r>
        <w:t>leadinpiji</w:t>
      </w:r>
      <w:proofErr w:type="spellEnd"/>
      <w:r>
        <w:t xml:space="preserve"> to murder in something like the following terms: “Cain spoke to Abel, and it happened, when they were both in the field, [that] Cain came upon Abel and killed him.” The problem, though, is that the Heb</w:t>
      </w:r>
      <w:r>
        <w:rPr>
          <w:rStyle w:val="Footnote81"/>
          <w:b/>
          <w:bCs/>
        </w:rPr>
        <w:t xml:space="preserve">rew </w:t>
      </w:r>
      <w:proofErr w:type="spellStart"/>
      <w:r>
        <w:rPr>
          <w:rStyle w:val="Footnote81"/>
          <w:b/>
          <w:bCs/>
        </w:rPr>
        <w:t>tenujprCams</w:t>
      </w:r>
      <w:r>
        <w:t>.sp£aktny</w:t>
      </w:r>
      <w:proofErr w:type="spellEnd"/>
      <w:r>
        <w:t xml:space="preserve"> </w:t>
      </w:r>
      <w:r>
        <w:rPr>
          <w:rStyle w:val="Footnote81"/>
          <w:b/>
          <w:bCs/>
        </w:rPr>
        <w:t>to Abel is not</w:t>
      </w:r>
      <w:r>
        <w:t xml:space="preserve"> </w:t>
      </w:r>
      <w:proofErr w:type="spellStart"/>
      <w:r>
        <w:rPr>
          <w:rStyle w:val="Footnote87pt"/>
        </w:rPr>
        <w:t>vayedaber</w:t>
      </w:r>
      <w:proofErr w:type="spellEnd"/>
      <w:r>
        <w:t xml:space="preserve"> but </w:t>
      </w:r>
      <w:proofErr w:type="spellStart"/>
      <w:r>
        <w:rPr>
          <w:rStyle w:val="Footnote87pt"/>
        </w:rPr>
        <w:t>vayomer</w:t>
      </w:r>
      <w:proofErr w:type="spellEnd"/>
      <w:r>
        <w:rPr>
          <w:rStyle w:val="Footnote87pt"/>
        </w:rPr>
        <w:t>,</w:t>
      </w:r>
      <w:r>
        <w:t xml:space="preserve"> which mesas that the text doe</w:t>
      </w:r>
      <w:r>
        <w:rPr>
          <w:rStyle w:val="Footnote81"/>
          <w:b/>
          <w:bCs/>
        </w:rPr>
        <w:t>s not reall</w:t>
      </w:r>
      <w:r>
        <w:t xml:space="preserve">y translate as “Cain </w:t>
      </w:r>
      <w:r>
        <w:rPr>
          <w:rStyle w:val="Footnote87pt"/>
        </w:rPr>
        <w:t>spoke</w:t>
      </w:r>
      <w:r>
        <w:t xml:space="preserve"> to Abel" but “Cain </w:t>
      </w:r>
      <w:r>
        <w:rPr>
          <w:rStyle w:val="Footnote87pt"/>
        </w:rPr>
        <w:t>said</w:t>
      </w:r>
      <w:r>
        <w:t xml:space="preserve"> to Abel”. </w:t>
      </w:r>
      <w:r>
        <w:rPr>
          <w:rStyle w:val="Footnote81"/>
          <w:b/>
          <w:bCs/>
        </w:rPr>
        <w:t xml:space="preserve">This, </w:t>
      </w:r>
      <w:r>
        <w:rPr>
          <w:rStyle w:val="Footnote855pt"/>
        </w:rPr>
        <w:t>ho</w:t>
      </w:r>
      <w:r>
        <w:rPr>
          <w:rStyle w:val="Footnote855pt0"/>
        </w:rPr>
        <w:t xml:space="preserve">wever, </w:t>
      </w:r>
      <w:r>
        <w:t xml:space="preserve">creates a non-sequitur: If I tell you that </w:t>
      </w:r>
      <w:r>
        <w:rPr>
          <w:rStyle w:val="Footnote86pt"/>
        </w:rPr>
        <w:t xml:space="preserve">x </w:t>
      </w:r>
      <w:r>
        <w:t xml:space="preserve">spoke to y, J don’t need to tell you </w:t>
      </w:r>
      <w:r>
        <w:rPr>
          <w:rStyle w:val="Footnote81"/>
          <w:b/>
          <w:bCs/>
        </w:rPr>
        <w:t>what w</w:t>
      </w:r>
      <w:r>
        <w:t xml:space="preserve">ax said between them, but if I tell you that x </w:t>
      </w:r>
      <w:r>
        <w:rPr>
          <w:rStyle w:val="Footnote87pt"/>
        </w:rPr>
        <w:t>said</w:t>
      </w:r>
      <w:r>
        <w:t xml:space="preserve"> to y, I </w:t>
      </w:r>
      <w:r>
        <w:rPr>
          <w:rStyle w:val="Footnote87pt"/>
        </w:rPr>
        <w:t>do</w:t>
      </w:r>
      <w:r>
        <w:t xml:space="preserve"> have tg</w:t>
      </w:r>
      <w:r>
        <w:rPr>
          <w:rStyle w:val="Footnote8Impact"/>
        </w:rPr>
        <w:t>.^11</w:t>
      </w:r>
      <w:r>
        <w:t xml:space="preserve"> </w:t>
      </w:r>
      <w:proofErr w:type="spellStart"/>
      <w:r>
        <w:t>youjffihat</w:t>
      </w:r>
      <w:proofErr w:type="spellEnd"/>
      <w:r>
        <w:t xml:space="preserve"> was said, or else the sentence is incomplete. The sense of the verse, therefore, is of an interrupted conversation, that Cain started saying something to Abel, and, by rights, we should hear what it is - but before actually getting to it, Cain interrupted what he was saying and killed Abel instead. The murder was an </w:t>
      </w:r>
      <w:r>
        <w:rPr>
          <w:rStyle w:val="Footnote81"/>
          <w:b/>
          <w:bCs/>
        </w:rPr>
        <w:t>impulsive, v</w:t>
      </w:r>
      <w:r>
        <w:t>iolent end to something that perhaps could have been resolved t</w:t>
      </w:r>
      <w:r>
        <w:rPr>
          <w:rStyle w:val="Footnote81"/>
          <w:b/>
          <w:bCs/>
        </w:rPr>
        <w:t>hrough mere word</w:t>
      </w:r>
      <w:r>
        <w:t>s.</w:t>
      </w:r>
    </w:p>
    <w:p w14:paraId="168A94C9" w14:textId="77777777" w:rsidR="00CF127C" w:rsidRDefault="00E57737">
      <w:pPr>
        <w:pStyle w:val="Footnote80"/>
        <w:shd w:val="clear" w:color="auto" w:fill="auto"/>
      </w:pPr>
      <w:r>
        <w:t xml:space="preserve">t According to one Midrash (Midrash Rabbah, Deuteronomy </w:t>
      </w:r>
      <w:r>
        <w:rPr>
          <w:rStyle w:val="Footnote87pt"/>
        </w:rPr>
        <w:t>z:z</w:t>
      </w:r>
      <w:r>
        <w:rPr>
          <w:rStyle w:val="Footnote8TimesNewRoman"/>
          <w:rFonts w:eastAsia="Georgia"/>
          <w:b/>
          <w:bCs/>
        </w:rPr>
        <w:t>6</w:t>
      </w:r>
      <w:r>
        <w:rPr>
          <w:rStyle w:val="Footnote87pt"/>
        </w:rPr>
        <w:t>),</w:t>
      </w:r>
      <w:r>
        <w:t xml:space="preserve"> this ex- plains why Cain's punishment was exile. Later passages in the Torah set forth that a murderer who deliberately kills is subject to capital punishment, but one who kills inadvertently or without full knowledge of what he is doing, la</w:t>
      </w:r>
    </w:p>
  </w:footnote>
  <w:footnote w:id="14">
    <w:p w14:paraId="5D7AAA5A" w14:textId="77777777" w:rsidR="00CF127C" w:rsidRDefault="00E57737">
      <w:pPr>
        <w:pStyle w:val="Footnote50"/>
        <w:shd w:val="clear" w:color="auto" w:fill="auto"/>
        <w:spacing w:line="157" w:lineRule="exact"/>
        <w:ind w:left="180" w:right="160"/>
      </w:pPr>
      <w:r>
        <w:footnoteRef/>
      </w:r>
      <w:r>
        <w:t xml:space="preserve"> This perspective is confirmed by a later verse in which Cain summarizes his punishments using the following language: “My sin is greater than I can bear. </w:t>
      </w:r>
      <w:r>
        <w:rPr>
          <w:rStyle w:val="Footnote51"/>
        </w:rPr>
        <w:t>Here you</w:t>
      </w:r>
      <w:r>
        <w:t xml:space="preserve"> have cast me away from the face of the earth and </w:t>
      </w:r>
      <w:r>
        <w:rPr>
          <w:rStyle w:val="Footnote51"/>
        </w:rPr>
        <w:t>from the face</w:t>
      </w:r>
      <w:r>
        <w:t xml:space="preserve"> pf Cod I </w:t>
      </w:r>
      <w:proofErr w:type="spellStart"/>
      <w:r>
        <w:t>wULhideT</w:t>
      </w:r>
      <w:proofErr w:type="spellEnd"/>
      <w:r>
        <w:t xml:space="preserve"> In Califs view, his suffering is about two things: distance from land and distance from God.</w:t>
      </w:r>
    </w:p>
  </w:footnote>
  <w:footnote w:id="15">
    <w:p w14:paraId="45E6158A" w14:textId="77777777" w:rsidR="00CF127C" w:rsidRDefault="00E57737">
      <w:pPr>
        <w:pStyle w:val="Footnote80"/>
        <w:shd w:val="clear" w:color="auto" w:fill="auto"/>
        <w:spacing w:line="164" w:lineRule="exact"/>
        <w:ind w:left="140"/>
      </w:pPr>
      <w:r>
        <w:footnoteRef/>
      </w:r>
      <w:r>
        <w:t xml:space="preserve"> In Jewish tradition, God is closely associated with the concept of “truth” (e.g., “the seal of the Almighty is truth,” Babylonian Talmud, </w:t>
      </w:r>
      <w:r>
        <w:rPr>
          <w:rStyle w:val="Footnote87pt"/>
        </w:rPr>
        <w:t>Shabbat</w:t>
      </w:r>
      <w:r>
        <w:t xml:space="preserve"> 55a). In Hebrew, the word “truth” is spelled </w:t>
      </w:r>
      <w:r>
        <w:rPr>
          <w:rStyle w:val="Footnote87pt"/>
        </w:rPr>
        <w:t>aleph, mem,</w:t>
      </w:r>
      <w:r>
        <w:t xml:space="preserve"> </w:t>
      </w:r>
      <w:proofErr w:type="spellStart"/>
      <w:r>
        <w:t>tav</w:t>
      </w:r>
      <w:proofErr w:type="spellEnd"/>
      <w:r>
        <w:t xml:space="preserve">. Its very structure suggests the idea of balance between life and death. How so? Aleph is the first letter of the alphabet; mem the middle letter of the alphabet; and </w:t>
      </w:r>
      <w:proofErr w:type="spellStart"/>
      <w:r>
        <w:t>tav</w:t>
      </w:r>
      <w:proofErr w:type="spellEnd"/>
      <w:r>
        <w:t xml:space="preserve"> is the last. The first and middle letters of the word spell “era” (mother); the middle and last letters spell “met” (death). The seal of God is truth - </w:t>
      </w:r>
      <w:r>
        <w:rPr>
          <w:rStyle w:val="Footnote86pt0"/>
        </w:rPr>
        <w:t>dis</w:t>
      </w:r>
      <w:r>
        <w:rPr>
          <w:rStyle w:val="Footnote86pt1"/>
        </w:rPr>
        <w:t>cip</w:t>
      </w:r>
      <w:r>
        <w:rPr>
          <w:rStyle w:val="Footnote86pt0"/>
        </w:rPr>
        <w:t>lin</w:t>
      </w:r>
      <w:r>
        <w:rPr>
          <w:rStyle w:val="Footnote86pt1"/>
        </w:rPr>
        <w:t xml:space="preserve">ed </w:t>
      </w:r>
      <w:r>
        <w:t>creativity. “</w:t>
      </w:r>
      <w:proofErr w:type="spellStart"/>
      <w:r>
        <w:t>Emet</w:t>
      </w:r>
      <w:proofErr w:type="spellEnd"/>
      <w:r>
        <w:t>" suggests the exquisite balance between motherhood, with its intense drive to foster life, and death, which imposes discipline and makes something meaningful out of raw life.</w:t>
      </w:r>
    </w:p>
  </w:footnote>
  <w:footnote w:id="16">
    <w:p w14:paraId="26D5169E" w14:textId="77777777" w:rsidR="00CF127C" w:rsidRDefault="00E57737">
      <w:pPr>
        <w:pStyle w:val="Footnote80"/>
        <w:shd w:val="clear" w:color="auto" w:fill="auto"/>
        <w:spacing w:line="161" w:lineRule="exact"/>
      </w:pPr>
      <w:r>
        <w:footnoteRef/>
      </w:r>
      <w:r>
        <w:t xml:space="preserve"> In elaborating this point, Kashi notes a grammatical oddity in the </w:t>
      </w:r>
      <w:proofErr w:type="spellStart"/>
      <w:r>
        <w:t>veise</w:t>
      </w:r>
      <w:proofErr w:type="spellEnd"/>
      <w:r>
        <w:t xml:space="preserve"> in question and suggests that the phrase “whoever kills Cain/se </w:t>
      </w:r>
      <w:proofErr w:type="spellStart"/>
      <w:r>
        <w:t>venfold</w:t>
      </w:r>
      <w:proofErr w:type="spellEnd"/>
      <w:r>
        <w:t xml:space="preserve"> he will be avenged” should actually be read as two entirely separate statements, one refer</w:t>
      </w:r>
      <w:r>
        <w:softHyphen/>
        <w:t xml:space="preserve">ring to avenging Cain; the other, to avenging Abel. First, God States “whoever kills Cain. </w:t>
      </w:r>
      <w:r>
        <w:rPr>
          <w:rStyle w:val="Footnote8Impact0"/>
        </w:rPr>
        <w:t>7</w:t>
      </w:r>
      <w:r>
        <w:rPr>
          <w:rStyle w:val="Footnote86pt2"/>
        </w:rPr>
        <w:t>?</w:t>
      </w:r>
      <w:r>
        <w:rPr>
          <w:rStyle w:val="Footnote86pt"/>
        </w:rPr>
        <w:t xml:space="preserve"> </w:t>
      </w:r>
      <w:r>
        <w:t xml:space="preserve">and the rest of the thought is left unsaid, </w:t>
      </w:r>
      <w:r>
        <w:rPr>
          <w:rStyle w:val="Footnote86pt"/>
        </w:rPr>
        <w:t xml:space="preserve">implying </w:t>
      </w:r>
      <w:r>
        <w:t>an unspo</w:t>
      </w:r>
      <w:r>
        <w:rPr>
          <w:rStyle w:val="Footnote81"/>
          <w:b/>
          <w:bCs/>
        </w:rPr>
        <w:t xml:space="preserve">ken </w:t>
      </w:r>
      <w:r>
        <w:t xml:space="preserve">threat: "Whoever kills Cam-. • well, </w:t>
      </w:r>
      <w:r>
        <w:rPr>
          <w:rStyle w:val="Footnote86pt2"/>
        </w:rPr>
        <w:t xml:space="preserve">we </w:t>
      </w:r>
      <w:proofErr w:type="spellStart"/>
      <w:r>
        <w:rPr>
          <w:rStyle w:val="Footnote86pt2"/>
        </w:rPr>
        <w:t>yvpn't</w:t>
      </w:r>
      <w:proofErr w:type="spellEnd"/>
      <w:r>
        <w:rPr>
          <w:rStyle w:val="Footnote86pt2"/>
        </w:rPr>
        <w:t xml:space="preserve"> even talk about what happens </w:t>
      </w:r>
      <w:proofErr w:type="spellStart"/>
      <w:r>
        <w:rPr>
          <w:rStyle w:val="Footnote86pt2"/>
        </w:rPr>
        <w:t>tQ</w:t>
      </w:r>
      <w:proofErr w:type="spellEnd"/>
      <w:r>
        <w:rPr>
          <w:rStyle w:val="Footnote86pt2"/>
        </w:rPr>
        <w:t xml:space="preserve"> </w:t>
      </w:r>
      <w:r>
        <w:rPr>
          <w:rStyle w:val="Footnote87pt"/>
        </w:rPr>
        <w:t>him</w:t>
      </w:r>
      <w:r>
        <w:rPr>
          <w:rStyle w:val="Footnote8TimesNewRoman"/>
          <w:rFonts w:eastAsia="Georgia"/>
          <w:b/>
          <w:bCs/>
        </w:rPr>
        <w:t>.</w:t>
      </w:r>
      <w:r>
        <w:rPr>
          <w:rStyle w:val="Footnote8TimesNewRoman"/>
          <w:rFonts w:eastAsia="Georgia"/>
          <w:b/>
          <w:bCs/>
          <w:vertAlign w:val="superscript"/>
        </w:rPr>
        <w:t>11</w:t>
      </w:r>
      <w:r>
        <w:t xml:space="preserve"> </w:t>
      </w:r>
      <w:r>
        <w:rPr>
          <w:rStyle w:val="Footnote81"/>
          <w:b/>
          <w:bCs/>
        </w:rPr>
        <w:t>As for the rest of</w:t>
      </w:r>
      <w:r>
        <w:t xml:space="preserve"> the phrase, </w:t>
      </w:r>
      <w:r>
        <w:rPr>
          <w:rStyle w:val="Footnote855pt"/>
        </w:rPr>
        <w:t>"sevenfold</w:t>
      </w:r>
      <w:r>
        <w:rPr>
          <w:rStyle w:val="Footnote855pt0"/>
        </w:rPr>
        <w:t xml:space="preserve"> will </w:t>
      </w:r>
      <w:r>
        <w:t xml:space="preserve">be awn^/l" </w:t>
      </w:r>
      <w:r>
        <w:rPr>
          <w:rStyle w:val="Footnote81"/>
          <w:b/>
          <w:bCs/>
        </w:rPr>
        <w:t xml:space="preserve">Kashi </w:t>
      </w:r>
      <w:proofErr w:type="spellStart"/>
      <w:r>
        <w:rPr>
          <w:rStyle w:val="Footnote81"/>
          <w:b/>
          <w:bCs/>
        </w:rPr>
        <w:t>afe</w:t>
      </w:r>
      <w:proofErr w:type="spellEnd"/>
      <w:r>
        <w:rPr>
          <w:rStyle w:val="Footnote81"/>
          <w:b/>
          <w:bCs/>
        </w:rPr>
        <w:t xml:space="preserve"> </w:t>
      </w:r>
      <w:r>
        <w:rPr>
          <w:lang w:val="hr-HR" w:eastAsia="hr-HR" w:bidi="hr-HR"/>
        </w:rPr>
        <w:t>g</w:t>
      </w:r>
      <w:r>
        <w:rPr>
          <w:rStyle w:val="Footnote81"/>
          <w:b/>
          <w:bCs/>
          <w:lang w:val="hr-HR" w:eastAsia="hr-HR" w:bidi="hr-HR"/>
        </w:rPr>
        <w:t xml:space="preserve">este </w:t>
      </w:r>
      <w:r>
        <w:rPr>
          <w:rStyle w:val="Footnote81"/>
          <w:b/>
          <w:bCs/>
        </w:rPr>
        <w:t>that thi</w:t>
      </w:r>
      <w:r>
        <w:t xml:space="preserve">s refers to the </w:t>
      </w:r>
      <w:r>
        <w:rPr>
          <w:rStyle w:val="Footnote855pt0"/>
        </w:rPr>
        <w:t>way Ab</w:t>
      </w:r>
      <w:r>
        <w:rPr>
          <w:rStyle w:val="Footnote855pt"/>
        </w:rPr>
        <w:t xml:space="preserve">el’s killer will </w:t>
      </w:r>
      <w:r>
        <w:rPr>
          <w:rStyle w:val="Footnote81"/>
          <w:b/>
          <w:bCs/>
        </w:rPr>
        <w:t>he aveng</w:t>
      </w:r>
      <w:r>
        <w:t>ed</w:t>
      </w:r>
      <w:r>
        <w:rPr>
          <w:rStyle w:val="Footnote81"/>
          <w:b/>
          <w:bCs/>
        </w:rPr>
        <w:t xml:space="preserve">. </w:t>
      </w:r>
      <w:proofErr w:type="spellStart"/>
      <w:r>
        <w:rPr>
          <w:rStyle w:val="Footnote81"/>
          <w:b/>
          <w:bCs/>
        </w:rPr>
        <w:t>Tfrat</w:t>
      </w:r>
      <w:proofErr w:type="spellEnd"/>
      <w:r>
        <w:rPr>
          <w:rStyle w:val="Footnote81"/>
          <w:b/>
          <w:bCs/>
        </w:rPr>
        <w:t xml:space="preserve"> </w:t>
      </w:r>
      <w:proofErr w:type="spellStart"/>
      <w:r>
        <w:rPr>
          <w:rStyle w:val="Footnote81"/>
          <w:b/>
          <w:bCs/>
        </w:rPr>
        <w:t>is</w:t>
      </w:r>
      <w:r>
        <w:rPr>
          <w:rStyle w:val="Footnote81"/>
          <w:b/>
          <w:bCs/>
          <w:vertAlign w:val="subscript"/>
        </w:rPr>
        <w:t>f</w:t>
      </w:r>
      <w:proofErr w:type="spellEnd"/>
      <w:r>
        <w:t xml:space="preserve"> the </w:t>
      </w:r>
      <w:r>
        <w:rPr>
          <w:rStyle w:val="Footnote81"/>
          <w:b/>
          <w:bCs/>
        </w:rPr>
        <w:t xml:space="preserve">verse is </w:t>
      </w:r>
      <w:r>
        <w:t>telli</w:t>
      </w:r>
      <w:r>
        <w:rPr>
          <w:rStyle w:val="Footnote81"/>
          <w:b/>
          <w:bCs/>
        </w:rPr>
        <w:t>ng us that Cain</w:t>
      </w:r>
      <w:r>
        <w:t xml:space="preserve"> will eventually have </w:t>
      </w:r>
      <w:r>
        <w:rPr>
          <w:lang w:val="hr-HR" w:eastAsia="hr-HR" w:bidi="hr-HR"/>
        </w:rPr>
        <w:t xml:space="preserve">topa? </w:t>
      </w:r>
      <w:r>
        <w:t xml:space="preserve">with </w:t>
      </w:r>
      <w:r>
        <w:rPr>
          <w:rStyle w:val="Footnote81"/>
          <w:b/>
          <w:bCs/>
        </w:rPr>
        <w:t>his life for kil</w:t>
      </w:r>
      <w:r>
        <w:t>lin</w:t>
      </w:r>
      <w:r>
        <w:rPr>
          <w:rStyle w:val="Footnote81"/>
          <w:b/>
          <w:bCs/>
        </w:rPr>
        <w:t>g</w:t>
      </w:r>
      <w:r>
        <w:t xml:space="preserve"> Ab</w:t>
      </w:r>
      <w:r>
        <w:rPr>
          <w:rStyle w:val="Footnote81"/>
          <w:b/>
          <w:bCs/>
        </w:rPr>
        <w:t>el -</w:t>
      </w:r>
      <w:r>
        <w:t xml:space="preserve"> but t</w:t>
      </w:r>
      <w:r>
        <w:rPr>
          <w:rStyle w:val="Footnote81"/>
          <w:b/>
          <w:bCs/>
        </w:rPr>
        <w:t>hat he</w:t>
      </w:r>
      <w:r>
        <w:t xml:space="preserve"> has </w:t>
      </w:r>
      <w:proofErr w:type="spellStart"/>
      <w:r>
        <w:t>ajeven</w:t>
      </w:r>
      <w:proofErr w:type="spellEnd"/>
      <w:r>
        <w:t xml:space="preserve">-generation </w:t>
      </w:r>
      <w:proofErr w:type="spellStart"/>
      <w:r>
        <w:t>graqe</w:t>
      </w:r>
      <w:proofErr w:type="spellEnd"/>
      <w:r>
        <w:t xml:space="preserve"> </w:t>
      </w:r>
      <w:proofErr w:type="spellStart"/>
      <w:r>
        <w:t>gpriod</w:t>
      </w:r>
      <w:proofErr w:type="spellEnd"/>
      <w:r>
        <w:t xml:space="preserve"> </w:t>
      </w:r>
      <w:proofErr w:type="spellStart"/>
      <w:r>
        <w:t>bgjfore</w:t>
      </w:r>
      <w:proofErr w:type="spellEnd"/>
      <w:r>
        <w:t xml:space="preserve"> </w:t>
      </w:r>
      <w:r>
        <w:rPr>
          <w:rStyle w:val="Footnote81"/>
          <w:b/>
          <w:bCs/>
        </w:rPr>
        <w:t xml:space="preserve">vengeance </w:t>
      </w:r>
      <w:proofErr w:type="spellStart"/>
      <w:r>
        <w:rPr>
          <w:rStyle w:val="Footnote81"/>
          <w:b/>
          <w:bCs/>
        </w:rPr>
        <w:t>opcurs</w:t>
      </w:r>
      <w:proofErr w:type="spellEnd"/>
      <w:r>
        <w:rPr>
          <w:rStyle w:val="Footnote81"/>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AF96" w14:textId="77777777" w:rsidR="00CF127C" w:rsidRDefault="003E5796">
    <w:pPr>
      <w:rPr>
        <w:sz w:val="2"/>
        <w:szCs w:val="2"/>
      </w:rPr>
    </w:pPr>
    <w:r>
      <w:rPr>
        <w:noProof/>
      </w:rPr>
      <mc:AlternateContent>
        <mc:Choice Requires="wps">
          <w:drawing>
            <wp:anchor distT="0" distB="0" distL="63500" distR="63500" simplePos="0" relativeHeight="314572416" behindDoc="1" locked="0" layoutInCell="1" allowOverlap="1" wp14:anchorId="6D9CBAB9" wp14:editId="30B440EC">
              <wp:simplePos x="0" y="0"/>
              <wp:positionH relativeFrom="page">
                <wp:posOffset>1314450</wp:posOffset>
              </wp:positionH>
              <wp:positionV relativeFrom="page">
                <wp:posOffset>78740</wp:posOffset>
              </wp:positionV>
              <wp:extent cx="1027430" cy="107315"/>
              <wp:effectExtent l="0" t="2540" r="1270" b="444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E2AC" w14:textId="77777777" w:rsidR="00CF127C" w:rsidRDefault="00E57737">
                          <w:pPr>
                            <w:pStyle w:val="Headerorfooter0"/>
                            <w:shd w:val="clear" w:color="auto" w:fill="auto"/>
                            <w:spacing w:line="240" w:lineRule="auto"/>
                          </w:pPr>
                          <w:r>
                            <w:rPr>
                              <w:rStyle w:val="Headerorfooter1"/>
                              <w:b/>
                              <w:bCs/>
                            </w:rPr>
                            <w:t>ACKNOWLEDGMENTS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9CBAB9" id="_x0000_t202" coordsize="21600,21600" o:spt="202" path="m,l,21600r21600,l21600,xe">
              <v:stroke joinstyle="miter"/>
              <v:path gradientshapeok="t" o:connecttype="rect"/>
            </v:shapetype>
            <v:shape id="_x0000_s1028" type="#_x0000_t202" style="position:absolute;margin-left:103.5pt;margin-top:6.2pt;width:80.9pt;height:8.4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" filled="f" stroked="f">
              <v:textbox style="mso-fit-shape-to-text:t" inset="0,0,0,0">
                <w:txbxContent>
                  <w:p w14:paraId="5890E2AC" w14:textId="77777777" w:rsidR="00CF127C" w:rsidRDefault="00E57737">
                    <w:pPr>
                      <w:pStyle w:val="Headerorfooter0"/>
                      <w:shd w:val="clear" w:color="auto" w:fill="auto"/>
                      <w:spacing w:line="240" w:lineRule="auto"/>
                    </w:pPr>
                    <w:r>
                      <w:rPr>
                        <w:rStyle w:val="Headerorfooter1"/>
                        <w:b/>
                        <w:bCs/>
                      </w:rPr>
                      <w:t>ACKNOWLEDGMENTS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B345" w14:textId="77777777" w:rsidR="00CF127C" w:rsidRDefault="003E5796">
    <w:pPr>
      <w:rPr>
        <w:sz w:val="2"/>
        <w:szCs w:val="2"/>
      </w:rPr>
    </w:pPr>
    <w:r>
      <w:rPr>
        <w:noProof/>
      </w:rPr>
      <mc:AlternateContent>
        <mc:Choice Requires="wps">
          <w:drawing>
            <wp:anchor distT="0" distB="0" distL="63500" distR="63500" simplePos="0" relativeHeight="314572424" behindDoc="1" locked="0" layoutInCell="1" allowOverlap="1" wp14:anchorId="0598D759" wp14:editId="538A15D2">
              <wp:simplePos x="0" y="0"/>
              <wp:positionH relativeFrom="page">
                <wp:posOffset>617855</wp:posOffset>
              </wp:positionH>
              <wp:positionV relativeFrom="page">
                <wp:posOffset>212090</wp:posOffset>
              </wp:positionV>
              <wp:extent cx="2175510" cy="107315"/>
              <wp:effectExtent l="0" t="2540" r="0" b="4445"/>
              <wp:wrapNone/>
              <wp:docPr id="3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8938" w14:textId="77777777" w:rsidR="00CF127C" w:rsidRDefault="00E57737">
                          <w:pPr>
                            <w:pStyle w:val="Headerorfooter0"/>
                            <w:shd w:val="clear" w:color="auto" w:fill="auto"/>
                            <w:spacing w:line="240" w:lineRule="auto"/>
                          </w:pPr>
                          <w:r>
                            <w:rPr>
                              <w:rStyle w:val="Headerorfooter1"/>
                              <w:b/>
                              <w:bCs/>
                            </w:rPr>
                            <w:t>ADAM, EVE, AND THE ELEPHANT IN THE ROOM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98D759" id="_x0000_t202" coordsize="21600,21600" o:spt="202" path="m,l,21600r21600,l21600,xe">
              <v:stroke joinstyle="miter"/>
              <v:path gradientshapeok="t" o:connecttype="rect"/>
            </v:shapetype>
            <v:shape id="Text Box 10" o:spid="_x0000_s1036" type="#_x0000_t202" style="position:absolute;margin-left:48.65pt;margin-top:16.7pt;width:171.3pt;height:8.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" filled="f" stroked="f">
              <v:textbox style="mso-fit-shape-to-text:t" inset="0,0,0,0">
                <w:txbxContent>
                  <w:p w14:paraId="0D2C8938" w14:textId="77777777" w:rsidR="00CF127C" w:rsidRDefault="00E57737">
                    <w:pPr>
                      <w:pStyle w:val="Headerorfooter0"/>
                      <w:shd w:val="clear" w:color="auto" w:fill="auto"/>
                      <w:spacing w:line="240" w:lineRule="auto"/>
                    </w:pPr>
                    <w:r>
                      <w:rPr>
                        <w:rStyle w:val="Headerorfooter1"/>
                        <w:b/>
                        <w:bCs/>
                      </w:rPr>
                      <w:t>ADAM, EVE, AND THE ELEPHANT IN THE ROOM</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EAA9" w14:textId="77777777" w:rsidR="00CF127C" w:rsidRDefault="00CF127C"/>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72B1" w14:textId="77777777" w:rsidR="00CF127C" w:rsidRDefault="00CF127C"/>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81EF" w14:textId="77777777" w:rsidR="00CF127C" w:rsidRDefault="003E5796">
    <w:pPr>
      <w:rPr>
        <w:sz w:val="2"/>
        <w:szCs w:val="2"/>
      </w:rPr>
    </w:pPr>
    <w:r>
      <w:rPr>
        <w:noProof/>
      </w:rPr>
      <mc:AlternateContent>
        <mc:Choice Requires="wps">
          <w:drawing>
            <wp:anchor distT="0" distB="0" distL="63500" distR="63500" simplePos="0" relativeHeight="314572546" behindDoc="1" locked="0" layoutInCell="1" allowOverlap="1" wp14:anchorId="0C68FD8D" wp14:editId="32D3BFA6">
              <wp:simplePos x="0" y="0"/>
              <wp:positionH relativeFrom="page">
                <wp:posOffset>654685</wp:posOffset>
              </wp:positionH>
              <wp:positionV relativeFrom="page">
                <wp:posOffset>197485</wp:posOffset>
              </wp:positionV>
              <wp:extent cx="2113280" cy="65405"/>
              <wp:effectExtent l="0" t="0" r="3810" b="3810"/>
              <wp:wrapNone/>
              <wp:docPr id="1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E103A" w14:textId="77777777" w:rsidR="00CF127C" w:rsidRDefault="00E57737">
                          <w:pPr>
                            <w:pStyle w:val="Headerorfooter0"/>
                            <w:shd w:val="clear" w:color="auto" w:fill="auto"/>
                            <w:spacing w:line="240" w:lineRule="auto"/>
                          </w:pPr>
                          <w:r>
                            <w:rPr>
                              <w:rStyle w:val="HeaderorfooterGeorgiaa"/>
                            </w:rPr>
                            <w:t xml:space="preserve">THE </w:t>
                          </w:r>
                          <w:r>
                            <w:rPr>
                              <w:rStyle w:val="HeaderorfooterGeorgia0"/>
                            </w:rPr>
                            <w:t>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68FD8D" id="_x0000_t202" coordsize="21600,21600" o:spt="202" path="m,l,21600r21600,l21600,xe">
              <v:stroke joinstyle="miter"/>
              <v:path gradientshapeok="t" o:connecttype="rect"/>
            </v:shapetype>
            <v:shape id="Text Box 133" o:spid="_x0000_s1158" type="#_x0000_t202" style="position:absolute;margin-left:51.55pt;margin-top:15.55pt;width:166.4pt;height:5.1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" filled="f" stroked="f">
              <v:textbox style="mso-fit-shape-to-text:t" inset="0,0,0,0">
                <w:txbxContent>
                  <w:p w14:paraId="168E103A" w14:textId="77777777" w:rsidR="00CF127C" w:rsidRDefault="00E57737">
                    <w:pPr>
                      <w:pStyle w:val="Headerorfooter0"/>
                      <w:shd w:val="clear" w:color="auto" w:fill="auto"/>
                      <w:spacing w:line="240" w:lineRule="auto"/>
                    </w:pPr>
                    <w:r>
                      <w:rPr>
                        <w:rStyle w:val="HeaderorfooterGeorgiaa"/>
                      </w:rPr>
                      <w:t xml:space="preserve">THE </w:t>
                    </w:r>
                    <w:r>
                      <w:rPr>
                        <w:rStyle w:val="HeaderorfooterGeorgia0"/>
                      </w:rPr>
                      <w:t>BEAST THAT CROUCHES AT THE DOOR</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1FAC" w14:textId="77777777" w:rsidR="00CF127C" w:rsidRDefault="003E5796">
    <w:pPr>
      <w:rPr>
        <w:sz w:val="2"/>
        <w:szCs w:val="2"/>
      </w:rPr>
    </w:pPr>
    <w:r>
      <w:rPr>
        <w:noProof/>
      </w:rPr>
      <mc:AlternateContent>
        <mc:Choice Requires="wps">
          <w:drawing>
            <wp:anchor distT="0" distB="0" distL="63500" distR="63500" simplePos="0" relativeHeight="314572547" behindDoc="1" locked="0" layoutInCell="1" allowOverlap="1" wp14:anchorId="006C0A57" wp14:editId="4BD56693">
              <wp:simplePos x="0" y="0"/>
              <wp:positionH relativeFrom="page">
                <wp:posOffset>654685</wp:posOffset>
              </wp:positionH>
              <wp:positionV relativeFrom="page">
                <wp:posOffset>197485</wp:posOffset>
              </wp:positionV>
              <wp:extent cx="2113280" cy="65405"/>
              <wp:effectExtent l="0" t="0" r="3810" b="3810"/>
              <wp:wrapNone/>
              <wp:docPr id="1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BD7F6" w14:textId="77777777" w:rsidR="00CF127C" w:rsidRDefault="00E57737">
                          <w:pPr>
                            <w:pStyle w:val="Headerorfooter0"/>
                            <w:shd w:val="clear" w:color="auto" w:fill="auto"/>
                            <w:spacing w:line="240" w:lineRule="auto"/>
                          </w:pPr>
                          <w:r>
                            <w:rPr>
                              <w:rStyle w:val="HeaderorfooterGeorgiaa"/>
                            </w:rPr>
                            <w:t xml:space="preserve">THE </w:t>
                          </w:r>
                          <w:r>
                            <w:rPr>
                              <w:rStyle w:val="HeaderorfooterGeorgia0"/>
                            </w:rPr>
                            <w:t>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6C0A57" id="_x0000_t202" coordsize="21600,21600" o:spt="202" path="m,l,21600r21600,l21600,xe">
              <v:stroke joinstyle="miter"/>
              <v:path gradientshapeok="t" o:connecttype="rect"/>
            </v:shapetype>
            <v:shape id="Text Box 134" o:spid="_x0000_s1159" type="#_x0000_t202" style="position:absolute;margin-left:51.55pt;margin-top:15.55pt;width:166.4pt;height:5.1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" filled="f" stroked="f">
              <v:textbox style="mso-fit-shape-to-text:t" inset="0,0,0,0">
                <w:txbxContent>
                  <w:p w14:paraId="283BD7F6" w14:textId="77777777" w:rsidR="00CF127C" w:rsidRDefault="00E57737">
                    <w:pPr>
                      <w:pStyle w:val="Headerorfooter0"/>
                      <w:shd w:val="clear" w:color="auto" w:fill="auto"/>
                      <w:spacing w:line="240" w:lineRule="auto"/>
                    </w:pPr>
                    <w:r>
                      <w:rPr>
                        <w:rStyle w:val="HeaderorfooterGeorgiaa"/>
                      </w:rPr>
                      <w:t xml:space="preserve">THE </w:t>
                    </w:r>
                    <w:r>
                      <w:rPr>
                        <w:rStyle w:val="HeaderorfooterGeorgia0"/>
                      </w:rPr>
                      <w:t>BEAST THAT CROUCHES AT THE DOOR</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C2ECF" w14:textId="77777777" w:rsidR="00CF127C" w:rsidRDefault="00CF127C"/>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BEFA" w14:textId="77777777" w:rsidR="00CF127C" w:rsidRDefault="00CF127C"/>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4AC3" w14:textId="77777777" w:rsidR="00CF127C" w:rsidRDefault="003E5796">
    <w:pPr>
      <w:rPr>
        <w:sz w:val="2"/>
        <w:szCs w:val="2"/>
      </w:rPr>
    </w:pPr>
    <w:r>
      <w:rPr>
        <w:noProof/>
      </w:rPr>
      <mc:AlternateContent>
        <mc:Choice Requires="wps">
          <w:drawing>
            <wp:anchor distT="0" distB="0" distL="63500" distR="63500" simplePos="0" relativeHeight="314572550" behindDoc="1" locked="0" layoutInCell="1" allowOverlap="1" wp14:anchorId="798C791C" wp14:editId="1D0F2833">
              <wp:simplePos x="0" y="0"/>
              <wp:positionH relativeFrom="page">
                <wp:posOffset>717550</wp:posOffset>
              </wp:positionH>
              <wp:positionV relativeFrom="page">
                <wp:posOffset>240665</wp:posOffset>
              </wp:positionV>
              <wp:extent cx="2081530" cy="61595"/>
              <wp:effectExtent l="3175" t="2540" r="1270" b="2540"/>
              <wp:wrapNone/>
              <wp:docPr id="19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0848"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8C791C" id="_x0000_t202" coordsize="21600,21600" o:spt="202" path="m,l,21600r21600,l21600,xe">
              <v:stroke joinstyle="miter"/>
              <v:path gradientshapeok="t" o:connecttype="rect"/>
            </v:shapetype>
            <v:shape id="Text Box 138" o:spid="_x0000_s1162" type="#_x0000_t202" style="position:absolute;margin-left:56.5pt;margin-top:18.95pt;width:163.9pt;height:4.8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" filled="f" stroked="f">
              <v:textbox style="mso-fit-shape-to-text:t" inset="0,0,0,0">
                <w:txbxContent>
                  <w:p w14:paraId="31330848"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C3F9" w14:textId="77777777" w:rsidR="00CF127C" w:rsidRDefault="003E5796">
    <w:pPr>
      <w:rPr>
        <w:sz w:val="2"/>
        <w:szCs w:val="2"/>
      </w:rPr>
    </w:pPr>
    <w:r>
      <w:rPr>
        <w:noProof/>
      </w:rPr>
      <mc:AlternateContent>
        <mc:Choice Requires="wps">
          <w:drawing>
            <wp:anchor distT="0" distB="0" distL="63500" distR="63500" simplePos="0" relativeHeight="314572551" behindDoc="1" locked="0" layoutInCell="1" allowOverlap="1" wp14:anchorId="6985FE46" wp14:editId="5478A3C9">
              <wp:simplePos x="0" y="0"/>
              <wp:positionH relativeFrom="page">
                <wp:posOffset>717550</wp:posOffset>
              </wp:positionH>
              <wp:positionV relativeFrom="page">
                <wp:posOffset>240665</wp:posOffset>
              </wp:positionV>
              <wp:extent cx="2081530" cy="61595"/>
              <wp:effectExtent l="3175" t="2540" r="1270" b="2540"/>
              <wp:wrapNone/>
              <wp:docPr id="19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DF5D"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FE46" id="_x0000_t202" coordsize="21600,21600" o:spt="202" path="m,l,21600r21600,l21600,xe">
              <v:stroke joinstyle="miter"/>
              <v:path gradientshapeok="t" o:connecttype="rect"/>
            </v:shapetype>
            <v:shape id="Text Box 139" o:spid="_x0000_s1163" type="#_x0000_t202" style="position:absolute;margin-left:56.5pt;margin-top:18.95pt;width:163.9pt;height:4.8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" filled="f" stroked="f">
              <v:textbox style="mso-fit-shape-to-text:t" inset="0,0,0,0">
                <w:txbxContent>
                  <w:p w14:paraId="38DDDF5D"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CD6" w14:textId="77777777" w:rsidR="00CF127C" w:rsidRDefault="003E5796">
    <w:pPr>
      <w:rPr>
        <w:sz w:val="2"/>
        <w:szCs w:val="2"/>
      </w:rPr>
    </w:pPr>
    <w:r>
      <w:rPr>
        <w:noProof/>
      </w:rPr>
      <mc:AlternateContent>
        <mc:Choice Requires="wps">
          <w:drawing>
            <wp:anchor distT="0" distB="0" distL="63500" distR="63500" simplePos="0" relativeHeight="314572554" behindDoc="1" locked="0" layoutInCell="1" allowOverlap="1" wp14:anchorId="292AF6BF" wp14:editId="7048C16B">
              <wp:simplePos x="0" y="0"/>
              <wp:positionH relativeFrom="page">
                <wp:posOffset>772795</wp:posOffset>
              </wp:positionH>
              <wp:positionV relativeFrom="page">
                <wp:posOffset>140335</wp:posOffset>
              </wp:positionV>
              <wp:extent cx="2052320" cy="80645"/>
              <wp:effectExtent l="1270" t="0" r="3810" b="0"/>
              <wp:wrapNone/>
              <wp:docPr id="18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0B6A0" w14:textId="77777777" w:rsidR="00CF127C" w:rsidRDefault="00E57737">
                          <w:pPr>
                            <w:pStyle w:val="Headerorfooter0"/>
                            <w:shd w:val="clear" w:color="auto" w:fill="auto"/>
                            <w:spacing w:line="240" w:lineRule="auto"/>
                          </w:pPr>
                          <w:r>
                            <w:rPr>
                              <w:rStyle w:val="HeaderorfooterGeorgia0"/>
                            </w:rPr>
                            <w:t>SO WHOSE PICTURE DO YOU LIKE BETTER?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2AF6BF" id="_x0000_t202" coordsize="21600,21600" o:spt="202" path="m,l,21600r21600,l21600,xe">
              <v:stroke joinstyle="miter"/>
              <v:path gradientshapeok="t" o:connecttype="rect"/>
            </v:shapetype>
            <v:shape id="Text Box 142" o:spid="_x0000_s1166" type="#_x0000_t202" style="position:absolute;margin-left:60.85pt;margin-top:11.05pt;width:161.6pt;height:6.3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" filled="f" stroked="f">
              <v:textbox style="mso-fit-shape-to-text:t" inset="0,0,0,0">
                <w:txbxContent>
                  <w:p w14:paraId="7370B6A0" w14:textId="77777777" w:rsidR="00CF127C" w:rsidRDefault="00E57737">
                    <w:pPr>
                      <w:pStyle w:val="Headerorfooter0"/>
                      <w:shd w:val="clear" w:color="auto" w:fill="auto"/>
                      <w:spacing w:line="240" w:lineRule="auto"/>
                    </w:pPr>
                    <w:r>
                      <w:rPr>
                        <w:rStyle w:val="HeaderorfooterGeorgia0"/>
                      </w:rPr>
                      <w:t>SO WHOSE PICTURE DO YOU LIKE BETTER?</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E199" w14:textId="77777777" w:rsidR="00CF127C" w:rsidRDefault="003E5796">
    <w:pPr>
      <w:rPr>
        <w:sz w:val="2"/>
        <w:szCs w:val="2"/>
      </w:rPr>
    </w:pPr>
    <w:r>
      <w:rPr>
        <w:noProof/>
      </w:rPr>
      <mc:AlternateContent>
        <mc:Choice Requires="wps">
          <w:drawing>
            <wp:anchor distT="0" distB="0" distL="63500" distR="63500" simplePos="0" relativeHeight="314572555" behindDoc="1" locked="0" layoutInCell="1" allowOverlap="1" wp14:anchorId="32312361" wp14:editId="2226FD4F">
              <wp:simplePos x="0" y="0"/>
              <wp:positionH relativeFrom="page">
                <wp:posOffset>772795</wp:posOffset>
              </wp:positionH>
              <wp:positionV relativeFrom="page">
                <wp:posOffset>140335</wp:posOffset>
              </wp:positionV>
              <wp:extent cx="2052320" cy="80645"/>
              <wp:effectExtent l="1270" t="0" r="3810" b="0"/>
              <wp:wrapNone/>
              <wp:docPr id="18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187D7" w14:textId="77777777" w:rsidR="00CF127C" w:rsidRDefault="00E57737">
                          <w:pPr>
                            <w:pStyle w:val="Headerorfooter0"/>
                            <w:shd w:val="clear" w:color="auto" w:fill="auto"/>
                            <w:spacing w:line="240" w:lineRule="auto"/>
                          </w:pPr>
                          <w:r>
                            <w:rPr>
                              <w:rStyle w:val="HeaderorfooterGeorgia0"/>
                            </w:rPr>
                            <w:t>SO WHOSE PICTURE DO YOU LIKE BETTER?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312361" id="_x0000_t202" coordsize="21600,21600" o:spt="202" path="m,l,21600r21600,l21600,xe">
              <v:stroke joinstyle="miter"/>
              <v:path gradientshapeok="t" o:connecttype="rect"/>
            </v:shapetype>
            <v:shape id="Text Box 143" o:spid="_x0000_s1167" type="#_x0000_t202" style="position:absolute;margin-left:60.85pt;margin-top:11.05pt;width:161.6pt;height:6.3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" filled="f" stroked="f">
              <v:textbox style="mso-fit-shape-to-text:t" inset="0,0,0,0">
                <w:txbxContent>
                  <w:p w14:paraId="151187D7" w14:textId="77777777" w:rsidR="00CF127C" w:rsidRDefault="00E57737">
                    <w:pPr>
                      <w:pStyle w:val="Headerorfooter0"/>
                      <w:shd w:val="clear" w:color="auto" w:fill="auto"/>
                      <w:spacing w:line="240" w:lineRule="auto"/>
                    </w:pPr>
                    <w:r>
                      <w:rPr>
                        <w:rStyle w:val="HeaderorfooterGeorgia0"/>
                      </w:rPr>
                      <w:t>SO WHOSE PICTURE DO YOU LIKE BETTER?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A923" w14:textId="77777777" w:rsidR="00CF127C" w:rsidRDefault="00CF127C"/>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5F3C" w14:textId="77777777" w:rsidR="00CF127C" w:rsidRDefault="003E5796">
    <w:pPr>
      <w:rPr>
        <w:sz w:val="2"/>
        <w:szCs w:val="2"/>
      </w:rPr>
    </w:pPr>
    <w:r>
      <w:rPr>
        <w:noProof/>
      </w:rPr>
      <mc:AlternateContent>
        <mc:Choice Requires="wps">
          <w:drawing>
            <wp:anchor distT="0" distB="0" distL="63500" distR="63500" simplePos="0" relativeHeight="314572556" behindDoc="1" locked="0" layoutInCell="1" allowOverlap="1" wp14:anchorId="4CD07499" wp14:editId="7415F48F">
              <wp:simplePos x="0" y="0"/>
              <wp:positionH relativeFrom="page">
                <wp:posOffset>804545</wp:posOffset>
              </wp:positionH>
              <wp:positionV relativeFrom="page">
                <wp:posOffset>473710</wp:posOffset>
              </wp:positionV>
              <wp:extent cx="1896745" cy="56515"/>
              <wp:effectExtent l="4445" t="0" r="3810" b="3175"/>
              <wp:wrapNone/>
              <wp:docPr id="1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0E115"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D07499" id="_x0000_t202" coordsize="21600,21600" o:spt="202" path="m,l,21600r21600,l21600,xe">
              <v:stroke joinstyle="miter"/>
              <v:path gradientshapeok="t" o:connecttype="rect"/>
            </v:shapetype>
            <v:shape id="Text Box 144" o:spid="_x0000_s1168" type="#_x0000_t202" style="position:absolute;margin-left:63.35pt;margin-top:37.3pt;width:149.35pt;height:4.4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" filled="f" stroked="f">
              <v:textbox style="mso-fit-shape-to-text:t" inset="0,0,0,0">
                <w:txbxContent>
                  <w:p w14:paraId="5A00E115"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23A4" w14:textId="77777777" w:rsidR="00CF127C" w:rsidRDefault="003E5796">
    <w:pPr>
      <w:rPr>
        <w:sz w:val="2"/>
        <w:szCs w:val="2"/>
      </w:rPr>
    </w:pPr>
    <w:r>
      <w:rPr>
        <w:noProof/>
      </w:rPr>
      <mc:AlternateContent>
        <mc:Choice Requires="wps">
          <w:drawing>
            <wp:anchor distT="0" distB="0" distL="63500" distR="63500" simplePos="0" relativeHeight="314572557" behindDoc="1" locked="0" layoutInCell="1" allowOverlap="1" wp14:anchorId="09541022" wp14:editId="78FB9754">
              <wp:simplePos x="0" y="0"/>
              <wp:positionH relativeFrom="page">
                <wp:posOffset>804545</wp:posOffset>
              </wp:positionH>
              <wp:positionV relativeFrom="page">
                <wp:posOffset>473710</wp:posOffset>
              </wp:positionV>
              <wp:extent cx="1896745" cy="56515"/>
              <wp:effectExtent l="4445" t="0" r="3810" b="3175"/>
              <wp:wrapNone/>
              <wp:docPr id="18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5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08C6"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41022" id="_x0000_t202" coordsize="21600,21600" o:spt="202" path="m,l,21600r21600,l21600,xe">
              <v:stroke joinstyle="miter"/>
              <v:path gradientshapeok="t" o:connecttype="rect"/>
            </v:shapetype>
            <v:shape id="Text Box 145" o:spid="_x0000_s1169" type="#_x0000_t202" style="position:absolute;margin-left:63.35pt;margin-top:37.3pt;width:149.35pt;height:4.4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" filled="f" stroked="f">
              <v:textbox style="mso-fit-shape-to-text:t" inset="0,0,0,0">
                <w:txbxContent>
                  <w:p w14:paraId="03CC08C6"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FA92" w14:textId="77777777" w:rsidR="00CF127C" w:rsidRDefault="003E5796">
    <w:pPr>
      <w:rPr>
        <w:sz w:val="2"/>
        <w:szCs w:val="2"/>
      </w:rPr>
    </w:pPr>
    <w:r>
      <w:rPr>
        <w:noProof/>
      </w:rPr>
      <mc:AlternateContent>
        <mc:Choice Requires="wps">
          <w:drawing>
            <wp:anchor distT="0" distB="0" distL="63500" distR="63500" simplePos="0" relativeHeight="314572560" behindDoc="1" locked="0" layoutInCell="1" allowOverlap="1" wp14:anchorId="7173DA49" wp14:editId="048A256C">
              <wp:simplePos x="0" y="0"/>
              <wp:positionH relativeFrom="page">
                <wp:posOffset>888365</wp:posOffset>
              </wp:positionH>
              <wp:positionV relativeFrom="page">
                <wp:posOffset>434975</wp:posOffset>
              </wp:positionV>
              <wp:extent cx="1817370" cy="95250"/>
              <wp:effectExtent l="2540" t="0" r="0" b="3175"/>
              <wp:wrapNone/>
              <wp:docPr id="18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83C52" w14:textId="77777777" w:rsidR="00CF127C" w:rsidRDefault="00E57737">
                          <w:pPr>
                            <w:pStyle w:val="Headerorfooter0"/>
                            <w:shd w:val="clear" w:color="auto" w:fill="auto"/>
                            <w:spacing w:line="240" w:lineRule="auto"/>
                          </w:pPr>
                          <w:r>
                            <w:rPr>
                              <w:rStyle w:val="Headerorfooter2"/>
                              <w:b/>
                              <w:bCs/>
                            </w:rPr>
                            <w:t xml:space="preserve">'so </w:t>
                          </w:r>
                          <w:r>
                            <w:rPr>
                              <w:rStyle w:val="HeaderorfooterGeorgiab"/>
                              <w:b/>
                              <w:bCs/>
                            </w:rPr>
                            <w:t xml:space="preserve">WHOSE PICTURE </w:t>
                          </w:r>
                          <w:r>
                            <w:rPr>
                              <w:rStyle w:val="HeaderorfooterTimesNewRoman"/>
                              <w:rFonts w:eastAsia="Book Antiqua"/>
                              <w:b/>
                              <w:bCs/>
                            </w:rPr>
                            <w:t>DO YOU LIKE BETTERЏ</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73DA49" id="_x0000_t202" coordsize="21600,21600" o:spt="202" path="m,l,21600r21600,l21600,xe">
              <v:stroke joinstyle="miter"/>
              <v:path gradientshapeok="t" o:connecttype="rect"/>
            </v:shapetype>
            <v:shape id="Text Box 148" o:spid="_x0000_s1172" type="#_x0000_t202" style="position:absolute;margin-left:69.95pt;margin-top:34.25pt;width:143.1pt;height:7.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" filled="f" stroked="f">
              <v:textbox style="mso-fit-shape-to-text:t" inset="0,0,0,0">
                <w:txbxContent>
                  <w:p w14:paraId="43D83C52" w14:textId="77777777" w:rsidR="00CF127C" w:rsidRDefault="00E57737">
                    <w:pPr>
                      <w:pStyle w:val="Headerorfooter0"/>
                      <w:shd w:val="clear" w:color="auto" w:fill="auto"/>
                      <w:spacing w:line="240" w:lineRule="auto"/>
                    </w:pPr>
                    <w:r>
                      <w:rPr>
                        <w:rStyle w:val="Headerorfooter2"/>
                        <w:b/>
                        <w:bCs/>
                      </w:rPr>
                      <w:t xml:space="preserve">'so </w:t>
                    </w:r>
                    <w:r>
                      <w:rPr>
                        <w:rStyle w:val="HeaderorfooterGeorgiab"/>
                        <w:b/>
                        <w:bCs/>
                      </w:rPr>
                      <w:t xml:space="preserve">WHOSE PICTURE </w:t>
                    </w:r>
                    <w:r>
                      <w:rPr>
                        <w:rStyle w:val="HeaderorfooterTimesNewRoman"/>
                        <w:rFonts w:eastAsia="Book Antiqua"/>
                        <w:b/>
                        <w:bCs/>
                      </w:rPr>
                      <w:t>DO YOU LIKE BETTERЏ</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9A7B" w14:textId="77777777" w:rsidR="00CF127C" w:rsidRDefault="003E5796">
    <w:pPr>
      <w:rPr>
        <w:sz w:val="2"/>
        <w:szCs w:val="2"/>
      </w:rPr>
    </w:pPr>
    <w:r>
      <w:rPr>
        <w:noProof/>
      </w:rPr>
      <mc:AlternateContent>
        <mc:Choice Requires="wps">
          <w:drawing>
            <wp:anchor distT="0" distB="0" distL="63500" distR="63500" simplePos="0" relativeHeight="314572561" behindDoc="1" locked="0" layoutInCell="1" allowOverlap="1" wp14:anchorId="42CA604C" wp14:editId="68DD290F">
              <wp:simplePos x="0" y="0"/>
              <wp:positionH relativeFrom="page">
                <wp:posOffset>888365</wp:posOffset>
              </wp:positionH>
              <wp:positionV relativeFrom="page">
                <wp:posOffset>434975</wp:posOffset>
              </wp:positionV>
              <wp:extent cx="1817370" cy="95250"/>
              <wp:effectExtent l="2540" t="0" r="0" b="3175"/>
              <wp:wrapNone/>
              <wp:docPr id="18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CE78" w14:textId="77777777" w:rsidR="00CF127C" w:rsidRDefault="00E57737">
                          <w:pPr>
                            <w:pStyle w:val="Headerorfooter0"/>
                            <w:shd w:val="clear" w:color="auto" w:fill="auto"/>
                            <w:spacing w:line="240" w:lineRule="auto"/>
                          </w:pPr>
                          <w:r>
                            <w:rPr>
                              <w:rStyle w:val="Headerorfooter2"/>
                              <w:b/>
                              <w:bCs/>
                            </w:rPr>
                            <w:t xml:space="preserve">'so </w:t>
                          </w:r>
                          <w:r>
                            <w:rPr>
                              <w:rStyle w:val="HeaderorfooterGeorgiab"/>
                              <w:b/>
                              <w:bCs/>
                            </w:rPr>
                            <w:t xml:space="preserve">WHOSE PICTURE </w:t>
                          </w:r>
                          <w:r>
                            <w:rPr>
                              <w:rStyle w:val="HeaderorfooterTimesNewRoman"/>
                              <w:rFonts w:eastAsia="Book Antiqua"/>
                              <w:b/>
                              <w:bCs/>
                            </w:rPr>
                            <w:t>DO YOU LIKE BETTERЏ</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CA604C" id="_x0000_t202" coordsize="21600,21600" o:spt="202" path="m,l,21600r21600,l21600,xe">
              <v:stroke joinstyle="miter"/>
              <v:path gradientshapeok="t" o:connecttype="rect"/>
            </v:shapetype>
            <v:shape id="Text Box 149" o:spid="_x0000_s1173" type="#_x0000_t202" style="position:absolute;margin-left:69.95pt;margin-top:34.25pt;width:143.1pt;height:7.5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" filled="f" stroked="f">
              <v:textbox style="mso-fit-shape-to-text:t" inset="0,0,0,0">
                <w:txbxContent>
                  <w:p w14:paraId="5ABCCE78" w14:textId="77777777" w:rsidR="00CF127C" w:rsidRDefault="00E57737">
                    <w:pPr>
                      <w:pStyle w:val="Headerorfooter0"/>
                      <w:shd w:val="clear" w:color="auto" w:fill="auto"/>
                      <w:spacing w:line="240" w:lineRule="auto"/>
                    </w:pPr>
                    <w:r>
                      <w:rPr>
                        <w:rStyle w:val="Headerorfooter2"/>
                        <w:b/>
                        <w:bCs/>
                      </w:rPr>
                      <w:t xml:space="preserve">'so </w:t>
                    </w:r>
                    <w:r>
                      <w:rPr>
                        <w:rStyle w:val="HeaderorfooterGeorgiab"/>
                        <w:b/>
                        <w:bCs/>
                      </w:rPr>
                      <w:t xml:space="preserve">WHOSE PICTURE </w:t>
                    </w:r>
                    <w:r>
                      <w:rPr>
                        <w:rStyle w:val="HeaderorfooterTimesNewRoman"/>
                        <w:rFonts w:eastAsia="Book Antiqua"/>
                        <w:b/>
                        <w:bCs/>
                      </w:rPr>
                      <w:t>DO YOU LIKE BETTERЏ</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6C83" w14:textId="77777777" w:rsidR="00CF127C" w:rsidRDefault="003E5796">
    <w:pPr>
      <w:rPr>
        <w:sz w:val="2"/>
        <w:szCs w:val="2"/>
      </w:rPr>
    </w:pPr>
    <w:r>
      <w:rPr>
        <w:noProof/>
      </w:rPr>
      <mc:AlternateContent>
        <mc:Choice Requires="wps">
          <w:drawing>
            <wp:anchor distT="0" distB="0" distL="63500" distR="63500" simplePos="0" relativeHeight="314572562" behindDoc="1" locked="0" layoutInCell="1" allowOverlap="1" wp14:anchorId="077D2268" wp14:editId="669DB038">
              <wp:simplePos x="0" y="0"/>
              <wp:positionH relativeFrom="page">
                <wp:posOffset>690245</wp:posOffset>
              </wp:positionH>
              <wp:positionV relativeFrom="page">
                <wp:posOffset>154305</wp:posOffset>
              </wp:positionV>
              <wp:extent cx="2138680" cy="64135"/>
              <wp:effectExtent l="4445" t="1905" r="0" b="635"/>
              <wp:wrapNone/>
              <wp:docPr id="18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2325"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7D2268" id="_x0000_t202" coordsize="21600,21600" o:spt="202" path="m,l,21600r21600,l21600,xe">
              <v:stroke joinstyle="miter"/>
              <v:path gradientshapeok="t" o:connecttype="rect"/>
            </v:shapetype>
            <v:shape id="Text Box 150" o:spid="_x0000_s1174" type="#_x0000_t202" style="position:absolute;margin-left:54.35pt;margin-top:12.15pt;width:168.4pt;height:5.0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" filled="f" stroked="f">
              <v:textbox style="mso-fit-shape-to-text:t" inset="0,0,0,0">
                <w:txbxContent>
                  <w:p w14:paraId="616A2325"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3FA5A" w14:textId="77777777" w:rsidR="00CF127C" w:rsidRDefault="003E5796">
    <w:pPr>
      <w:rPr>
        <w:sz w:val="2"/>
        <w:szCs w:val="2"/>
      </w:rPr>
    </w:pPr>
    <w:r>
      <w:rPr>
        <w:noProof/>
      </w:rPr>
      <mc:AlternateContent>
        <mc:Choice Requires="wps">
          <w:drawing>
            <wp:anchor distT="0" distB="0" distL="63500" distR="63500" simplePos="0" relativeHeight="314572563" behindDoc="1" locked="0" layoutInCell="1" allowOverlap="1" wp14:anchorId="4A7E3646" wp14:editId="66F504C7">
              <wp:simplePos x="0" y="0"/>
              <wp:positionH relativeFrom="page">
                <wp:posOffset>690245</wp:posOffset>
              </wp:positionH>
              <wp:positionV relativeFrom="page">
                <wp:posOffset>154305</wp:posOffset>
              </wp:positionV>
              <wp:extent cx="2138680" cy="64135"/>
              <wp:effectExtent l="4445" t="1905" r="0" b="635"/>
              <wp:wrapNone/>
              <wp:docPr id="17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37CB"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7E3646" id="_x0000_t202" coordsize="21600,21600" o:spt="202" path="m,l,21600r21600,l21600,xe">
              <v:stroke joinstyle="miter"/>
              <v:path gradientshapeok="t" o:connecttype="rect"/>
            </v:shapetype>
            <v:shape id="Text Box 151" o:spid="_x0000_s1175" type="#_x0000_t202" style="position:absolute;margin-left:54.35pt;margin-top:12.15pt;width:168.4pt;height:5.0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" filled="f" stroked="f">
              <v:textbox style="mso-fit-shape-to-text:t" inset="0,0,0,0">
                <w:txbxContent>
                  <w:p w14:paraId="225537CB"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7466E" w14:textId="77777777" w:rsidR="00CF127C" w:rsidRDefault="003E5796">
    <w:pPr>
      <w:rPr>
        <w:sz w:val="2"/>
        <w:szCs w:val="2"/>
      </w:rPr>
    </w:pPr>
    <w:r>
      <w:rPr>
        <w:noProof/>
      </w:rPr>
      <mc:AlternateContent>
        <mc:Choice Requires="wps">
          <w:drawing>
            <wp:anchor distT="0" distB="0" distL="63500" distR="63500" simplePos="0" relativeHeight="314572567" behindDoc="1" locked="0" layoutInCell="1" allowOverlap="1" wp14:anchorId="44E56A26" wp14:editId="30260CF8">
              <wp:simplePos x="0" y="0"/>
              <wp:positionH relativeFrom="page">
                <wp:posOffset>825500</wp:posOffset>
              </wp:positionH>
              <wp:positionV relativeFrom="page">
                <wp:posOffset>37465</wp:posOffset>
              </wp:positionV>
              <wp:extent cx="1810385" cy="68580"/>
              <wp:effectExtent l="0" t="0" r="2540" b="0"/>
              <wp:wrapNone/>
              <wp:docPr id="1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CEEC9" w14:textId="77777777" w:rsidR="00CF127C" w:rsidRDefault="00E57737">
                          <w:pPr>
                            <w:pStyle w:val="Headerorfooter0"/>
                            <w:shd w:val="clear" w:color="auto" w:fill="auto"/>
                            <w:spacing w:line="240" w:lineRule="auto"/>
                          </w:pPr>
                          <w:r>
                            <w:rPr>
                              <w:rStyle w:val="HeaderorfooterGeorgiac"/>
                              <w:b/>
                              <w:bCs/>
                            </w:rPr>
                            <w:t>THE ENIGMATIC GENIUS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E56A26" id="_x0000_t202" coordsize="21600,21600" o:spt="202" path="m,l,21600r21600,l21600,xe">
              <v:stroke joinstyle="miter"/>
              <v:path gradientshapeok="t" o:connecttype="rect"/>
            </v:shapetype>
            <v:shape id="Text Box 155" o:spid="_x0000_s1179" type="#_x0000_t202" style="position:absolute;margin-left:65pt;margin-top:2.95pt;width:142.55pt;height:5.4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" filled="f" stroked="f">
              <v:textbox style="mso-fit-shape-to-text:t" inset="0,0,0,0">
                <w:txbxContent>
                  <w:p w14:paraId="048CEEC9" w14:textId="77777777" w:rsidR="00CF127C" w:rsidRDefault="00E57737">
                    <w:pPr>
                      <w:pStyle w:val="Headerorfooter0"/>
                      <w:shd w:val="clear" w:color="auto" w:fill="auto"/>
                      <w:spacing w:line="240" w:lineRule="auto"/>
                    </w:pPr>
                    <w:r>
                      <w:rPr>
                        <w:rStyle w:val="HeaderorfooterGeorgiac"/>
                        <w:b/>
                        <w:bCs/>
                      </w:rPr>
                      <w:t>THE ENIGMATIC GENIUS OF CAIN</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6CA0E" w14:textId="77777777" w:rsidR="00CF127C" w:rsidRDefault="003E5796">
    <w:pPr>
      <w:rPr>
        <w:sz w:val="2"/>
        <w:szCs w:val="2"/>
      </w:rPr>
    </w:pPr>
    <w:r>
      <w:rPr>
        <w:noProof/>
      </w:rPr>
      <mc:AlternateContent>
        <mc:Choice Requires="wps">
          <w:drawing>
            <wp:anchor distT="0" distB="0" distL="63500" distR="63500" simplePos="0" relativeHeight="314572568" behindDoc="1" locked="0" layoutInCell="1" allowOverlap="1" wp14:anchorId="3ECC65C7" wp14:editId="42695B69">
              <wp:simplePos x="0" y="0"/>
              <wp:positionH relativeFrom="page">
                <wp:posOffset>825500</wp:posOffset>
              </wp:positionH>
              <wp:positionV relativeFrom="page">
                <wp:posOffset>37465</wp:posOffset>
              </wp:positionV>
              <wp:extent cx="1810385" cy="68580"/>
              <wp:effectExtent l="0" t="0" r="2540" b="0"/>
              <wp:wrapNone/>
              <wp:docPr id="1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251A" w14:textId="77777777" w:rsidR="00CF127C" w:rsidRDefault="00E57737">
                          <w:pPr>
                            <w:pStyle w:val="Headerorfooter0"/>
                            <w:shd w:val="clear" w:color="auto" w:fill="auto"/>
                            <w:spacing w:line="240" w:lineRule="auto"/>
                          </w:pPr>
                          <w:r>
                            <w:rPr>
                              <w:rStyle w:val="HeaderorfooterGeorgiac"/>
                              <w:b/>
                              <w:bCs/>
                            </w:rPr>
                            <w:t>THE ENIGMATIC GENIUS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CC65C7" id="_x0000_t202" coordsize="21600,21600" o:spt="202" path="m,l,21600r21600,l21600,xe">
              <v:stroke joinstyle="miter"/>
              <v:path gradientshapeok="t" o:connecttype="rect"/>
            </v:shapetype>
            <v:shape id="Text Box 156" o:spid="_x0000_s1180" type="#_x0000_t202" style="position:absolute;margin-left:65pt;margin-top:2.95pt;width:142.55pt;height:5.4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" filled="f" stroked="f">
              <v:textbox style="mso-fit-shape-to-text:t" inset="0,0,0,0">
                <w:txbxContent>
                  <w:p w14:paraId="07B5251A" w14:textId="77777777" w:rsidR="00CF127C" w:rsidRDefault="00E57737">
                    <w:pPr>
                      <w:pStyle w:val="Headerorfooter0"/>
                      <w:shd w:val="clear" w:color="auto" w:fill="auto"/>
                      <w:spacing w:line="240" w:lineRule="auto"/>
                    </w:pPr>
                    <w:r>
                      <w:rPr>
                        <w:rStyle w:val="HeaderorfooterGeorgiac"/>
                        <w:b/>
                        <w:bCs/>
                      </w:rPr>
                      <w:t>THE ENIGMATIC GENIUS OF CAIN</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28E9" w14:textId="77777777" w:rsidR="00CF127C" w:rsidRDefault="003E5796">
    <w:pPr>
      <w:rPr>
        <w:sz w:val="2"/>
        <w:szCs w:val="2"/>
      </w:rPr>
    </w:pPr>
    <w:r>
      <w:rPr>
        <w:noProof/>
      </w:rPr>
      <mc:AlternateContent>
        <mc:Choice Requires="wps">
          <w:drawing>
            <wp:anchor distT="0" distB="0" distL="63500" distR="63500" simplePos="0" relativeHeight="314572569" behindDoc="1" locked="0" layoutInCell="1" allowOverlap="1" wp14:anchorId="5EE495FF" wp14:editId="025B4317">
              <wp:simplePos x="0" y="0"/>
              <wp:positionH relativeFrom="page">
                <wp:posOffset>690245</wp:posOffset>
              </wp:positionH>
              <wp:positionV relativeFrom="page">
                <wp:posOffset>154305</wp:posOffset>
              </wp:positionV>
              <wp:extent cx="2138680" cy="64135"/>
              <wp:effectExtent l="4445" t="1905" r="0" b="635"/>
              <wp:wrapNone/>
              <wp:docPr id="17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6B18"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E495FF" id="_x0000_t202" coordsize="21600,21600" o:spt="202" path="m,l,21600r21600,l21600,xe">
              <v:stroke joinstyle="miter"/>
              <v:path gradientshapeok="t" o:connecttype="rect"/>
            </v:shapetype>
            <v:shape id="Text Box 157" o:spid="_x0000_s1181" type="#_x0000_t202" style="position:absolute;margin-left:54.35pt;margin-top:12.15pt;width:168.4pt;height:5.05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" filled="f" stroked="f">
              <v:textbox style="mso-fit-shape-to-text:t" inset="0,0,0,0">
                <w:txbxContent>
                  <w:p w14:paraId="4C216B18"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24C0" w14:textId="77777777" w:rsidR="00CF127C" w:rsidRDefault="003E5796">
    <w:pPr>
      <w:rPr>
        <w:sz w:val="2"/>
        <w:szCs w:val="2"/>
      </w:rPr>
    </w:pPr>
    <w:r>
      <w:rPr>
        <w:noProof/>
      </w:rPr>
      <mc:AlternateContent>
        <mc:Choice Requires="wps">
          <w:drawing>
            <wp:anchor distT="0" distB="0" distL="63500" distR="63500" simplePos="0" relativeHeight="314572570" behindDoc="1" locked="0" layoutInCell="1" allowOverlap="1" wp14:anchorId="0229689B" wp14:editId="099EABFA">
              <wp:simplePos x="0" y="0"/>
              <wp:positionH relativeFrom="page">
                <wp:posOffset>690245</wp:posOffset>
              </wp:positionH>
              <wp:positionV relativeFrom="page">
                <wp:posOffset>154305</wp:posOffset>
              </wp:positionV>
              <wp:extent cx="2138680" cy="64135"/>
              <wp:effectExtent l="4445" t="1905" r="0" b="635"/>
              <wp:wrapNone/>
              <wp:docPr id="17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95BCF"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29689B" id="_x0000_t202" coordsize="21600,21600" o:spt="202" path="m,l,21600r21600,l21600,xe">
              <v:stroke joinstyle="miter"/>
              <v:path gradientshapeok="t" o:connecttype="rect"/>
            </v:shapetype>
            <v:shape id="Text Box 158" o:spid="_x0000_s1182" type="#_x0000_t202" style="position:absolute;margin-left:54.35pt;margin-top:12.15pt;width:168.4pt;height:5.0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" filled="f" stroked="f">
              <v:textbox style="mso-fit-shape-to-text:t" inset="0,0,0,0">
                <w:txbxContent>
                  <w:p w14:paraId="29B95BCF"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A2F" w14:textId="77777777" w:rsidR="00CF127C" w:rsidRDefault="003E5796">
    <w:pPr>
      <w:rPr>
        <w:sz w:val="2"/>
        <w:szCs w:val="2"/>
      </w:rPr>
    </w:pPr>
    <w:r>
      <w:rPr>
        <w:noProof/>
      </w:rPr>
      <mc:AlternateContent>
        <mc:Choice Requires="wps">
          <w:drawing>
            <wp:anchor distT="0" distB="0" distL="63500" distR="63500" simplePos="0" relativeHeight="314572426" behindDoc="1" locked="0" layoutInCell="1" allowOverlap="1" wp14:anchorId="5BA0032A" wp14:editId="24A642C4">
              <wp:simplePos x="0" y="0"/>
              <wp:positionH relativeFrom="page">
                <wp:posOffset>512445</wp:posOffset>
              </wp:positionH>
              <wp:positionV relativeFrom="page">
                <wp:posOffset>224155</wp:posOffset>
              </wp:positionV>
              <wp:extent cx="2502535" cy="87630"/>
              <wp:effectExtent l="0" t="0" r="4445" b="2540"/>
              <wp:wrapNone/>
              <wp:docPr id="3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A808" w14:textId="77777777" w:rsidR="00CF127C" w:rsidRDefault="00E57737">
                          <w:pPr>
                            <w:pStyle w:val="Headerorfooter0"/>
                            <w:shd w:val="clear" w:color="auto" w:fill="auto"/>
                            <w:spacing w:line="240" w:lineRule="auto"/>
                          </w:pPr>
                          <w:r>
                            <w:rPr>
                              <w:rStyle w:val="HeaderorfooterGeorgia"/>
                            </w:rPr>
                            <w:t>ADAM, EVE, AND THE ELEPHANT IN THE ROOM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A0032A" id="_x0000_t202" coordsize="21600,21600" o:spt="202" path="m,l,21600r21600,l21600,xe">
              <v:stroke joinstyle="miter"/>
              <v:path gradientshapeok="t" o:connecttype="rect"/>
            </v:shapetype>
            <v:shape id="Text Box 12" o:spid="_x0000_s1038" type="#_x0000_t202" style="position:absolute;margin-left:40.35pt;margin-top:17.65pt;width:197.05pt;height:6.9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" filled="f" stroked="f">
              <v:textbox style="mso-fit-shape-to-text:t" inset="0,0,0,0">
                <w:txbxContent>
                  <w:p w14:paraId="3081A808" w14:textId="77777777" w:rsidR="00CF127C" w:rsidRDefault="00E57737">
                    <w:pPr>
                      <w:pStyle w:val="Headerorfooter0"/>
                      <w:shd w:val="clear" w:color="auto" w:fill="auto"/>
                      <w:spacing w:line="240" w:lineRule="auto"/>
                    </w:pPr>
                    <w:r>
                      <w:rPr>
                        <w:rStyle w:val="HeaderorfooterGeorgia"/>
                      </w:rPr>
                      <w:t>ADAM, EVE, AND THE ELEPHANT IN THE ROOM</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B08D" w14:textId="77777777" w:rsidR="00CF127C" w:rsidRDefault="003E5796">
    <w:pPr>
      <w:rPr>
        <w:sz w:val="2"/>
        <w:szCs w:val="2"/>
      </w:rPr>
    </w:pPr>
    <w:r>
      <w:rPr>
        <w:noProof/>
      </w:rPr>
      <mc:AlternateContent>
        <mc:Choice Requires="wps">
          <w:drawing>
            <wp:anchor distT="0" distB="0" distL="63500" distR="63500" simplePos="0" relativeHeight="314572573" behindDoc="1" locked="0" layoutInCell="1" allowOverlap="1" wp14:anchorId="6D2F02B4" wp14:editId="3F879639">
              <wp:simplePos x="0" y="0"/>
              <wp:positionH relativeFrom="page">
                <wp:posOffset>825500</wp:posOffset>
              </wp:positionH>
              <wp:positionV relativeFrom="page">
                <wp:posOffset>37465</wp:posOffset>
              </wp:positionV>
              <wp:extent cx="1810385" cy="68580"/>
              <wp:effectExtent l="0" t="0" r="2540" b="0"/>
              <wp:wrapNone/>
              <wp:docPr id="16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F18E7" w14:textId="77777777" w:rsidR="00CF127C" w:rsidRDefault="00E57737">
                          <w:pPr>
                            <w:pStyle w:val="Headerorfooter0"/>
                            <w:shd w:val="clear" w:color="auto" w:fill="auto"/>
                            <w:spacing w:line="240" w:lineRule="auto"/>
                          </w:pPr>
                          <w:r>
                            <w:rPr>
                              <w:rStyle w:val="HeaderorfooterGeorgiac"/>
                              <w:b/>
                              <w:bCs/>
                            </w:rPr>
                            <w:t>THE ENIGMATIC GENIUS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2F02B4" id="_x0000_t202" coordsize="21600,21600" o:spt="202" path="m,l,21600r21600,l21600,xe">
              <v:stroke joinstyle="miter"/>
              <v:path gradientshapeok="t" o:connecttype="rect"/>
            </v:shapetype>
            <v:shape id="Text Box 161" o:spid="_x0000_s1185" type="#_x0000_t202" style="position:absolute;margin-left:65pt;margin-top:2.95pt;width:142.55pt;height:5.4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" filled="f" stroked="f">
              <v:textbox style="mso-fit-shape-to-text:t" inset="0,0,0,0">
                <w:txbxContent>
                  <w:p w14:paraId="26AF18E7" w14:textId="77777777" w:rsidR="00CF127C" w:rsidRDefault="00E57737">
                    <w:pPr>
                      <w:pStyle w:val="Headerorfooter0"/>
                      <w:shd w:val="clear" w:color="auto" w:fill="auto"/>
                      <w:spacing w:line="240" w:lineRule="auto"/>
                    </w:pPr>
                    <w:r>
                      <w:rPr>
                        <w:rStyle w:val="HeaderorfooterGeorgiac"/>
                        <w:b/>
                        <w:bCs/>
                      </w:rPr>
                      <w:t>THE ENIGMATIC GENIUS OF CAIN</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15F9" w14:textId="77777777" w:rsidR="00CF127C" w:rsidRDefault="003E5796">
    <w:pPr>
      <w:rPr>
        <w:sz w:val="2"/>
        <w:szCs w:val="2"/>
      </w:rPr>
    </w:pPr>
    <w:r>
      <w:rPr>
        <w:noProof/>
      </w:rPr>
      <mc:AlternateContent>
        <mc:Choice Requires="wps">
          <w:drawing>
            <wp:anchor distT="0" distB="0" distL="63500" distR="63500" simplePos="0" relativeHeight="314572574" behindDoc="1" locked="0" layoutInCell="1" allowOverlap="1" wp14:anchorId="4F9AD2A9" wp14:editId="019081F4">
              <wp:simplePos x="0" y="0"/>
              <wp:positionH relativeFrom="page">
                <wp:posOffset>825500</wp:posOffset>
              </wp:positionH>
              <wp:positionV relativeFrom="page">
                <wp:posOffset>37465</wp:posOffset>
              </wp:positionV>
              <wp:extent cx="1810385" cy="68580"/>
              <wp:effectExtent l="0" t="0" r="2540" b="0"/>
              <wp:wrapNone/>
              <wp:docPr id="1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0CE1" w14:textId="77777777" w:rsidR="00CF127C" w:rsidRDefault="00E57737">
                          <w:pPr>
                            <w:pStyle w:val="Headerorfooter0"/>
                            <w:shd w:val="clear" w:color="auto" w:fill="auto"/>
                            <w:spacing w:line="240" w:lineRule="auto"/>
                          </w:pPr>
                          <w:r>
                            <w:rPr>
                              <w:rStyle w:val="HeaderorfooterGeorgiac"/>
                              <w:b/>
                              <w:bCs/>
                            </w:rPr>
                            <w:t>THE ENIGMATIC GENIUS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9AD2A9" id="_x0000_t202" coordsize="21600,21600" o:spt="202" path="m,l,21600r21600,l21600,xe">
              <v:stroke joinstyle="miter"/>
              <v:path gradientshapeok="t" o:connecttype="rect"/>
            </v:shapetype>
            <v:shape id="Text Box 162" o:spid="_x0000_s1186" type="#_x0000_t202" style="position:absolute;margin-left:65pt;margin-top:2.95pt;width:142.55pt;height:5.4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" filled="f" stroked="f">
              <v:textbox style="mso-fit-shape-to-text:t" inset="0,0,0,0">
                <w:txbxContent>
                  <w:p w14:paraId="11610CE1" w14:textId="77777777" w:rsidR="00CF127C" w:rsidRDefault="00E57737">
                    <w:pPr>
                      <w:pStyle w:val="Headerorfooter0"/>
                      <w:shd w:val="clear" w:color="auto" w:fill="auto"/>
                      <w:spacing w:line="240" w:lineRule="auto"/>
                    </w:pPr>
                    <w:r>
                      <w:rPr>
                        <w:rStyle w:val="HeaderorfooterGeorgiac"/>
                        <w:b/>
                        <w:bCs/>
                      </w:rPr>
                      <w:t>THE ENIGMATIC GENIUS OF CAIN</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58A4" w14:textId="77777777" w:rsidR="00CF127C" w:rsidRDefault="003E5796">
    <w:pPr>
      <w:rPr>
        <w:sz w:val="2"/>
        <w:szCs w:val="2"/>
      </w:rPr>
    </w:pPr>
    <w:r>
      <w:rPr>
        <w:noProof/>
      </w:rPr>
      <mc:AlternateContent>
        <mc:Choice Requires="wps">
          <w:drawing>
            <wp:anchor distT="0" distB="0" distL="63500" distR="63500" simplePos="0" relativeHeight="314572575" behindDoc="1" locked="0" layoutInCell="1" allowOverlap="1" wp14:anchorId="1FD617FA" wp14:editId="73629D59">
              <wp:simplePos x="0" y="0"/>
              <wp:positionH relativeFrom="page">
                <wp:posOffset>534035</wp:posOffset>
              </wp:positionH>
              <wp:positionV relativeFrom="page">
                <wp:posOffset>302895</wp:posOffset>
              </wp:positionV>
              <wp:extent cx="1943735" cy="64135"/>
              <wp:effectExtent l="635" t="0" r="0" b="4445"/>
              <wp:wrapNone/>
              <wp:docPr id="16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1854"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D617FA" id="_x0000_t202" coordsize="21600,21600" o:spt="202" path="m,l,21600r21600,l21600,xe">
              <v:stroke joinstyle="miter"/>
              <v:path gradientshapeok="t" o:connecttype="rect"/>
            </v:shapetype>
            <v:shape id="Text Box 163" o:spid="_x0000_s1187" type="#_x0000_t202" style="position:absolute;margin-left:42.05pt;margin-top:23.85pt;width:153.05pt;height:5.05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" filled="f" stroked="f">
              <v:textbox style="mso-fit-shape-to-text:t" inset="0,0,0,0">
                <w:txbxContent>
                  <w:p w14:paraId="1E161854"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8548" w14:textId="77777777" w:rsidR="00CF127C" w:rsidRDefault="003E5796">
    <w:pPr>
      <w:rPr>
        <w:sz w:val="2"/>
        <w:szCs w:val="2"/>
      </w:rPr>
    </w:pPr>
    <w:r>
      <w:rPr>
        <w:noProof/>
      </w:rPr>
      <mc:AlternateContent>
        <mc:Choice Requires="wps">
          <w:drawing>
            <wp:anchor distT="0" distB="0" distL="63500" distR="63500" simplePos="0" relativeHeight="314572576" behindDoc="1" locked="0" layoutInCell="1" allowOverlap="1" wp14:anchorId="293B4845" wp14:editId="625054B5">
              <wp:simplePos x="0" y="0"/>
              <wp:positionH relativeFrom="page">
                <wp:posOffset>534035</wp:posOffset>
              </wp:positionH>
              <wp:positionV relativeFrom="page">
                <wp:posOffset>302895</wp:posOffset>
              </wp:positionV>
              <wp:extent cx="1943735" cy="64135"/>
              <wp:effectExtent l="635" t="0" r="0" b="4445"/>
              <wp:wrapNone/>
              <wp:docPr id="16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BB54"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3B4845" id="_x0000_t202" coordsize="21600,21600" o:spt="202" path="m,l,21600r21600,l21600,xe">
              <v:stroke joinstyle="miter"/>
              <v:path gradientshapeok="t" o:connecttype="rect"/>
            </v:shapetype>
            <v:shape id="Text Box 164" o:spid="_x0000_s1188" type="#_x0000_t202" style="position:absolute;margin-left:42.05pt;margin-top:23.85pt;width:153.05pt;height:5.05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" filled="f" stroked="f">
              <v:textbox style="mso-fit-shape-to-text:t" inset="0,0,0,0">
                <w:txbxContent>
                  <w:p w14:paraId="0B99BB54"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187C" w14:textId="77777777" w:rsidR="00CF127C" w:rsidRDefault="00CF127C"/>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4F2F" w14:textId="77777777" w:rsidR="00CF127C" w:rsidRDefault="00CF127C"/>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D893" w14:textId="77777777" w:rsidR="00CF127C" w:rsidRDefault="003E5796">
    <w:pPr>
      <w:rPr>
        <w:sz w:val="2"/>
        <w:szCs w:val="2"/>
      </w:rPr>
    </w:pPr>
    <w:r>
      <w:rPr>
        <w:noProof/>
      </w:rPr>
      <mc:AlternateContent>
        <mc:Choice Requires="wps">
          <w:drawing>
            <wp:anchor distT="0" distB="0" distL="63500" distR="63500" simplePos="0" relativeHeight="314572579" behindDoc="1" locked="0" layoutInCell="1" allowOverlap="1" wp14:anchorId="625A0119" wp14:editId="31E90E20">
              <wp:simplePos x="0" y="0"/>
              <wp:positionH relativeFrom="page">
                <wp:posOffset>690245</wp:posOffset>
              </wp:positionH>
              <wp:positionV relativeFrom="page">
                <wp:posOffset>154305</wp:posOffset>
              </wp:positionV>
              <wp:extent cx="2138680" cy="64135"/>
              <wp:effectExtent l="4445" t="1905" r="0" b="635"/>
              <wp:wrapNone/>
              <wp:docPr id="16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A317"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5A0119" id="_x0000_t202" coordsize="21600,21600" o:spt="202" path="m,l,21600r21600,l21600,xe">
              <v:stroke joinstyle="miter"/>
              <v:path gradientshapeok="t" o:connecttype="rect"/>
            </v:shapetype>
            <v:shape id="Text Box 167" o:spid="_x0000_s1191" type="#_x0000_t202" style="position:absolute;margin-left:54.35pt;margin-top:12.15pt;width:168.4pt;height:5.0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" filled="f" stroked="f">
              <v:textbox style="mso-fit-shape-to-text:t" inset="0,0,0,0">
                <w:txbxContent>
                  <w:p w14:paraId="2BB4A317"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3E46" w14:textId="77777777" w:rsidR="00CF127C" w:rsidRDefault="003E5796">
    <w:pPr>
      <w:rPr>
        <w:sz w:val="2"/>
        <w:szCs w:val="2"/>
      </w:rPr>
    </w:pPr>
    <w:r>
      <w:rPr>
        <w:noProof/>
      </w:rPr>
      <mc:AlternateContent>
        <mc:Choice Requires="wps">
          <w:drawing>
            <wp:anchor distT="0" distB="0" distL="63500" distR="63500" simplePos="0" relativeHeight="314572580" behindDoc="1" locked="0" layoutInCell="1" allowOverlap="1" wp14:anchorId="54CFA6A2" wp14:editId="3D3879DB">
              <wp:simplePos x="0" y="0"/>
              <wp:positionH relativeFrom="page">
                <wp:posOffset>690245</wp:posOffset>
              </wp:positionH>
              <wp:positionV relativeFrom="page">
                <wp:posOffset>154305</wp:posOffset>
              </wp:positionV>
              <wp:extent cx="2138680" cy="64135"/>
              <wp:effectExtent l="4445" t="1905" r="0" b="635"/>
              <wp:wrapNone/>
              <wp:docPr id="16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27B03"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CFA6A2" id="_x0000_t202" coordsize="21600,21600" o:spt="202" path="m,l,21600r21600,l21600,xe">
              <v:stroke joinstyle="miter"/>
              <v:path gradientshapeok="t" o:connecttype="rect"/>
            </v:shapetype>
            <v:shape id="Text Box 168" o:spid="_x0000_s1192" type="#_x0000_t202" style="position:absolute;margin-left:54.35pt;margin-top:12.15pt;width:168.4pt;height:5.05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" filled="f" stroked="f">
              <v:textbox style="mso-fit-shape-to-text:t" inset="0,0,0,0">
                <w:txbxContent>
                  <w:p w14:paraId="23B27B03"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9137" w14:textId="77777777" w:rsidR="00CF127C" w:rsidRDefault="003E5796">
    <w:pPr>
      <w:rPr>
        <w:sz w:val="2"/>
        <w:szCs w:val="2"/>
      </w:rPr>
    </w:pPr>
    <w:r>
      <w:rPr>
        <w:noProof/>
      </w:rPr>
      <mc:AlternateContent>
        <mc:Choice Requires="wps">
          <w:drawing>
            <wp:anchor distT="0" distB="0" distL="63500" distR="63500" simplePos="0" relativeHeight="314572583" behindDoc="1" locked="0" layoutInCell="1" allowOverlap="1" wp14:anchorId="4CB75BED" wp14:editId="314E7E9F">
              <wp:simplePos x="0" y="0"/>
              <wp:positionH relativeFrom="page">
                <wp:posOffset>1419860</wp:posOffset>
              </wp:positionH>
              <wp:positionV relativeFrom="page">
                <wp:posOffset>167005</wp:posOffset>
              </wp:positionV>
              <wp:extent cx="821055" cy="62865"/>
              <wp:effectExtent l="635" t="0" r="0" b="0"/>
              <wp:wrapNone/>
              <wp:docPr id="15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4856" w14:textId="77777777" w:rsidR="00CF127C" w:rsidRDefault="00E57737">
                          <w:pPr>
                            <w:pStyle w:val="Headerorfooter0"/>
                            <w:shd w:val="clear" w:color="auto" w:fill="auto"/>
                            <w:spacing w:line="240" w:lineRule="auto"/>
                          </w:pPr>
                          <w:r>
                            <w:rPr>
                              <w:rStyle w:val="HeaderorfooterGeorgiac"/>
                              <w:b/>
                              <w:bCs/>
                            </w:rPr>
                            <w:t>ECHOES OF EDEN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B75BED" id="_x0000_t202" coordsize="21600,21600" o:spt="202" path="m,l,21600r21600,l21600,xe">
              <v:stroke joinstyle="miter"/>
              <v:path gradientshapeok="t" o:connecttype="rect"/>
            </v:shapetype>
            <v:shape id="Text Box 171" o:spid="_x0000_s1195" type="#_x0000_t202" style="position:absolute;margin-left:111.8pt;margin-top:13.15pt;width:64.65pt;height:4.95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" filled="f" stroked="f">
              <v:textbox style="mso-fit-shape-to-text:t" inset="0,0,0,0">
                <w:txbxContent>
                  <w:p w14:paraId="76A84856" w14:textId="77777777" w:rsidR="00CF127C" w:rsidRDefault="00E57737">
                    <w:pPr>
                      <w:pStyle w:val="Headerorfooter0"/>
                      <w:shd w:val="clear" w:color="auto" w:fill="auto"/>
                      <w:spacing w:line="240" w:lineRule="auto"/>
                    </w:pPr>
                    <w:r>
                      <w:rPr>
                        <w:rStyle w:val="HeaderorfooterGeorgiac"/>
                        <w:b/>
                        <w:bCs/>
                      </w:rPr>
                      <w:t>ECHOES OF EDEN</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7058" w14:textId="77777777" w:rsidR="00CF127C" w:rsidRDefault="003E5796">
    <w:pPr>
      <w:rPr>
        <w:sz w:val="2"/>
        <w:szCs w:val="2"/>
      </w:rPr>
    </w:pPr>
    <w:r>
      <w:rPr>
        <w:noProof/>
      </w:rPr>
      <mc:AlternateContent>
        <mc:Choice Requires="wps">
          <w:drawing>
            <wp:anchor distT="0" distB="0" distL="63500" distR="63500" simplePos="0" relativeHeight="314572584" behindDoc="1" locked="0" layoutInCell="1" allowOverlap="1" wp14:anchorId="2B5C6657" wp14:editId="12CEE383">
              <wp:simplePos x="0" y="0"/>
              <wp:positionH relativeFrom="page">
                <wp:posOffset>1419860</wp:posOffset>
              </wp:positionH>
              <wp:positionV relativeFrom="page">
                <wp:posOffset>167005</wp:posOffset>
              </wp:positionV>
              <wp:extent cx="821055" cy="62865"/>
              <wp:effectExtent l="635" t="0" r="0" b="0"/>
              <wp:wrapNone/>
              <wp:docPr id="15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A0B89" w14:textId="77777777" w:rsidR="00CF127C" w:rsidRDefault="00E57737">
                          <w:pPr>
                            <w:pStyle w:val="Headerorfooter0"/>
                            <w:shd w:val="clear" w:color="auto" w:fill="auto"/>
                            <w:spacing w:line="240" w:lineRule="auto"/>
                          </w:pPr>
                          <w:r>
                            <w:rPr>
                              <w:rStyle w:val="HeaderorfooterGeorgiac"/>
                              <w:b/>
                              <w:bCs/>
                            </w:rPr>
                            <w:t>ECHOES OF EDEN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5C6657" id="_x0000_t202" coordsize="21600,21600" o:spt="202" path="m,l,21600r21600,l21600,xe">
              <v:stroke joinstyle="miter"/>
              <v:path gradientshapeok="t" o:connecttype="rect"/>
            </v:shapetype>
            <v:shape id="Text Box 172" o:spid="_x0000_s1196" type="#_x0000_t202" style="position:absolute;margin-left:111.8pt;margin-top:13.15pt;width:64.65pt;height:4.95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" filled="f" stroked="f">
              <v:textbox style="mso-fit-shape-to-text:t" inset="0,0,0,0">
                <w:txbxContent>
                  <w:p w14:paraId="6A0A0B89" w14:textId="77777777" w:rsidR="00CF127C" w:rsidRDefault="00E57737">
                    <w:pPr>
                      <w:pStyle w:val="Headerorfooter0"/>
                      <w:shd w:val="clear" w:color="auto" w:fill="auto"/>
                      <w:spacing w:line="240" w:lineRule="auto"/>
                    </w:pPr>
                    <w:r>
                      <w:rPr>
                        <w:rStyle w:val="HeaderorfooterGeorgiac"/>
                        <w:b/>
                        <w:bCs/>
                      </w:rPr>
                      <w:t>ECHOES OF EDEN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8CB7" w14:textId="77777777" w:rsidR="00CF127C" w:rsidRDefault="003E5796">
    <w:pPr>
      <w:rPr>
        <w:sz w:val="2"/>
        <w:szCs w:val="2"/>
      </w:rPr>
    </w:pPr>
    <w:r>
      <w:rPr>
        <w:noProof/>
      </w:rPr>
      <mc:AlternateContent>
        <mc:Choice Requires="wps">
          <w:drawing>
            <wp:anchor distT="0" distB="0" distL="63500" distR="63500" simplePos="0" relativeHeight="314572427" behindDoc="1" locked="0" layoutInCell="1" allowOverlap="1" wp14:anchorId="195C313F" wp14:editId="00DA01C7">
              <wp:simplePos x="0" y="0"/>
              <wp:positionH relativeFrom="page">
                <wp:posOffset>1205865</wp:posOffset>
              </wp:positionH>
              <wp:positionV relativeFrom="page">
                <wp:posOffset>177165</wp:posOffset>
              </wp:positionV>
              <wp:extent cx="1153160" cy="77470"/>
              <wp:effectExtent l="0" t="0" r="3175" b="2540"/>
              <wp:wrapNone/>
              <wp:docPr id="3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34A37" w14:textId="77777777" w:rsidR="00CF127C" w:rsidRDefault="00E57737">
                          <w:pPr>
                            <w:pStyle w:val="Headerorfooter0"/>
                            <w:shd w:val="clear" w:color="auto" w:fill="auto"/>
                            <w:spacing w:line="240" w:lineRule="auto"/>
                          </w:pPr>
                          <w:r>
                            <w:rPr>
                              <w:rStyle w:val="HeaderorfooterGeorgia"/>
                            </w:rPr>
                            <w:t>A TALE OF TWO TREES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5C313F" id="_x0000_t202" coordsize="21600,21600" o:spt="202" path="m,l,21600r21600,l21600,xe">
              <v:stroke joinstyle="miter"/>
              <v:path gradientshapeok="t" o:connecttype="rect"/>
            </v:shapetype>
            <v:shape id="Text Box 13" o:spid="_x0000_s1039" type="#_x0000_t202" style="position:absolute;margin-left:94.95pt;margin-top:13.95pt;width:90.8pt;height:6.1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" filled="f" stroked="f">
              <v:textbox style="mso-fit-shape-to-text:t" inset="0,0,0,0">
                <w:txbxContent>
                  <w:p w14:paraId="27434A37" w14:textId="77777777" w:rsidR="00CF127C" w:rsidRDefault="00E57737">
                    <w:pPr>
                      <w:pStyle w:val="Headerorfooter0"/>
                      <w:shd w:val="clear" w:color="auto" w:fill="auto"/>
                      <w:spacing w:line="240" w:lineRule="auto"/>
                    </w:pPr>
                    <w:r>
                      <w:rPr>
                        <w:rStyle w:val="HeaderorfooterGeorgia"/>
                      </w:rPr>
                      <w:t>A TALE OF TWO TREES</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1B86" w14:textId="77777777" w:rsidR="00CF127C" w:rsidRDefault="003E5796">
    <w:pPr>
      <w:rPr>
        <w:sz w:val="2"/>
        <w:szCs w:val="2"/>
      </w:rPr>
    </w:pPr>
    <w:r>
      <w:rPr>
        <w:noProof/>
      </w:rPr>
      <mc:AlternateContent>
        <mc:Choice Requires="wps">
          <w:drawing>
            <wp:anchor distT="0" distB="0" distL="63500" distR="63500" simplePos="0" relativeHeight="314572585" behindDoc="1" locked="0" layoutInCell="1" allowOverlap="1" wp14:anchorId="25FACC24" wp14:editId="217659B8">
              <wp:simplePos x="0" y="0"/>
              <wp:positionH relativeFrom="page">
                <wp:posOffset>690245</wp:posOffset>
              </wp:positionH>
              <wp:positionV relativeFrom="page">
                <wp:posOffset>154305</wp:posOffset>
              </wp:positionV>
              <wp:extent cx="2138680" cy="64135"/>
              <wp:effectExtent l="4445" t="1905" r="0" b="635"/>
              <wp:wrapNone/>
              <wp:docPr id="15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804B"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ACC24" id="_x0000_t202" coordsize="21600,21600" o:spt="202" path="m,l,21600r21600,l21600,xe">
              <v:stroke joinstyle="miter"/>
              <v:path gradientshapeok="t" o:connecttype="rect"/>
            </v:shapetype>
            <v:shape id="Text Box 173" o:spid="_x0000_s1197" type="#_x0000_t202" style="position:absolute;margin-left:54.35pt;margin-top:12.15pt;width:168.4pt;height:5.0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" filled="f" stroked="f">
              <v:textbox style="mso-fit-shape-to-text:t" inset="0,0,0,0">
                <w:txbxContent>
                  <w:p w14:paraId="5004804B"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014C" w14:textId="77777777" w:rsidR="00CF127C" w:rsidRDefault="003E5796">
    <w:pPr>
      <w:rPr>
        <w:sz w:val="2"/>
        <w:szCs w:val="2"/>
      </w:rPr>
    </w:pPr>
    <w:r>
      <w:rPr>
        <w:noProof/>
      </w:rPr>
      <mc:AlternateContent>
        <mc:Choice Requires="wps">
          <w:drawing>
            <wp:anchor distT="0" distB="0" distL="63500" distR="63500" simplePos="0" relativeHeight="314572586" behindDoc="1" locked="0" layoutInCell="1" allowOverlap="1" wp14:anchorId="545CBD1C" wp14:editId="04CFD024">
              <wp:simplePos x="0" y="0"/>
              <wp:positionH relativeFrom="page">
                <wp:posOffset>690245</wp:posOffset>
              </wp:positionH>
              <wp:positionV relativeFrom="page">
                <wp:posOffset>154305</wp:posOffset>
              </wp:positionV>
              <wp:extent cx="2138680" cy="64135"/>
              <wp:effectExtent l="4445" t="1905" r="0" b="635"/>
              <wp:wrapNone/>
              <wp:docPr id="15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73D1E"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5CBD1C" id="_x0000_t202" coordsize="21600,21600" o:spt="202" path="m,l,21600r21600,l21600,xe">
              <v:stroke joinstyle="miter"/>
              <v:path gradientshapeok="t" o:connecttype="rect"/>
            </v:shapetype>
            <v:shape id="Text Box 174" o:spid="_x0000_s1198" type="#_x0000_t202" style="position:absolute;margin-left:54.35pt;margin-top:12.15pt;width:168.4pt;height:5.05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" filled="f" stroked="f">
              <v:textbox style="mso-fit-shape-to-text:t" inset="0,0,0,0">
                <w:txbxContent>
                  <w:p w14:paraId="2EA73D1E"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D7AF" w14:textId="77777777" w:rsidR="00CF127C" w:rsidRDefault="003E5796">
    <w:pPr>
      <w:rPr>
        <w:sz w:val="2"/>
        <w:szCs w:val="2"/>
      </w:rPr>
    </w:pPr>
    <w:r>
      <w:rPr>
        <w:noProof/>
      </w:rPr>
      <mc:AlternateContent>
        <mc:Choice Requires="wps">
          <w:drawing>
            <wp:anchor distT="0" distB="0" distL="63500" distR="63500" simplePos="0" relativeHeight="314572589" behindDoc="1" locked="0" layoutInCell="1" allowOverlap="1" wp14:anchorId="0639646B" wp14:editId="62CE1990">
              <wp:simplePos x="0" y="0"/>
              <wp:positionH relativeFrom="page">
                <wp:posOffset>763905</wp:posOffset>
              </wp:positionH>
              <wp:positionV relativeFrom="page">
                <wp:posOffset>159385</wp:posOffset>
              </wp:positionV>
              <wp:extent cx="1974215" cy="70485"/>
              <wp:effectExtent l="1905" t="0" r="0" b="0"/>
              <wp:wrapNone/>
              <wp:docPr id="15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93CD5"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39646B" id="_x0000_t202" coordsize="21600,21600" o:spt="202" path="m,l,21600r21600,l21600,xe">
              <v:stroke joinstyle="miter"/>
              <v:path gradientshapeok="t" o:connecttype="rect"/>
            </v:shapetype>
            <v:shape id="Text Box 177" o:spid="_x0000_s1201" type="#_x0000_t202" style="position:absolute;margin-left:60.15pt;margin-top:12.55pt;width:155.45pt;height:5.55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" filled="f" stroked="f">
              <v:textbox style="mso-fit-shape-to-text:t" inset="0,0,0,0">
                <w:txbxContent>
                  <w:p w14:paraId="25E93CD5"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3B92" w14:textId="77777777" w:rsidR="00CF127C" w:rsidRDefault="00CF127C"/>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BBD4" w14:textId="77777777" w:rsidR="00CF127C" w:rsidRDefault="003E5796">
    <w:pPr>
      <w:rPr>
        <w:sz w:val="2"/>
        <w:szCs w:val="2"/>
      </w:rPr>
    </w:pPr>
    <w:r>
      <w:rPr>
        <w:noProof/>
      </w:rPr>
      <mc:AlternateContent>
        <mc:Choice Requires="wps">
          <w:drawing>
            <wp:anchor distT="0" distB="0" distL="63500" distR="63500" simplePos="0" relativeHeight="314572590" behindDoc="1" locked="0" layoutInCell="1" allowOverlap="1" wp14:anchorId="17B78819" wp14:editId="76ECF84D">
              <wp:simplePos x="0" y="0"/>
              <wp:positionH relativeFrom="page">
                <wp:posOffset>1419860</wp:posOffset>
              </wp:positionH>
              <wp:positionV relativeFrom="page">
                <wp:posOffset>167005</wp:posOffset>
              </wp:positionV>
              <wp:extent cx="821055" cy="62865"/>
              <wp:effectExtent l="635" t="0" r="0" b="0"/>
              <wp:wrapNone/>
              <wp:docPr id="15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24BAE" w14:textId="77777777" w:rsidR="00CF127C" w:rsidRDefault="00E57737">
                          <w:pPr>
                            <w:pStyle w:val="Headerorfooter0"/>
                            <w:shd w:val="clear" w:color="auto" w:fill="auto"/>
                            <w:spacing w:line="240" w:lineRule="auto"/>
                          </w:pPr>
                          <w:r>
                            <w:rPr>
                              <w:rStyle w:val="HeaderorfooterGeorgiac"/>
                              <w:b/>
                              <w:bCs/>
                            </w:rPr>
                            <w:t>ECHOES OF EDEN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B78819" id="_x0000_t202" coordsize="21600,21600" o:spt="202" path="m,l,21600r21600,l21600,xe">
              <v:stroke joinstyle="miter"/>
              <v:path gradientshapeok="t" o:connecttype="rect"/>
            </v:shapetype>
            <v:shape id="Text Box 178" o:spid="_x0000_s1202" type="#_x0000_t202" style="position:absolute;margin-left:111.8pt;margin-top:13.15pt;width:64.65pt;height:4.9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" filled="f" stroked="f">
              <v:textbox style="mso-fit-shape-to-text:t" inset="0,0,0,0">
                <w:txbxContent>
                  <w:p w14:paraId="58424BAE" w14:textId="77777777" w:rsidR="00CF127C" w:rsidRDefault="00E57737">
                    <w:pPr>
                      <w:pStyle w:val="Headerorfooter0"/>
                      <w:shd w:val="clear" w:color="auto" w:fill="auto"/>
                      <w:spacing w:line="240" w:lineRule="auto"/>
                    </w:pPr>
                    <w:r>
                      <w:rPr>
                        <w:rStyle w:val="HeaderorfooterGeorgiac"/>
                        <w:b/>
                        <w:bCs/>
                      </w:rPr>
                      <w:t>ECHOES OF EDEN</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4528" w14:textId="77777777" w:rsidR="00CF127C" w:rsidRDefault="003E5796">
    <w:pPr>
      <w:rPr>
        <w:sz w:val="2"/>
        <w:szCs w:val="2"/>
      </w:rPr>
    </w:pPr>
    <w:r>
      <w:rPr>
        <w:noProof/>
      </w:rPr>
      <mc:AlternateContent>
        <mc:Choice Requires="wps">
          <w:drawing>
            <wp:anchor distT="0" distB="0" distL="63500" distR="63500" simplePos="0" relativeHeight="314572591" behindDoc="1" locked="0" layoutInCell="1" allowOverlap="1" wp14:anchorId="7BFE9E46" wp14:editId="720AF0D1">
              <wp:simplePos x="0" y="0"/>
              <wp:positionH relativeFrom="page">
                <wp:posOffset>698500</wp:posOffset>
              </wp:positionH>
              <wp:positionV relativeFrom="page">
                <wp:posOffset>83185</wp:posOffset>
              </wp:positionV>
              <wp:extent cx="2235835" cy="65405"/>
              <wp:effectExtent l="3175" t="0" r="0" b="3810"/>
              <wp:wrapNone/>
              <wp:docPr id="1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B3FA"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FE9E46" id="_x0000_t202" coordsize="21600,21600" o:spt="202" path="m,l,21600r21600,l21600,xe">
              <v:stroke joinstyle="miter"/>
              <v:path gradientshapeok="t" o:connecttype="rect"/>
            </v:shapetype>
            <v:shape id="Text Box 179" o:spid="_x0000_s1203" type="#_x0000_t202" style="position:absolute;margin-left:55pt;margin-top:6.55pt;width:176.05pt;height:5.15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" filled="f" stroked="f">
              <v:textbox style="mso-fit-shape-to-text:t" inset="0,0,0,0">
                <w:txbxContent>
                  <w:p w14:paraId="72E0B3FA"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B364" w14:textId="77777777" w:rsidR="00CF127C" w:rsidRDefault="003E5796">
    <w:pPr>
      <w:rPr>
        <w:sz w:val="2"/>
        <w:szCs w:val="2"/>
      </w:rPr>
    </w:pPr>
    <w:r>
      <w:rPr>
        <w:noProof/>
      </w:rPr>
      <mc:AlternateContent>
        <mc:Choice Requires="wps">
          <w:drawing>
            <wp:anchor distT="0" distB="0" distL="63500" distR="63500" simplePos="0" relativeHeight="314572592" behindDoc="1" locked="0" layoutInCell="1" allowOverlap="1" wp14:anchorId="28C578D7" wp14:editId="3AB98DC6">
              <wp:simplePos x="0" y="0"/>
              <wp:positionH relativeFrom="page">
                <wp:posOffset>698500</wp:posOffset>
              </wp:positionH>
              <wp:positionV relativeFrom="page">
                <wp:posOffset>83185</wp:posOffset>
              </wp:positionV>
              <wp:extent cx="2235835" cy="65405"/>
              <wp:effectExtent l="3175" t="0" r="0" b="3810"/>
              <wp:wrapNone/>
              <wp:docPr id="1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6A53"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C578D7" id="_x0000_t202" coordsize="21600,21600" o:spt="202" path="m,l,21600r21600,l21600,xe">
              <v:stroke joinstyle="miter"/>
              <v:path gradientshapeok="t" o:connecttype="rect"/>
            </v:shapetype>
            <v:shape id="Text Box 180" o:spid="_x0000_s1204" type="#_x0000_t202" style="position:absolute;margin-left:55pt;margin-top:6.55pt;width:176.05pt;height:5.15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" filled="f" stroked="f">
              <v:textbox style="mso-fit-shape-to-text:t" inset="0,0,0,0">
                <w:txbxContent>
                  <w:p w14:paraId="1BC36A53"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3E6C" w14:textId="77777777" w:rsidR="00CF127C" w:rsidRDefault="00CF127C"/>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7203" w14:textId="77777777" w:rsidR="00CF127C" w:rsidRDefault="003E5796">
    <w:pPr>
      <w:rPr>
        <w:sz w:val="2"/>
        <w:szCs w:val="2"/>
      </w:rPr>
    </w:pPr>
    <w:r>
      <w:rPr>
        <w:noProof/>
      </w:rPr>
      <mc:AlternateContent>
        <mc:Choice Requires="wps">
          <w:drawing>
            <wp:anchor distT="0" distB="0" distL="63500" distR="63500" simplePos="0" relativeHeight="314572595" behindDoc="1" locked="0" layoutInCell="1" allowOverlap="1" wp14:anchorId="209C271D" wp14:editId="21955715">
              <wp:simplePos x="0" y="0"/>
              <wp:positionH relativeFrom="page">
                <wp:posOffset>533400</wp:posOffset>
              </wp:positionH>
              <wp:positionV relativeFrom="page">
                <wp:posOffset>92710</wp:posOffset>
              </wp:positionV>
              <wp:extent cx="2242820" cy="71120"/>
              <wp:effectExtent l="0" t="0" r="0" b="0"/>
              <wp:wrapNone/>
              <wp:docPr id="1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FAC15"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9C271D" id="_x0000_t202" coordsize="21600,21600" o:spt="202" path="m,l,21600r21600,l21600,xe">
              <v:stroke joinstyle="miter"/>
              <v:path gradientshapeok="t" o:connecttype="rect"/>
            </v:shapetype>
            <v:shape id="Text Box 183" o:spid="_x0000_s1207" type="#_x0000_t202" style="position:absolute;margin-left:42pt;margin-top:7.3pt;width:176.6pt;height:5.6pt;z-index:-188743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" filled="f" stroked="f">
              <v:textbox style="mso-fit-shape-to-text:t" inset="0,0,0,0">
                <w:txbxContent>
                  <w:p w14:paraId="1FDFAC15"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5EEF" w14:textId="77777777" w:rsidR="00CF127C" w:rsidRDefault="003E5796">
    <w:pPr>
      <w:rPr>
        <w:sz w:val="2"/>
        <w:szCs w:val="2"/>
      </w:rPr>
    </w:pPr>
    <w:r>
      <w:rPr>
        <w:noProof/>
      </w:rPr>
      <mc:AlternateContent>
        <mc:Choice Requires="wps">
          <w:drawing>
            <wp:anchor distT="0" distB="0" distL="63500" distR="63500" simplePos="0" relativeHeight="314572596" behindDoc="1" locked="0" layoutInCell="1" allowOverlap="1" wp14:anchorId="793A8868" wp14:editId="558FFE6F">
              <wp:simplePos x="0" y="0"/>
              <wp:positionH relativeFrom="page">
                <wp:posOffset>1244600</wp:posOffset>
              </wp:positionH>
              <wp:positionV relativeFrom="page">
                <wp:posOffset>78740</wp:posOffset>
              </wp:positionV>
              <wp:extent cx="1263015" cy="69850"/>
              <wp:effectExtent l="0" t="2540" r="0" b="3810"/>
              <wp:wrapNone/>
              <wp:docPr id="1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6A9F" w14:textId="77777777" w:rsidR="00CF127C" w:rsidRDefault="00E57737">
                          <w:pPr>
                            <w:pStyle w:val="Headerorfooter0"/>
                            <w:shd w:val="clear" w:color="auto" w:fill="auto"/>
                            <w:spacing w:line="240" w:lineRule="auto"/>
                          </w:pPr>
                          <w:r>
                            <w:rPr>
                              <w:rStyle w:val="HeaderorfooterGeorgiac"/>
                              <w:b/>
                              <w:bCs/>
                            </w:rPr>
                            <w:t>BLOOD ON THE GROUND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3A8868" id="_x0000_t202" coordsize="21600,21600" o:spt="202" path="m,l,21600r21600,l21600,xe">
              <v:stroke joinstyle="miter"/>
              <v:path gradientshapeok="t" o:connecttype="rect"/>
            </v:shapetype>
            <v:shape id="Text Box 184" o:spid="_x0000_s1208" type="#_x0000_t202" style="position:absolute;margin-left:98pt;margin-top:6.2pt;width:99.45pt;height:5.5pt;z-index:-188743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" filled="f" stroked="f">
              <v:textbox style="mso-fit-shape-to-text:t" inset="0,0,0,0">
                <w:txbxContent>
                  <w:p w14:paraId="4B236A9F" w14:textId="77777777" w:rsidR="00CF127C" w:rsidRDefault="00E57737">
                    <w:pPr>
                      <w:pStyle w:val="Headerorfooter0"/>
                      <w:shd w:val="clear" w:color="auto" w:fill="auto"/>
                      <w:spacing w:line="240" w:lineRule="auto"/>
                    </w:pPr>
                    <w:r>
                      <w:rPr>
                        <w:rStyle w:val="HeaderorfooterGeorgiac"/>
                        <w:b/>
                        <w:bCs/>
                      </w:rPr>
                      <w:t>BLOOD ON THE GROUND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A413" w14:textId="77777777" w:rsidR="00CF127C" w:rsidRDefault="003E5796">
    <w:pPr>
      <w:rPr>
        <w:sz w:val="2"/>
        <w:szCs w:val="2"/>
      </w:rPr>
    </w:pPr>
    <w:r>
      <w:rPr>
        <w:noProof/>
      </w:rPr>
      <mc:AlternateContent>
        <mc:Choice Requires="wps">
          <w:drawing>
            <wp:anchor distT="0" distB="0" distL="63500" distR="63500" simplePos="0" relativeHeight="314572428" behindDoc="1" locked="0" layoutInCell="1" allowOverlap="1" wp14:anchorId="4682D222" wp14:editId="23C44DF4">
              <wp:simplePos x="0" y="0"/>
              <wp:positionH relativeFrom="page">
                <wp:posOffset>763905</wp:posOffset>
              </wp:positionH>
              <wp:positionV relativeFrom="page">
                <wp:posOffset>62230</wp:posOffset>
              </wp:positionV>
              <wp:extent cx="2259330" cy="87630"/>
              <wp:effectExtent l="1905" t="0" r="0" b="2540"/>
              <wp:wrapNone/>
              <wp:docPr id="3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F7DD"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82D222" id="_x0000_t202" coordsize="21600,21600" o:spt="202" path="m,l,21600r21600,l21600,xe">
              <v:stroke joinstyle="miter"/>
              <v:path gradientshapeok="t" o:connecttype="rect"/>
            </v:shapetype>
            <v:shape id="Text Box 14" o:spid="_x0000_s1040" type="#_x0000_t202" style="position:absolute;margin-left:60.15pt;margin-top:4.9pt;width:177.9pt;height:6.9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" filled="f" stroked="f">
              <v:textbox style="mso-fit-shape-to-text:t" inset="0,0,0,0">
                <w:txbxContent>
                  <w:p w14:paraId="45C5F7DD"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3CBE" w14:textId="77777777" w:rsidR="00CF127C" w:rsidRDefault="003E5796">
    <w:pPr>
      <w:rPr>
        <w:sz w:val="2"/>
        <w:szCs w:val="2"/>
      </w:rPr>
    </w:pPr>
    <w:r>
      <w:rPr>
        <w:noProof/>
      </w:rPr>
      <mc:AlternateContent>
        <mc:Choice Requires="wps">
          <w:drawing>
            <wp:anchor distT="0" distB="0" distL="63500" distR="63500" simplePos="0" relativeHeight="314572597" behindDoc="1" locked="0" layoutInCell="1" allowOverlap="1" wp14:anchorId="1020BD85" wp14:editId="53135EF2">
              <wp:simplePos x="0" y="0"/>
              <wp:positionH relativeFrom="page">
                <wp:posOffset>635635</wp:posOffset>
              </wp:positionH>
              <wp:positionV relativeFrom="page">
                <wp:posOffset>114300</wp:posOffset>
              </wp:positionV>
              <wp:extent cx="2005330" cy="62230"/>
              <wp:effectExtent l="0" t="0" r="0" b="4445"/>
              <wp:wrapNone/>
              <wp:docPr id="14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39E70"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20BD85" id="_x0000_t202" coordsize="21600,21600" o:spt="202" path="m,l,21600r21600,l21600,xe">
              <v:stroke joinstyle="miter"/>
              <v:path gradientshapeok="t" o:connecttype="rect"/>
            </v:shapetype>
            <v:shape id="Text Box 185" o:spid="_x0000_s1209" type="#_x0000_t202" style="position:absolute;margin-left:50.05pt;margin-top:9pt;width:157.9pt;height:4.9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" filled="f" stroked="f">
              <v:textbox style="mso-fit-shape-to-text:t" inset="0,0,0,0">
                <w:txbxContent>
                  <w:p w14:paraId="22B39E70"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6A3F" w14:textId="77777777" w:rsidR="00CF127C" w:rsidRDefault="003E5796">
    <w:pPr>
      <w:rPr>
        <w:sz w:val="2"/>
        <w:szCs w:val="2"/>
      </w:rPr>
    </w:pPr>
    <w:r>
      <w:rPr>
        <w:noProof/>
      </w:rPr>
      <mc:AlternateContent>
        <mc:Choice Requires="wps">
          <w:drawing>
            <wp:anchor distT="0" distB="0" distL="63500" distR="63500" simplePos="0" relativeHeight="314572598" behindDoc="1" locked="0" layoutInCell="1" allowOverlap="1" wp14:anchorId="292E5CA2" wp14:editId="72A469D9">
              <wp:simplePos x="0" y="0"/>
              <wp:positionH relativeFrom="page">
                <wp:posOffset>635635</wp:posOffset>
              </wp:positionH>
              <wp:positionV relativeFrom="page">
                <wp:posOffset>114300</wp:posOffset>
              </wp:positionV>
              <wp:extent cx="2005330" cy="62230"/>
              <wp:effectExtent l="0" t="0" r="0" b="4445"/>
              <wp:wrapNone/>
              <wp:docPr id="14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8607C"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2E5CA2" id="_x0000_t202" coordsize="21600,21600" o:spt="202" path="m,l,21600r21600,l21600,xe">
              <v:stroke joinstyle="miter"/>
              <v:path gradientshapeok="t" o:connecttype="rect"/>
            </v:shapetype>
            <v:shape id="Text Box 186" o:spid="_x0000_s1210" type="#_x0000_t202" style="position:absolute;margin-left:50.05pt;margin-top:9pt;width:157.9pt;height:4.9pt;z-index:-1887438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" filled="f" stroked="f">
              <v:textbox style="mso-fit-shape-to-text:t" inset="0,0,0,0">
                <w:txbxContent>
                  <w:p w14:paraId="1698607C"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388B" w14:textId="77777777" w:rsidR="00CF127C" w:rsidRDefault="003E5796">
    <w:pPr>
      <w:rPr>
        <w:sz w:val="2"/>
        <w:szCs w:val="2"/>
      </w:rPr>
    </w:pPr>
    <w:r>
      <w:rPr>
        <w:noProof/>
      </w:rPr>
      <mc:AlternateContent>
        <mc:Choice Requires="wps">
          <w:drawing>
            <wp:anchor distT="0" distB="0" distL="63500" distR="63500" simplePos="0" relativeHeight="314572601" behindDoc="1" locked="0" layoutInCell="1" allowOverlap="1" wp14:anchorId="69DEF993" wp14:editId="2A196514">
              <wp:simplePos x="0" y="0"/>
              <wp:positionH relativeFrom="page">
                <wp:posOffset>1048385</wp:posOffset>
              </wp:positionH>
              <wp:positionV relativeFrom="page">
                <wp:posOffset>297815</wp:posOffset>
              </wp:positionV>
              <wp:extent cx="1072515" cy="78740"/>
              <wp:effectExtent l="635" t="2540" r="3175" b="4445"/>
              <wp:wrapNone/>
              <wp:docPr id="14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FAB71" w14:textId="77777777" w:rsidR="00CF127C" w:rsidRDefault="00E57737">
                          <w:pPr>
                            <w:pStyle w:val="Headerorfooter0"/>
                            <w:shd w:val="clear" w:color="auto" w:fill="auto"/>
                            <w:spacing w:line="240" w:lineRule="auto"/>
                          </w:pPr>
                          <w:r>
                            <w:rPr>
                              <w:rStyle w:val="HeaderorfooterGeorgiab"/>
                              <w:b/>
                              <w:bCs/>
                            </w:rPr>
                            <w:t>BLOOD ON THE GROUND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DEF993" id="_x0000_t202" coordsize="21600,21600" o:spt="202" path="m,l,21600r21600,l21600,xe">
              <v:stroke joinstyle="miter"/>
              <v:path gradientshapeok="t" o:connecttype="rect"/>
            </v:shapetype>
            <v:shape id="Text Box 189" o:spid="_x0000_s1213" type="#_x0000_t202" style="position:absolute;margin-left:82.55pt;margin-top:23.45pt;width:84.45pt;height:6.2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" filled="f" stroked="f">
              <v:textbox style="mso-fit-shape-to-text:t" inset="0,0,0,0">
                <w:txbxContent>
                  <w:p w14:paraId="2C4FAB71" w14:textId="77777777" w:rsidR="00CF127C" w:rsidRDefault="00E57737">
                    <w:pPr>
                      <w:pStyle w:val="Headerorfooter0"/>
                      <w:shd w:val="clear" w:color="auto" w:fill="auto"/>
                      <w:spacing w:line="240" w:lineRule="auto"/>
                    </w:pPr>
                    <w:r>
                      <w:rPr>
                        <w:rStyle w:val="HeaderorfooterGeorgiab"/>
                        <w:b/>
                        <w:bCs/>
                      </w:rPr>
                      <w:t>BLOOD ON THE GROUND</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9746" w14:textId="77777777" w:rsidR="00CF127C" w:rsidRDefault="003E5796">
    <w:pPr>
      <w:rPr>
        <w:sz w:val="2"/>
        <w:szCs w:val="2"/>
      </w:rPr>
    </w:pPr>
    <w:r>
      <w:rPr>
        <w:noProof/>
      </w:rPr>
      <mc:AlternateContent>
        <mc:Choice Requires="wps">
          <w:drawing>
            <wp:anchor distT="0" distB="0" distL="63500" distR="63500" simplePos="0" relativeHeight="314572602" behindDoc="1" locked="0" layoutInCell="1" allowOverlap="1" wp14:anchorId="2B478097" wp14:editId="711CEFE7">
              <wp:simplePos x="0" y="0"/>
              <wp:positionH relativeFrom="page">
                <wp:posOffset>1048385</wp:posOffset>
              </wp:positionH>
              <wp:positionV relativeFrom="page">
                <wp:posOffset>297815</wp:posOffset>
              </wp:positionV>
              <wp:extent cx="1072515" cy="78740"/>
              <wp:effectExtent l="635" t="2540" r="3175" b="4445"/>
              <wp:wrapNone/>
              <wp:docPr id="1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7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61D0" w14:textId="77777777" w:rsidR="00CF127C" w:rsidRDefault="00E57737">
                          <w:pPr>
                            <w:pStyle w:val="Headerorfooter0"/>
                            <w:shd w:val="clear" w:color="auto" w:fill="auto"/>
                            <w:spacing w:line="240" w:lineRule="auto"/>
                          </w:pPr>
                          <w:r>
                            <w:rPr>
                              <w:rStyle w:val="HeaderorfooterGeorgiab"/>
                              <w:b/>
                              <w:bCs/>
                            </w:rPr>
                            <w:t>BLOOD ON THE GROUND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478097" id="_x0000_t202" coordsize="21600,21600" o:spt="202" path="m,l,21600r21600,l21600,xe">
              <v:stroke joinstyle="miter"/>
              <v:path gradientshapeok="t" o:connecttype="rect"/>
            </v:shapetype>
            <v:shape id="Text Box 190" o:spid="_x0000_s1214" type="#_x0000_t202" style="position:absolute;margin-left:82.55pt;margin-top:23.45pt;width:84.45pt;height:6.2pt;z-index:-1887438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" filled="f" stroked="f">
              <v:textbox style="mso-fit-shape-to-text:t" inset="0,0,0,0">
                <w:txbxContent>
                  <w:p w14:paraId="11FB61D0" w14:textId="77777777" w:rsidR="00CF127C" w:rsidRDefault="00E57737">
                    <w:pPr>
                      <w:pStyle w:val="Headerorfooter0"/>
                      <w:shd w:val="clear" w:color="auto" w:fill="auto"/>
                      <w:spacing w:line="240" w:lineRule="auto"/>
                    </w:pPr>
                    <w:r>
                      <w:rPr>
                        <w:rStyle w:val="HeaderorfooterGeorgiab"/>
                        <w:b/>
                        <w:bCs/>
                      </w:rPr>
                      <w:t>BLOOD ON THE GROUND</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078B" w14:textId="77777777" w:rsidR="00CF127C" w:rsidRDefault="003E5796">
    <w:pPr>
      <w:rPr>
        <w:sz w:val="2"/>
        <w:szCs w:val="2"/>
      </w:rPr>
    </w:pPr>
    <w:r>
      <w:rPr>
        <w:noProof/>
      </w:rPr>
      <mc:AlternateContent>
        <mc:Choice Requires="wps">
          <w:drawing>
            <wp:anchor distT="0" distB="0" distL="63500" distR="63500" simplePos="0" relativeHeight="314572603" behindDoc="1" locked="0" layoutInCell="1" allowOverlap="1" wp14:anchorId="7E2C62F5" wp14:editId="07DD3C88">
              <wp:simplePos x="0" y="0"/>
              <wp:positionH relativeFrom="page">
                <wp:posOffset>1134110</wp:posOffset>
              </wp:positionH>
              <wp:positionV relativeFrom="page">
                <wp:posOffset>88265</wp:posOffset>
              </wp:positionV>
              <wp:extent cx="1346835" cy="71120"/>
              <wp:effectExtent l="635" t="2540" r="0" b="2540"/>
              <wp:wrapNone/>
              <wp:docPr id="13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ABFA" w14:textId="77777777" w:rsidR="00CF127C" w:rsidRDefault="00E57737">
                          <w:pPr>
                            <w:pStyle w:val="Headerorfooter0"/>
                            <w:shd w:val="clear" w:color="auto" w:fill="auto"/>
                            <w:spacing w:line="240" w:lineRule="auto"/>
                          </w:pPr>
                          <w:r>
                            <w:rPr>
                              <w:rStyle w:val="HeaderorfooterGeorgiac"/>
                              <w:b/>
                              <w:bCs/>
                            </w:rPr>
                            <w:t>LIVING THE DREAM OF EVE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2C62F5" id="_x0000_t202" coordsize="21600,21600" o:spt="202" path="m,l,21600r21600,l21600,xe">
              <v:stroke joinstyle="miter"/>
              <v:path gradientshapeok="t" o:connecttype="rect"/>
            </v:shapetype>
            <v:shape id="Text Box 191" o:spid="_x0000_s1215" type="#_x0000_t202" style="position:absolute;margin-left:89.3pt;margin-top:6.95pt;width:106.05pt;height:5.6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" filled="f" stroked="f">
              <v:textbox style="mso-fit-shape-to-text:t" inset="0,0,0,0">
                <w:txbxContent>
                  <w:p w14:paraId="1295ABFA" w14:textId="77777777" w:rsidR="00CF127C" w:rsidRDefault="00E57737">
                    <w:pPr>
                      <w:pStyle w:val="Headerorfooter0"/>
                      <w:shd w:val="clear" w:color="auto" w:fill="auto"/>
                      <w:spacing w:line="240" w:lineRule="auto"/>
                    </w:pPr>
                    <w:r>
                      <w:rPr>
                        <w:rStyle w:val="HeaderorfooterGeorgiac"/>
                        <w:b/>
                        <w:bCs/>
                      </w:rPr>
                      <w:t>LIVING THE DREAM OF EVE</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5F75" w14:textId="77777777" w:rsidR="00CF127C" w:rsidRDefault="003E5796">
    <w:pPr>
      <w:rPr>
        <w:sz w:val="2"/>
        <w:szCs w:val="2"/>
      </w:rPr>
    </w:pPr>
    <w:r>
      <w:rPr>
        <w:noProof/>
      </w:rPr>
      <mc:AlternateContent>
        <mc:Choice Requires="wps">
          <w:drawing>
            <wp:anchor distT="0" distB="0" distL="63500" distR="63500" simplePos="0" relativeHeight="314572604" behindDoc="1" locked="0" layoutInCell="1" allowOverlap="1" wp14:anchorId="4D67D3B2" wp14:editId="23312689">
              <wp:simplePos x="0" y="0"/>
              <wp:positionH relativeFrom="page">
                <wp:posOffset>574675</wp:posOffset>
              </wp:positionH>
              <wp:positionV relativeFrom="page">
                <wp:posOffset>92710</wp:posOffset>
              </wp:positionV>
              <wp:extent cx="2065020" cy="66675"/>
              <wp:effectExtent l="3175" t="0" r="0" b="2540"/>
              <wp:wrapNone/>
              <wp:docPr id="13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992F8"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67D3B2" id="_x0000_t202" coordsize="21600,21600" o:spt="202" path="m,l,21600r21600,l21600,xe">
              <v:stroke joinstyle="miter"/>
              <v:path gradientshapeok="t" o:connecttype="rect"/>
            </v:shapetype>
            <v:shape id="Text Box 192" o:spid="_x0000_s1216" type="#_x0000_t202" style="position:absolute;margin-left:45.25pt;margin-top:7.3pt;width:162.6pt;height:5.25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" filled="f" stroked="f">
              <v:textbox style="mso-fit-shape-to-text:t" inset="0,0,0,0">
                <w:txbxContent>
                  <w:p w14:paraId="1DB992F8"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D655" w14:textId="77777777" w:rsidR="00CF127C" w:rsidRDefault="003E5796">
    <w:pPr>
      <w:rPr>
        <w:sz w:val="2"/>
        <w:szCs w:val="2"/>
      </w:rPr>
    </w:pPr>
    <w:r>
      <w:rPr>
        <w:noProof/>
      </w:rPr>
      <mc:AlternateContent>
        <mc:Choice Requires="wps">
          <w:drawing>
            <wp:anchor distT="0" distB="0" distL="63500" distR="63500" simplePos="0" relativeHeight="314572605" behindDoc="1" locked="0" layoutInCell="1" allowOverlap="1" wp14:anchorId="2FA02B90" wp14:editId="2EB40C54">
              <wp:simplePos x="0" y="0"/>
              <wp:positionH relativeFrom="page">
                <wp:posOffset>1134110</wp:posOffset>
              </wp:positionH>
              <wp:positionV relativeFrom="page">
                <wp:posOffset>88265</wp:posOffset>
              </wp:positionV>
              <wp:extent cx="1346835" cy="71120"/>
              <wp:effectExtent l="635" t="2540" r="0" b="2540"/>
              <wp:wrapNone/>
              <wp:docPr id="1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447BA" w14:textId="77777777" w:rsidR="00CF127C" w:rsidRDefault="00E57737">
                          <w:pPr>
                            <w:pStyle w:val="Headerorfooter0"/>
                            <w:shd w:val="clear" w:color="auto" w:fill="auto"/>
                            <w:spacing w:line="240" w:lineRule="auto"/>
                          </w:pPr>
                          <w:r>
                            <w:rPr>
                              <w:rStyle w:val="HeaderorfooterGeorgiac"/>
                              <w:b/>
                              <w:bCs/>
                            </w:rPr>
                            <w:t>LIVING THE DREAM OF EVE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A02B90" id="_x0000_t202" coordsize="21600,21600" o:spt="202" path="m,l,21600r21600,l21600,xe">
              <v:stroke joinstyle="miter"/>
              <v:path gradientshapeok="t" o:connecttype="rect"/>
            </v:shapetype>
            <v:shape id="Text Box 193" o:spid="_x0000_s1217" type="#_x0000_t202" style="position:absolute;margin-left:89.3pt;margin-top:6.95pt;width:106.05pt;height:5.6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" filled="f" stroked="f">
              <v:textbox style="mso-fit-shape-to-text:t" inset="0,0,0,0">
                <w:txbxContent>
                  <w:p w14:paraId="2A7447BA" w14:textId="77777777" w:rsidR="00CF127C" w:rsidRDefault="00E57737">
                    <w:pPr>
                      <w:pStyle w:val="Headerorfooter0"/>
                      <w:shd w:val="clear" w:color="auto" w:fill="auto"/>
                      <w:spacing w:line="240" w:lineRule="auto"/>
                    </w:pPr>
                    <w:r>
                      <w:rPr>
                        <w:rStyle w:val="HeaderorfooterGeorgiac"/>
                        <w:b/>
                        <w:bCs/>
                      </w:rPr>
                      <w:t>LIVING THE DREAM OF EVE</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FE5C" w14:textId="77777777" w:rsidR="00CF127C" w:rsidRDefault="003E5796">
    <w:pPr>
      <w:rPr>
        <w:sz w:val="2"/>
        <w:szCs w:val="2"/>
      </w:rPr>
    </w:pPr>
    <w:r>
      <w:rPr>
        <w:noProof/>
      </w:rPr>
      <mc:AlternateContent>
        <mc:Choice Requires="wps">
          <w:drawing>
            <wp:anchor distT="0" distB="0" distL="63500" distR="63500" simplePos="0" relativeHeight="314572606" behindDoc="1" locked="0" layoutInCell="1" allowOverlap="1" wp14:anchorId="4C49C443" wp14:editId="44FB1EB3">
              <wp:simplePos x="0" y="0"/>
              <wp:positionH relativeFrom="page">
                <wp:posOffset>533400</wp:posOffset>
              </wp:positionH>
              <wp:positionV relativeFrom="page">
                <wp:posOffset>92710</wp:posOffset>
              </wp:positionV>
              <wp:extent cx="2242820" cy="71120"/>
              <wp:effectExtent l="0" t="0" r="0" b="0"/>
              <wp:wrapNone/>
              <wp:docPr id="13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213EC"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49C443" id="_x0000_t202" coordsize="21600,21600" o:spt="202" path="m,l,21600r21600,l21600,xe">
              <v:stroke joinstyle="miter"/>
              <v:path gradientshapeok="t" o:connecttype="rect"/>
            </v:shapetype>
            <v:shape id="Text Box 194" o:spid="_x0000_s1218" type="#_x0000_t202" style="position:absolute;margin-left:42pt;margin-top:7.3pt;width:176.6pt;height:5.6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" filled="f" stroked="f">
              <v:textbox style="mso-fit-shape-to-text:t" inset="0,0,0,0">
                <w:txbxContent>
                  <w:p w14:paraId="298213EC"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2C54D" w14:textId="77777777" w:rsidR="00CF127C" w:rsidRDefault="003E5796">
    <w:pPr>
      <w:rPr>
        <w:sz w:val="2"/>
        <w:szCs w:val="2"/>
      </w:rPr>
    </w:pPr>
    <w:r>
      <w:rPr>
        <w:noProof/>
      </w:rPr>
      <mc:AlternateContent>
        <mc:Choice Requires="wps">
          <w:drawing>
            <wp:anchor distT="0" distB="0" distL="63500" distR="63500" simplePos="0" relativeHeight="314572607" behindDoc="1" locked="0" layoutInCell="1" allowOverlap="1" wp14:anchorId="70D58321" wp14:editId="4A147B7A">
              <wp:simplePos x="0" y="0"/>
              <wp:positionH relativeFrom="page">
                <wp:posOffset>735965</wp:posOffset>
              </wp:positionH>
              <wp:positionV relativeFrom="page">
                <wp:posOffset>182880</wp:posOffset>
              </wp:positionV>
              <wp:extent cx="2065020" cy="63500"/>
              <wp:effectExtent l="2540" t="1905" r="0" b="1270"/>
              <wp:wrapNone/>
              <wp:docPr id="1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FD43"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D58321" id="_x0000_t202" coordsize="21600,21600" o:spt="202" path="m,l,21600r21600,l21600,xe">
              <v:stroke joinstyle="miter"/>
              <v:path gradientshapeok="t" o:connecttype="rect"/>
            </v:shapetype>
            <v:shape id="Text Box 195" o:spid="_x0000_s1219" type="#_x0000_t202" style="position:absolute;margin-left:57.95pt;margin-top:14.4pt;width:162.6pt;height: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" filled="f" stroked="f">
              <v:textbox style="mso-fit-shape-to-text:t" inset="0,0,0,0">
                <w:txbxContent>
                  <w:p w14:paraId="7020FD43"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1D6F" w14:textId="77777777" w:rsidR="00CF127C" w:rsidRDefault="003E5796">
    <w:pPr>
      <w:rPr>
        <w:sz w:val="2"/>
        <w:szCs w:val="2"/>
      </w:rPr>
    </w:pPr>
    <w:r>
      <w:rPr>
        <w:noProof/>
      </w:rPr>
      <mc:AlternateContent>
        <mc:Choice Requires="wps">
          <w:drawing>
            <wp:anchor distT="0" distB="0" distL="63500" distR="63500" simplePos="0" relativeHeight="314572609" behindDoc="1" locked="0" layoutInCell="1" allowOverlap="1" wp14:anchorId="5797DC73" wp14:editId="77F1122C">
              <wp:simplePos x="0" y="0"/>
              <wp:positionH relativeFrom="page">
                <wp:posOffset>533400</wp:posOffset>
              </wp:positionH>
              <wp:positionV relativeFrom="page">
                <wp:posOffset>92710</wp:posOffset>
              </wp:positionV>
              <wp:extent cx="2242820" cy="71120"/>
              <wp:effectExtent l="0" t="0" r="0" b="0"/>
              <wp:wrapNone/>
              <wp:docPr id="13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49AE"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97DC73" id="_x0000_t202" coordsize="21600,21600" o:spt="202" path="m,l,21600r21600,l21600,xe">
              <v:stroke joinstyle="miter"/>
              <v:path gradientshapeok="t" o:connecttype="rect"/>
            </v:shapetype>
            <v:shape id="Text Box 197" o:spid="_x0000_s1221" type="#_x0000_t202" style="position:absolute;margin-left:42pt;margin-top:7.3pt;width:176.6pt;height:5.6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" filled="f" stroked="f">
              <v:textbox style="mso-fit-shape-to-text:t" inset="0,0,0,0">
                <w:txbxContent>
                  <w:p w14:paraId="0ABB49AE"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904A" w14:textId="77777777" w:rsidR="00CF127C" w:rsidRDefault="003E5796">
    <w:pPr>
      <w:rPr>
        <w:sz w:val="2"/>
        <w:szCs w:val="2"/>
      </w:rPr>
    </w:pPr>
    <w:r>
      <w:rPr>
        <w:noProof/>
      </w:rPr>
      <mc:AlternateContent>
        <mc:Choice Requires="wps">
          <w:drawing>
            <wp:anchor distT="0" distB="0" distL="63500" distR="63500" simplePos="0" relativeHeight="314572429" behindDoc="1" locked="0" layoutInCell="1" allowOverlap="1" wp14:anchorId="3CEF4249" wp14:editId="41CED0A6">
              <wp:simplePos x="0" y="0"/>
              <wp:positionH relativeFrom="page">
                <wp:posOffset>709295</wp:posOffset>
              </wp:positionH>
              <wp:positionV relativeFrom="page">
                <wp:posOffset>168275</wp:posOffset>
              </wp:positionV>
              <wp:extent cx="2168525" cy="71755"/>
              <wp:effectExtent l="4445" t="0" r="0" b="0"/>
              <wp:wrapNone/>
              <wp:docPr id="3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7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4537D"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EF4249" id="_x0000_t202" coordsize="21600,21600" o:spt="202" path="m,l,21600r21600,l21600,xe">
              <v:stroke joinstyle="miter"/>
              <v:path gradientshapeok="t" o:connecttype="rect"/>
            </v:shapetype>
            <v:shape id="Text Box 15" o:spid="_x0000_s1041" type="#_x0000_t202" style="position:absolute;margin-left:55.85pt;margin-top:13.25pt;width:170.75pt;height:5.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" filled="f" stroked="f">
              <v:textbox style="mso-fit-shape-to-text:t" inset="0,0,0,0">
                <w:txbxContent>
                  <w:p w14:paraId="07D4537D"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5580" w14:textId="77777777" w:rsidR="00CF127C" w:rsidRDefault="003E5796">
    <w:pPr>
      <w:rPr>
        <w:sz w:val="2"/>
        <w:szCs w:val="2"/>
      </w:rPr>
    </w:pPr>
    <w:r>
      <w:rPr>
        <w:noProof/>
      </w:rPr>
      <mc:AlternateContent>
        <mc:Choice Requires="wps">
          <w:drawing>
            <wp:anchor distT="0" distB="0" distL="63500" distR="63500" simplePos="0" relativeHeight="314572610" behindDoc="1" locked="0" layoutInCell="1" allowOverlap="1" wp14:anchorId="76531F7C" wp14:editId="6DEBE1D6">
              <wp:simplePos x="0" y="0"/>
              <wp:positionH relativeFrom="page">
                <wp:posOffset>1215390</wp:posOffset>
              </wp:positionH>
              <wp:positionV relativeFrom="page">
                <wp:posOffset>72390</wp:posOffset>
              </wp:positionV>
              <wp:extent cx="1219200" cy="86995"/>
              <wp:effectExtent l="0" t="0" r="3810" b="2540"/>
              <wp:wrapNone/>
              <wp:docPr id="1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FD10D" w14:textId="77777777" w:rsidR="00CF127C" w:rsidRDefault="00E57737">
                          <w:pPr>
                            <w:pStyle w:val="Headerorfooter0"/>
                            <w:shd w:val="clear" w:color="auto" w:fill="auto"/>
                            <w:spacing w:line="240" w:lineRule="auto"/>
                          </w:pPr>
                          <w:r>
                            <w:rPr>
                              <w:rStyle w:val="HeaderorfooterGeorgiac"/>
                              <w:b/>
                              <w:bCs/>
                            </w:rPr>
                            <w:t>WHAT KIND OF "WITH"?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531F7C" id="_x0000_t202" coordsize="21600,21600" o:spt="202" path="m,l,21600r21600,l21600,xe">
              <v:stroke joinstyle="miter"/>
              <v:path gradientshapeok="t" o:connecttype="rect"/>
            </v:shapetype>
            <v:shape id="Text Box 198" o:spid="_x0000_s1222" type="#_x0000_t202" style="position:absolute;margin-left:95.7pt;margin-top:5.7pt;width:96pt;height:6.85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" filled="f" stroked="f">
              <v:textbox style="mso-fit-shape-to-text:t" inset="0,0,0,0">
                <w:txbxContent>
                  <w:p w14:paraId="654FD10D" w14:textId="77777777" w:rsidR="00CF127C" w:rsidRDefault="00E57737">
                    <w:pPr>
                      <w:pStyle w:val="Headerorfooter0"/>
                      <w:shd w:val="clear" w:color="auto" w:fill="auto"/>
                      <w:spacing w:line="240" w:lineRule="auto"/>
                    </w:pPr>
                    <w:r>
                      <w:rPr>
                        <w:rStyle w:val="HeaderorfooterGeorgiac"/>
                        <w:b/>
                        <w:bCs/>
                      </w:rPr>
                      <w:t>WHAT KIND OF "WITH"?</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A4772" w14:textId="77777777" w:rsidR="00CF127C" w:rsidRDefault="00CF127C"/>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88AE" w14:textId="77777777" w:rsidR="00CF127C" w:rsidRDefault="003E5796">
    <w:pPr>
      <w:rPr>
        <w:sz w:val="2"/>
        <w:szCs w:val="2"/>
      </w:rPr>
    </w:pPr>
    <w:r>
      <w:rPr>
        <w:noProof/>
      </w:rPr>
      <mc:AlternateContent>
        <mc:Choice Requires="wps">
          <w:drawing>
            <wp:anchor distT="0" distB="0" distL="63500" distR="63500" simplePos="0" relativeHeight="314572611" behindDoc="1" locked="0" layoutInCell="1" allowOverlap="1" wp14:anchorId="0D43D072" wp14:editId="7DA06912">
              <wp:simplePos x="0" y="0"/>
              <wp:positionH relativeFrom="page">
                <wp:posOffset>581660</wp:posOffset>
              </wp:positionH>
              <wp:positionV relativeFrom="page">
                <wp:posOffset>268605</wp:posOffset>
              </wp:positionV>
              <wp:extent cx="1972310" cy="65405"/>
              <wp:effectExtent l="635" t="1905" r="0" b="0"/>
              <wp:wrapNone/>
              <wp:docPr id="13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A784"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43D072" id="_x0000_t202" coordsize="21600,21600" o:spt="202" path="m,l,21600r21600,l21600,xe">
              <v:stroke joinstyle="miter"/>
              <v:path gradientshapeok="t" o:connecttype="rect"/>
            </v:shapetype>
            <v:shape id="Text Box 199" o:spid="_x0000_s1223" type="#_x0000_t202" style="position:absolute;margin-left:45.8pt;margin-top:21.15pt;width:155.3pt;height:5.15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" filled="f" stroked="f">
              <v:textbox style="mso-fit-shape-to-text:t" inset="0,0,0,0">
                <w:txbxContent>
                  <w:p w14:paraId="0E3AA784"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A362" w14:textId="77777777" w:rsidR="00CF127C" w:rsidRDefault="003E5796">
    <w:pPr>
      <w:rPr>
        <w:sz w:val="2"/>
        <w:szCs w:val="2"/>
      </w:rPr>
    </w:pPr>
    <w:r>
      <w:rPr>
        <w:noProof/>
      </w:rPr>
      <mc:AlternateContent>
        <mc:Choice Requires="wps">
          <w:drawing>
            <wp:anchor distT="0" distB="0" distL="63500" distR="63500" simplePos="0" relativeHeight="314572612" behindDoc="1" locked="0" layoutInCell="1" allowOverlap="1" wp14:anchorId="0DEBD892" wp14:editId="2BE0046D">
              <wp:simplePos x="0" y="0"/>
              <wp:positionH relativeFrom="page">
                <wp:posOffset>581660</wp:posOffset>
              </wp:positionH>
              <wp:positionV relativeFrom="page">
                <wp:posOffset>268605</wp:posOffset>
              </wp:positionV>
              <wp:extent cx="1972310" cy="65405"/>
              <wp:effectExtent l="635" t="1905" r="0" b="0"/>
              <wp:wrapNone/>
              <wp:docPr id="13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D0C1D"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EBD892" id="_x0000_t202" coordsize="21600,21600" o:spt="202" path="m,l,21600r21600,l21600,xe">
              <v:stroke joinstyle="miter"/>
              <v:path gradientshapeok="t" o:connecttype="rect"/>
            </v:shapetype>
            <v:shape id="Text Box 200" o:spid="_x0000_s1224" type="#_x0000_t202" style="position:absolute;margin-left:45.8pt;margin-top:21.15pt;width:155.3pt;height:5.1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" filled="f" stroked="f">
              <v:textbox style="mso-fit-shape-to-text:t" inset="0,0,0,0">
                <w:txbxContent>
                  <w:p w14:paraId="5BDD0C1D"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B803" w14:textId="77777777" w:rsidR="00CF127C" w:rsidRDefault="003E5796">
    <w:pPr>
      <w:rPr>
        <w:sz w:val="2"/>
        <w:szCs w:val="2"/>
      </w:rPr>
    </w:pPr>
    <w:r>
      <w:rPr>
        <w:noProof/>
      </w:rPr>
      <mc:AlternateContent>
        <mc:Choice Requires="wps">
          <w:drawing>
            <wp:anchor distT="0" distB="0" distL="63500" distR="63500" simplePos="0" relativeHeight="314572615" behindDoc="1" locked="0" layoutInCell="1" allowOverlap="1" wp14:anchorId="7F8C414F" wp14:editId="42B2709B">
              <wp:simplePos x="0" y="0"/>
              <wp:positionH relativeFrom="page">
                <wp:posOffset>1215390</wp:posOffset>
              </wp:positionH>
              <wp:positionV relativeFrom="page">
                <wp:posOffset>72390</wp:posOffset>
              </wp:positionV>
              <wp:extent cx="1219200" cy="86995"/>
              <wp:effectExtent l="0" t="0" r="3810" b="2540"/>
              <wp:wrapNone/>
              <wp:docPr id="1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DB17" w14:textId="77777777" w:rsidR="00CF127C" w:rsidRDefault="00E57737">
                          <w:pPr>
                            <w:pStyle w:val="Headerorfooter0"/>
                            <w:shd w:val="clear" w:color="auto" w:fill="auto"/>
                            <w:spacing w:line="240" w:lineRule="auto"/>
                          </w:pPr>
                          <w:r>
                            <w:rPr>
                              <w:rStyle w:val="HeaderorfooterGeorgiac"/>
                              <w:b/>
                              <w:bCs/>
                            </w:rPr>
                            <w:t>WHAT KIND OF "WITH"?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8C414F" id="_x0000_t202" coordsize="21600,21600" o:spt="202" path="m,l,21600r21600,l21600,xe">
              <v:stroke joinstyle="miter"/>
              <v:path gradientshapeok="t" o:connecttype="rect"/>
            </v:shapetype>
            <v:shape id="Text Box 203" o:spid="_x0000_s1227" type="#_x0000_t202" style="position:absolute;margin-left:95.7pt;margin-top:5.7pt;width:96pt;height:6.8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" filled="f" stroked="f">
              <v:textbox style="mso-fit-shape-to-text:t" inset="0,0,0,0">
                <w:txbxContent>
                  <w:p w14:paraId="2DA1DB17" w14:textId="77777777" w:rsidR="00CF127C" w:rsidRDefault="00E57737">
                    <w:pPr>
                      <w:pStyle w:val="Headerorfooter0"/>
                      <w:shd w:val="clear" w:color="auto" w:fill="auto"/>
                      <w:spacing w:line="240" w:lineRule="auto"/>
                    </w:pPr>
                    <w:r>
                      <w:rPr>
                        <w:rStyle w:val="HeaderorfooterGeorgiac"/>
                        <w:b/>
                        <w:bCs/>
                      </w:rPr>
                      <w:t>WHAT KIND OF "WITH"?</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4E40D" w14:textId="77777777" w:rsidR="00CF127C" w:rsidRDefault="003E5796">
    <w:pPr>
      <w:rPr>
        <w:sz w:val="2"/>
        <w:szCs w:val="2"/>
      </w:rPr>
    </w:pPr>
    <w:r>
      <w:rPr>
        <w:noProof/>
      </w:rPr>
      <mc:AlternateContent>
        <mc:Choice Requires="wps">
          <w:drawing>
            <wp:anchor distT="0" distB="0" distL="63500" distR="63500" simplePos="0" relativeHeight="314572616" behindDoc="1" locked="0" layoutInCell="1" allowOverlap="1" wp14:anchorId="5296BC5B" wp14:editId="7BC4C4EC">
              <wp:simplePos x="0" y="0"/>
              <wp:positionH relativeFrom="page">
                <wp:posOffset>1215390</wp:posOffset>
              </wp:positionH>
              <wp:positionV relativeFrom="page">
                <wp:posOffset>72390</wp:posOffset>
              </wp:positionV>
              <wp:extent cx="1219200" cy="86995"/>
              <wp:effectExtent l="0" t="0" r="3810" b="2540"/>
              <wp:wrapNone/>
              <wp:docPr id="12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F1C2E" w14:textId="77777777" w:rsidR="00CF127C" w:rsidRDefault="00E57737">
                          <w:pPr>
                            <w:pStyle w:val="Headerorfooter0"/>
                            <w:shd w:val="clear" w:color="auto" w:fill="auto"/>
                            <w:spacing w:line="240" w:lineRule="auto"/>
                          </w:pPr>
                          <w:r>
                            <w:rPr>
                              <w:rStyle w:val="HeaderorfooterGeorgiac"/>
                              <w:b/>
                              <w:bCs/>
                            </w:rPr>
                            <w:t>WHAT KIND OF "WITH"?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96BC5B" id="_x0000_t202" coordsize="21600,21600" o:spt="202" path="m,l,21600r21600,l21600,xe">
              <v:stroke joinstyle="miter"/>
              <v:path gradientshapeok="t" o:connecttype="rect"/>
            </v:shapetype>
            <v:shape id="Text Box 204" o:spid="_x0000_s1228" type="#_x0000_t202" style="position:absolute;margin-left:95.7pt;margin-top:5.7pt;width:96pt;height:6.8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" filled="f" stroked="f">
              <v:textbox style="mso-fit-shape-to-text:t" inset="0,0,0,0">
                <w:txbxContent>
                  <w:p w14:paraId="127F1C2E" w14:textId="77777777" w:rsidR="00CF127C" w:rsidRDefault="00E57737">
                    <w:pPr>
                      <w:pStyle w:val="Headerorfooter0"/>
                      <w:shd w:val="clear" w:color="auto" w:fill="auto"/>
                      <w:spacing w:line="240" w:lineRule="auto"/>
                    </w:pPr>
                    <w:r>
                      <w:rPr>
                        <w:rStyle w:val="HeaderorfooterGeorgiac"/>
                        <w:b/>
                        <w:bCs/>
                      </w:rPr>
                      <w:t>WHAT KIND OF "WITH"?</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412C" w14:textId="77777777" w:rsidR="00CF127C" w:rsidRDefault="003E5796">
    <w:pPr>
      <w:rPr>
        <w:sz w:val="2"/>
        <w:szCs w:val="2"/>
      </w:rPr>
    </w:pPr>
    <w:r>
      <w:rPr>
        <w:noProof/>
      </w:rPr>
      <mc:AlternateContent>
        <mc:Choice Requires="wps">
          <w:drawing>
            <wp:anchor distT="0" distB="0" distL="63500" distR="63500" simplePos="0" relativeHeight="314572617" behindDoc="1" locked="0" layoutInCell="1" allowOverlap="1" wp14:anchorId="46C39815" wp14:editId="58AE2B54">
              <wp:simplePos x="0" y="0"/>
              <wp:positionH relativeFrom="page">
                <wp:posOffset>723265</wp:posOffset>
              </wp:positionH>
              <wp:positionV relativeFrom="page">
                <wp:posOffset>73025</wp:posOffset>
              </wp:positionV>
              <wp:extent cx="2085340" cy="64770"/>
              <wp:effectExtent l="0" t="0" r="1270" b="0"/>
              <wp:wrapNone/>
              <wp:docPr id="1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3614"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C39815" id="_x0000_t202" coordsize="21600,21600" o:spt="202" path="m,l,21600r21600,l21600,xe">
              <v:stroke joinstyle="miter"/>
              <v:path gradientshapeok="t" o:connecttype="rect"/>
            </v:shapetype>
            <v:shape id="Text Box 205" o:spid="_x0000_s1229" type="#_x0000_t202" style="position:absolute;margin-left:56.95pt;margin-top:5.75pt;width:164.2pt;height:5.1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" filled="f" stroked="f">
              <v:textbox style="mso-fit-shape-to-text:t" inset="0,0,0,0">
                <w:txbxContent>
                  <w:p w14:paraId="1B523614"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53190" w14:textId="77777777" w:rsidR="00CF127C" w:rsidRDefault="003E5796">
    <w:pPr>
      <w:rPr>
        <w:sz w:val="2"/>
        <w:szCs w:val="2"/>
      </w:rPr>
    </w:pPr>
    <w:r>
      <w:rPr>
        <w:noProof/>
      </w:rPr>
      <mc:AlternateContent>
        <mc:Choice Requires="wps">
          <w:drawing>
            <wp:anchor distT="0" distB="0" distL="63500" distR="63500" simplePos="0" relativeHeight="314572618" behindDoc="1" locked="0" layoutInCell="1" allowOverlap="1" wp14:anchorId="2CC11D38" wp14:editId="078AAFCF">
              <wp:simplePos x="0" y="0"/>
              <wp:positionH relativeFrom="page">
                <wp:posOffset>723265</wp:posOffset>
              </wp:positionH>
              <wp:positionV relativeFrom="page">
                <wp:posOffset>73025</wp:posOffset>
              </wp:positionV>
              <wp:extent cx="2085340" cy="64770"/>
              <wp:effectExtent l="0" t="0" r="1270" b="0"/>
              <wp:wrapNone/>
              <wp:docPr id="12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1229"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C11D38" id="_x0000_t202" coordsize="21600,21600" o:spt="202" path="m,l,21600r21600,l21600,xe">
              <v:stroke joinstyle="miter"/>
              <v:path gradientshapeok="t" o:connecttype="rect"/>
            </v:shapetype>
            <v:shape id="Text Box 206" o:spid="_x0000_s1230" type="#_x0000_t202" style="position:absolute;margin-left:56.95pt;margin-top:5.75pt;width:164.2pt;height:5.1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" filled="f" stroked="f">
              <v:textbox style="mso-fit-shape-to-text:t" inset="0,0,0,0">
                <w:txbxContent>
                  <w:p w14:paraId="34711229"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B0793" w14:textId="77777777" w:rsidR="00CF127C" w:rsidRDefault="003E5796">
    <w:pPr>
      <w:rPr>
        <w:sz w:val="2"/>
        <w:szCs w:val="2"/>
      </w:rPr>
    </w:pPr>
    <w:r>
      <w:rPr>
        <w:noProof/>
      </w:rPr>
      <mc:AlternateContent>
        <mc:Choice Requires="wps">
          <w:drawing>
            <wp:anchor distT="0" distB="0" distL="63500" distR="63500" simplePos="0" relativeHeight="314572622" behindDoc="1" locked="0" layoutInCell="1" allowOverlap="1" wp14:anchorId="75D2FC7D" wp14:editId="3A2D4CDC">
              <wp:simplePos x="0" y="0"/>
              <wp:positionH relativeFrom="page">
                <wp:posOffset>855345</wp:posOffset>
              </wp:positionH>
              <wp:positionV relativeFrom="page">
                <wp:posOffset>57150</wp:posOffset>
              </wp:positionV>
              <wp:extent cx="2055495" cy="69850"/>
              <wp:effectExtent l="0" t="0" r="3810" b="0"/>
              <wp:wrapNone/>
              <wp:docPr id="12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CEA3" w14:textId="77777777" w:rsidR="00CF127C" w:rsidRDefault="00E57737">
                          <w:pPr>
                            <w:pStyle w:val="Headerorfooter0"/>
                            <w:shd w:val="clear" w:color="auto" w:fill="auto"/>
                            <w:spacing w:line="240" w:lineRule="auto"/>
                          </w:pPr>
                          <w:r>
                            <w:rPr>
                              <w:rStyle w:val="HeaderorfooterGeorgiac"/>
                              <w:b/>
                              <w:bCs/>
                            </w:rPr>
                            <w:t xml:space="preserve">THOMAS </w:t>
                          </w:r>
                          <w:r>
                            <w:rPr>
                              <w:rStyle w:val="Headerorfooter6pt"/>
                            </w:rPr>
                            <w:t>EDISON</w:t>
                          </w:r>
                          <w:r>
                            <w:rPr>
                              <w:rStyle w:val="HeaderorfooterGeorgiac"/>
                              <w:b/>
                              <w:bCs/>
                            </w:rPr>
                            <w:t xml:space="preserve"> AND THE GLAS5BLOWER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D2FC7D" id="_x0000_t202" coordsize="21600,21600" o:spt="202" path="m,l,21600r21600,l21600,xe">
              <v:stroke joinstyle="miter"/>
              <v:path gradientshapeok="t" o:connecttype="rect"/>
            </v:shapetype>
            <v:shape id="Text Box 210" o:spid="_x0000_s1234" type="#_x0000_t202" style="position:absolute;margin-left:67.35pt;margin-top:4.5pt;width:161.85pt;height:5.5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" filled="f" stroked="f">
              <v:textbox style="mso-fit-shape-to-text:t" inset="0,0,0,0">
                <w:txbxContent>
                  <w:p w14:paraId="5F04CEA3" w14:textId="77777777" w:rsidR="00CF127C" w:rsidRDefault="00E57737">
                    <w:pPr>
                      <w:pStyle w:val="Headerorfooter0"/>
                      <w:shd w:val="clear" w:color="auto" w:fill="auto"/>
                      <w:spacing w:line="240" w:lineRule="auto"/>
                    </w:pPr>
                    <w:r>
                      <w:rPr>
                        <w:rStyle w:val="HeaderorfooterGeorgiac"/>
                        <w:b/>
                        <w:bCs/>
                      </w:rPr>
                      <w:t xml:space="preserve">THOMAS </w:t>
                    </w:r>
                    <w:r>
                      <w:rPr>
                        <w:rStyle w:val="Headerorfooter6pt"/>
                      </w:rPr>
                      <w:t>EDISON</w:t>
                    </w:r>
                    <w:r>
                      <w:rPr>
                        <w:rStyle w:val="HeaderorfooterGeorgiac"/>
                        <w:b/>
                        <w:bCs/>
                      </w:rPr>
                      <w:t xml:space="preserve"> AND THE GLAS5BLOWER</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6CE3" w14:textId="77777777" w:rsidR="00CF127C" w:rsidRDefault="003E5796">
    <w:pPr>
      <w:rPr>
        <w:sz w:val="2"/>
        <w:szCs w:val="2"/>
      </w:rPr>
    </w:pPr>
    <w:r>
      <w:rPr>
        <w:noProof/>
      </w:rPr>
      <mc:AlternateContent>
        <mc:Choice Requires="wps">
          <w:drawing>
            <wp:anchor distT="0" distB="0" distL="63500" distR="63500" simplePos="0" relativeHeight="314572623" behindDoc="1" locked="0" layoutInCell="1" allowOverlap="1" wp14:anchorId="76EA5ABA" wp14:editId="17A7845D">
              <wp:simplePos x="0" y="0"/>
              <wp:positionH relativeFrom="page">
                <wp:posOffset>855345</wp:posOffset>
              </wp:positionH>
              <wp:positionV relativeFrom="page">
                <wp:posOffset>57150</wp:posOffset>
              </wp:positionV>
              <wp:extent cx="2055495" cy="69850"/>
              <wp:effectExtent l="0" t="0" r="3810" b="0"/>
              <wp:wrapNone/>
              <wp:docPr id="11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8999" w14:textId="77777777" w:rsidR="00CF127C" w:rsidRDefault="00E57737">
                          <w:pPr>
                            <w:pStyle w:val="Headerorfooter0"/>
                            <w:shd w:val="clear" w:color="auto" w:fill="auto"/>
                            <w:spacing w:line="240" w:lineRule="auto"/>
                          </w:pPr>
                          <w:r>
                            <w:rPr>
                              <w:rStyle w:val="HeaderorfooterGeorgiac"/>
                              <w:b/>
                              <w:bCs/>
                            </w:rPr>
                            <w:t xml:space="preserve">THOMAS </w:t>
                          </w:r>
                          <w:r>
                            <w:rPr>
                              <w:rStyle w:val="Headerorfooter6pt"/>
                            </w:rPr>
                            <w:t>EDISON</w:t>
                          </w:r>
                          <w:r>
                            <w:rPr>
                              <w:rStyle w:val="HeaderorfooterGeorgiac"/>
                              <w:b/>
                              <w:bCs/>
                            </w:rPr>
                            <w:t xml:space="preserve"> AND THE GLAS5BLOWER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EA5ABA" id="_x0000_t202" coordsize="21600,21600" o:spt="202" path="m,l,21600r21600,l21600,xe">
              <v:stroke joinstyle="miter"/>
              <v:path gradientshapeok="t" o:connecttype="rect"/>
            </v:shapetype>
            <v:shape id="Text Box 211" o:spid="_x0000_s1235" type="#_x0000_t202" style="position:absolute;margin-left:67.35pt;margin-top:4.5pt;width:161.85pt;height:5.5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" filled="f" stroked="f">
              <v:textbox style="mso-fit-shape-to-text:t" inset="0,0,0,0">
                <w:txbxContent>
                  <w:p w14:paraId="5CA88999" w14:textId="77777777" w:rsidR="00CF127C" w:rsidRDefault="00E57737">
                    <w:pPr>
                      <w:pStyle w:val="Headerorfooter0"/>
                      <w:shd w:val="clear" w:color="auto" w:fill="auto"/>
                      <w:spacing w:line="240" w:lineRule="auto"/>
                    </w:pPr>
                    <w:r>
                      <w:rPr>
                        <w:rStyle w:val="HeaderorfooterGeorgiac"/>
                        <w:b/>
                        <w:bCs/>
                      </w:rPr>
                      <w:t xml:space="preserve">THOMAS </w:t>
                    </w:r>
                    <w:r>
                      <w:rPr>
                        <w:rStyle w:val="Headerorfooter6pt"/>
                      </w:rPr>
                      <w:t>EDISON</w:t>
                    </w:r>
                    <w:r>
                      <w:rPr>
                        <w:rStyle w:val="HeaderorfooterGeorgiac"/>
                        <w:b/>
                        <w:bCs/>
                      </w:rPr>
                      <w:t xml:space="preserve"> AND THE GLAS5BLOWER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6A7E" w14:textId="77777777" w:rsidR="00CF127C" w:rsidRDefault="00CF127C"/>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DDD3" w14:textId="77777777" w:rsidR="00CF127C" w:rsidRDefault="003E5796">
    <w:pPr>
      <w:rPr>
        <w:sz w:val="2"/>
        <w:szCs w:val="2"/>
      </w:rPr>
    </w:pPr>
    <w:r>
      <w:rPr>
        <w:noProof/>
      </w:rPr>
      <mc:AlternateContent>
        <mc:Choice Requires="wps">
          <w:drawing>
            <wp:anchor distT="0" distB="0" distL="63500" distR="63500" simplePos="0" relativeHeight="314572624" behindDoc="1" locked="0" layoutInCell="1" allowOverlap="1" wp14:anchorId="108DA1C1" wp14:editId="248324E8">
              <wp:simplePos x="0" y="0"/>
              <wp:positionH relativeFrom="page">
                <wp:posOffset>723265</wp:posOffset>
              </wp:positionH>
              <wp:positionV relativeFrom="page">
                <wp:posOffset>73025</wp:posOffset>
              </wp:positionV>
              <wp:extent cx="2085340" cy="64770"/>
              <wp:effectExtent l="0" t="0" r="1270" b="0"/>
              <wp:wrapNone/>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DEFA"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8DA1C1" id="_x0000_t202" coordsize="21600,21600" o:spt="202" path="m,l,21600r21600,l21600,xe">
              <v:stroke joinstyle="miter"/>
              <v:path gradientshapeok="t" o:connecttype="rect"/>
            </v:shapetype>
            <v:shape id="Text Box 212" o:spid="_x0000_s1236" type="#_x0000_t202" style="position:absolute;margin-left:56.95pt;margin-top:5.75pt;width:164.2pt;height:5.1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" filled="f" stroked="f">
              <v:textbox style="mso-fit-shape-to-text:t" inset="0,0,0,0">
                <w:txbxContent>
                  <w:p w14:paraId="2AF0DEFA"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F085" w14:textId="77777777" w:rsidR="00CF127C" w:rsidRDefault="003E5796">
    <w:pPr>
      <w:rPr>
        <w:sz w:val="2"/>
        <w:szCs w:val="2"/>
      </w:rPr>
    </w:pPr>
    <w:r>
      <w:rPr>
        <w:noProof/>
      </w:rPr>
      <mc:AlternateContent>
        <mc:Choice Requires="wps">
          <w:drawing>
            <wp:anchor distT="0" distB="0" distL="63500" distR="63500" simplePos="0" relativeHeight="314572625" behindDoc="1" locked="0" layoutInCell="1" allowOverlap="1" wp14:anchorId="562BB02C" wp14:editId="6512644B">
              <wp:simplePos x="0" y="0"/>
              <wp:positionH relativeFrom="page">
                <wp:posOffset>723265</wp:posOffset>
              </wp:positionH>
              <wp:positionV relativeFrom="page">
                <wp:posOffset>73025</wp:posOffset>
              </wp:positionV>
              <wp:extent cx="2085340" cy="64770"/>
              <wp:effectExtent l="0" t="0" r="1270" b="0"/>
              <wp:wrapNone/>
              <wp:docPr id="11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5678"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2BB02C" id="_x0000_t202" coordsize="21600,21600" o:spt="202" path="m,l,21600r21600,l21600,xe">
              <v:stroke joinstyle="miter"/>
              <v:path gradientshapeok="t" o:connecttype="rect"/>
            </v:shapetype>
            <v:shape id="Text Box 213" o:spid="_x0000_s1237" type="#_x0000_t202" style="position:absolute;margin-left:56.95pt;margin-top:5.75pt;width:164.2pt;height:5.1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" filled="f" stroked="f">
              <v:textbox style="mso-fit-shape-to-text:t" inset="0,0,0,0">
                <w:txbxContent>
                  <w:p w14:paraId="1FA25678"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69CF" w14:textId="77777777" w:rsidR="00CF127C" w:rsidRDefault="003E5796">
    <w:pPr>
      <w:rPr>
        <w:sz w:val="2"/>
        <w:szCs w:val="2"/>
      </w:rPr>
    </w:pPr>
    <w:r>
      <w:rPr>
        <w:noProof/>
      </w:rPr>
      <mc:AlternateContent>
        <mc:Choice Requires="wps">
          <w:drawing>
            <wp:anchor distT="0" distB="0" distL="63500" distR="63500" simplePos="0" relativeHeight="314572628" behindDoc="1" locked="0" layoutInCell="1" allowOverlap="1" wp14:anchorId="54D01942" wp14:editId="4E65CAF3">
              <wp:simplePos x="0" y="0"/>
              <wp:positionH relativeFrom="page">
                <wp:posOffset>698500</wp:posOffset>
              </wp:positionH>
              <wp:positionV relativeFrom="page">
                <wp:posOffset>43180</wp:posOffset>
              </wp:positionV>
              <wp:extent cx="2190115" cy="64770"/>
              <wp:effectExtent l="3175" t="0" r="0" b="0"/>
              <wp:wrapNone/>
              <wp:docPr id="11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3DCD" w14:textId="77777777" w:rsidR="00CF127C" w:rsidRDefault="00E57737">
                          <w:pPr>
                            <w:pStyle w:val="Headerorfooter0"/>
                            <w:shd w:val="clear" w:color="auto" w:fill="auto"/>
                            <w:spacing w:line="240" w:lineRule="auto"/>
                          </w:pPr>
                          <w:r>
                            <w:rPr>
                              <w:rStyle w:val="HeaderorfooterGeorgia0"/>
                            </w:rPr>
                            <w:t xml:space="preserve">THOMAS EDISON </w:t>
                          </w:r>
                          <w:r>
                            <w:rPr>
                              <w:rStyle w:val="HeaderorfooterGeorgiac"/>
                              <w:b/>
                              <w:bCs/>
                            </w:rPr>
                            <w:t>AND THE GLA5SBLOWER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D01942" id="_x0000_t202" coordsize="21600,21600" o:spt="202" path="m,l,21600r21600,l21600,xe">
              <v:stroke joinstyle="miter"/>
              <v:path gradientshapeok="t" o:connecttype="rect"/>
            </v:shapetype>
            <v:shape id="Text Box 216" o:spid="_x0000_s1240" type="#_x0000_t202" style="position:absolute;margin-left:55pt;margin-top:3.4pt;width:172.45pt;height:5.1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" filled="f" stroked="f">
              <v:textbox style="mso-fit-shape-to-text:t" inset="0,0,0,0">
                <w:txbxContent>
                  <w:p w14:paraId="71113DCD" w14:textId="77777777" w:rsidR="00CF127C" w:rsidRDefault="00E57737">
                    <w:pPr>
                      <w:pStyle w:val="Headerorfooter0"/>
                      <w:shd w:val="clear" w:color="auto" w:fill="auto"/>
                      <w:spacing w:line="240" w:lineRule="auto"/>
                    </w:pPr>
                    <w:r>
                      <w:rPr>
                        <w:rStyle w:val="HeaderorfooterGeorgia0"/>
                      </w:rPr>
                      <w:t xml:space="preserve">THOMAS EDISON </w:t>
                    </w:r>
                    <w:r>
                      <w:rPr>
                        <w:rStyle w:val="HeaderorfooterGeorgiac"/>
                        <w:b/>
                        <w:bCs/>
                      </w:rPr>
                      <w:t>AND THE GLA5SBLOWER</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8960" w14:textId="77777777" w:rsidR="00CF127C" w:rsidRDefault="003E5796">
    <w:pPr>
      <w:rPr>
        <w:sz w:val="2"/>
        <w:szCs w:val="2"/>
      </w:rPr>
    </w:pPr>
    <w:r>
      <w:rPr>
        <w:noProof/>
      </w:rPr>
      <mc:AlternateContent>
        <mc:Choice Requires="wps">
          <w:drawing>
            <wp:anchor distT="0" distB="0" distL="63500" distR="63500" simplePos="0" relativeHeight="314572629" behindDoc="1" locked="0" layoutInCell="1" allowOverlap="1" wp14:anchorId="32279B2E" wp14:editId="3478F174">
              <wp:simplePos x="0" y="0"/>
              <wp:positionH relativeFrom="page">
                <wp:posOffset>698500</wp:posOffset>
              </wp:positionH>
              <wp:positionV relativeFrom="page">
                <wp:posOffset>43180</wp:posOffset>
              </wp:positionV>
              <wp:extent cx="2190115" cy="64770"/>
              <wp:effectExtent l="3175" t="0" r="0" b="0"/>
              <wp:wrapNone/>
              <wp:docPr id="11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4DF5" w14:textId="77777777" w:rsidR="00CF127C" w:rsidRDefault="00E57737">
                          <w:pPr>
                            <w:pStyle w:val="Headerorfooter0"/>
                            <w:shd w:val="clear" w:color="auto" w:fill="auto"/>
                            <w:spacing w:line="240" w:lineRule="auto"/>
                          </w:pPr>
                          <w:r>
                            <w:rPr>
                              <w:rStyle w:val="HeaderorfooterGeorgia0"/>
                            </w:rPr>
                            <w:t xml:space="preserve">THOMAS EDISON </w:t>
                          </w:r>
                          <w:r>
                            <w:rPr>
                              <w:rStyle w:val="HeaderorfooterGeorgiac"/>
                              <w:b/>
                              <w:bCs/>
                            </w:rPr>
                            <w:t>AND THE GLA5SBLOWER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279B2E" id="_x0000_t202" coordsize="21600,21600" o:spt="202" path="m,l,21600r21600,l21600,xe">
              <v:stroke joinstyle="miter"/>
              <v:path gradientshapeok="t" o:connecttype="rect"/>
            </v:shapetype>
            <v:shape id="Text Box 217" o:spid="_x0000_s1241" type="#_x0000_t202" style="position:absolute;margin-left:55pt;margin-top:3.4pt;width:172.45pt;height:5.1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" filled="f" stroked="f">
              <v:textbox style="mso-fit-shape-to-text:t" inset="0,0,0,0">
                <w:txbxContent>
                  <w:p w14:paraId="79524DF5" w14:textId="77777777" w:rsidR="00CF127C" w:rsidRDefault="00E57737">
                    <w:pPr>
                      <w:pStyle w:val="Headerorfooter0"/>
                      <w:shd w:val="clear" w:color="auto" w:fill="auto"/>
                      <w:spacing w:line="240" w:lineRule="auto"/>
                    </w:pPr>
                    <w:r>
                      <w:rPr>
                        <w:rStyle w:val="HeaderorfooterGeorgia0"/>
                      </w:rPr>
                      <w:t xml:space="preserve">THOMAS EDISON </w:t>
                    </w:r>
                    <w:r>
                      <w:rPr>
                        <w:rStyle w:val="HeaderorfooterGeorgiac"/>
                        <w:b/>
                        <w:bCs/>
                      </w:rPr>
                      <w:t>AND THE GLA5SBLOWER</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C4B4" w14:textId="77777777" w:rsidR="00CF127C" w:rsidRDefault="003E5796">
    <w:pPr>
      <w:rPr>
        <w:sz w:val="2"/>
        <w:szCs w:val="2"/>
      </w:rPr>
    </w:pPr>
    <w:r>
      <w:rPr>
        <w:noProof/>
      </w:rPr>
      <mc:AlternateContent>
        <mc:Choice Requires="wps">
          <w:drawing>
            <wp:anchor distT="0" distB="0" distL="63500" distR="63500" simplePos="0" relativeHeight="314572630" behindDoc="1" locked="0" layoutInCell="1" allowOverlap="1" wp14:anchorId="1ED3BC65" wp14:editId="3BEF2C95">
              <wp:simplePos x="0" y="0"/>
              <wp:positionH relativeFrom="page">
                <wp:posOffset>614045</wp:posOffset>
              </wp:positionH>
              <wp:positionV relativeFrom="page">
                <wp:posOffset>115570</wp:posOffset>
              </wp:positionV>
              <wp:extent cx="2033905" cy="69215"/>
              <wp:effectExtent l="4445" t="1270" r="0" b="0"/>
              <wp:wrapNone/>
              <wp:docPr id="11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B913"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D3BC65" id="_x0000_t202" coordsize="21600,21600" o:spt="202" path="m,l,21600r21600,l21600,xe">
              <v:stroke joinstyle="miter"/>
              <v:path gradientshapeok="t" o:connecttype="rect"/>
            </v:shapetype>
            <v:shape id="Text Box 218" o:spid="_x0000_s1242" type="#_x0000_t202" style="position:absolute;margin-left:48.35pt;margin-top:9.1pt;width:160.15pt;height:5.45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" filled="f" stroked="f">
              <v:textbox style="mso-fit-shape-to-text:t" inset="0,0,0,0">
                <w:txbxContent>
                  <w:p w14:paraId="5175B913"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BFF2" w14:textId="77777777" w:rsidR="00CF127C" w:rsidRDefault="003E5796">
    <w:pPr>
      <w:rPr>
        <w:sz w:val="2"/>
        <w:szCs w:val="2"/>
      </w:rPr>
    </w:pPr>
    <w:r>
      <w:rPr>
        <w:noProof/>
      </w:rPr>
      <mc:AlternateContent>
        <mc:Choice Requires="wps">
          <w:drawing>
            <wp:anchor distT="0" distB="0" distL="63500" distR="63500" simplePos="0" relativeHeight="314572631" behindDoc="1" locked="0" layoutInCell="1" allowOverlap="1" wp14:anchorId="618E2B51" wp14:editId="26209E71">
              <wp:simplePos x="0" y="0"/>
              <wp:positionH relativeFrom="page">
                <wp:posOffset>614045</wp:posOffset>
              </wp:positionH>
              <wp:positionV relativeFrom="page">
                <wp:posOffset>115570</wp:posOffset>
              </wp:positionV>
              <wp:extent cx="2033905" cy="69215"/>
              <wp:effectExtent l="4445" t="1270" r="0" b="0"/>
              <wp:wrapNone/>
              <wp:docPr id="11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A8D2"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8E2B51" id="_x0000_t202" coordsize="21600,21600" o:spt="202" path="m,l,21600r21600,l21600,xe">
              <v:stroke joinstyle="miter"/>
              <v:path gradientshapeok="t" o:connecttype="rect"/>
            </v:shapetype>
            <v:shape id="Text Box 219" o:spid="_x0000_s1243" type="#_x0000_t202" style="position:absolute;margin-left:48.35pt;margin-top:9.1pt;width:160.15pt;height:5.45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" filled="f" stroked="f">
              <v:textbox style="mso-fit-shape-to-text:t" inset="0,0,0,0">
                <w:txbxContent>
                  <w:p w14:paraId="2E31A8D2"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111D" w14:textId="77777777" w:rsidR="00CF127C" w:rsidRDefault="003E5796">
    <w:pPr>
      <w:rPr>
        <w:sz w:val="2"/>
        <w:szCs w:val="2"/>
      </w:rPr>
    </w:pPr>
    <w:r>
      <w:rPr>
        <w:noProof/>
      </w:rPr>
      <mc:AlternateContent>
        <mc:Choice Requires="wps">
          <w:drawing>
            <wp:anchor distT="0" distB="0" distL="63500" distR="63500" simplePos="0" relativeHeight="314572634" behindDoc="1" locked="0" layoutInCell="1" allowOverlap="1" wp14:anchorId="4A1C243F" wp14:editId="34A74F5E">
              <wp:simplePos x="0" y="0"/>
              <wp:positionH relativeFrom="page">
                <wp:posOffset>594360</wp:posOffset>
              </wp:positionH>
              <wp:positionV relativeFrom="page">
                <wp:posOffset>167005</wp:posOffset>
              </wp:positionV>
              <wp:extent cx="2150110" cy="64135"/>
              <wp:effectExtent l="3810" t="0" r="0" b="0"/>
              <wp:wrapNone/>
              <wp:docPr id="10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3364F"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1C243F" id="_x0000_t202" coordsize="21600,21600" o:spt="202" path="m,l,21600r21600,l21600,xe">
              <v:stroke joinstyle="miter"/>
              <v:path gradientshapeok="t" o:connecttype="rect"/>
            </v:shapetype>
            <v:shape id="Text Box 222" o:spid="_x0000_s1246" type="#_x0000_t202" style="position:absolute;margin-left:46.8pt;margin-top:13.15pt;width:169.3pt;height:5.05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" filled="f" stroked="f">
              <v:textbox style="mso-fit-shape-to-text:t" inset="0,0,0,0">
                <w:txbxContent>
                  <w:p w14:paraId="55C3364F"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12A7" w14:textId="77777777" w:rsidR="00CF127C" w:rsidRDefault="00CF127C"/>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EE6D" w14:textId="77777777" w:rsidR="00CF127C" w:rsidRDefault="003E5796">
    <w:pPr>
      <w:rPr>
        <w:sz w:val="2"/>
        <w:szCs w:val="2"/>
      </w:rPr>
    </w:pPr>
    <w:r>
      <w:rPr>
        <w:noProof/>
      </w:rPr>
      <mc:AlternateContent>
        <mc:Choice Requires="wps">
          <w:drawing>
            <wp:anchor distT="0" distB="0" distL="63500" distR="63500" simplePos="0" relativeHeight="314572637" behindDoc="1" locked="0" layoutInCell="1" allowOverlap="1" wp14:anchorId="2867AB62" wp14:editId="2C2688BF">
              <wp:simplePos x="0" y="0"/>
              <wp:positionH relativeFrom="page">
                <wp:posOffset>843915</wp:posOffset>
              </wp:positionH>
              <wp:positionV relativeFrom="page">
                <wp:posOffset>60960</wp:posOffset>
              </wp:positionV>
              <wp:extent cx="2007235" cy="71120"/>
              <wp:effectExtent l="0" t="3810" r="0" b="1270"/>
              <wp:wrapNone/>
              <wp:docPr id="10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23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CBA1" w14:textId="77777777" w:rsidR="00CF127C" w:rsidRDefault="00E57737">
                          <w:pPr>
                            <w:pStyle w:val="Headerorfooter0"/>
                            <w:shd w:val="clear" w:color="auto" w:fill="auto"/>
                            <w:spacing w:line="240" w:lineRule="auto"/>
                          </w:pPr>
                          <w:r>
                            <w:rPr>
                              <w:rStyle w:val="HeaderorfooterGeorgiac"/>
                              <w:b/>
                              <w:bCs/>
                            </w:rPr>
                            <w:t>THOMAS EDISON AND THE GLASSBLOWER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67AB62" id="_x0000_t202" coordsize="21600,21600" o:spt="202" path="m,l,21600r21600,l21600,xe">
              <v:stroke joinstyle="miter"/>
              <v:path gradientshapeok="t" o:connecttype="rect"/>
            </v:shapetype>
            <v:shape id="Text Box 225" o:spid="_x0000_s1249" type="#_x0000_t202" style="position:absolute;margin-left:66.45pt;margin-top:4.8pt;width:158.05pt;height:5.6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" filled="f" stroked="f">
              <v:textbox style="mso-fit-shape-to-text:t" inset="0,0,0,0">
                <w:txbxContent>
                  <w:p w14:paraId="7FCBCBA1" w14:textId="77777777" w:rsidR="00CF127C" w:rsidRDefault="00E57737">
                    <w:pPr>
                      <w:pStyle w:val="Headerorfooter0"/>
                      <w:shd w:val="clear" w:color="auto" w:fill="auto"/>
                      <w:spacing w:line="240" w:lineRule="auto"/>
                    </w:pPr>
                    <w:r>
                      <w:rPr>
                        <w:rStyle w:val="HeaderorfooterGeorgiac"/>
                        <w:b/>
                        <w:bCs/>
                      </w:rPr>
                      <w:t>THOMAS EDISON AND THE GLASSBLOWER</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C12A" w14:textId="77777777" w:rsidR="00CF127C" w:rsidRDefault="003E5796">
    <w:pPr>
      <w:rPr>
        <w:sz w:val="2"/>
        <w:szCs w:val="2"/>
      </w:rPr>
    </w:pPr>
    <w:r>
      <w:rPr>
        <w:noProof/>
      </w:rPr>
      <mc:AlternateContent>
        <mc:Choice Requires="wps">
          <w:drawing>
            <wp:anchor distT="0" distB="0" distL="63500" distR="63500" simplePos="0" relativeHeight="314572638" behindDoc="1" locked="0" layoutInCell="1" allowOverlap="1" wp14:anchorId="5D58DF6D" wp14:editId="358042D9">
              <wp:simplePos x="0" y="0"/>
              <wp:positionH relativeFrom="page">
                <wp:posOffset>613410</wp:posOffset>
              </wp:positionH>
              <wp:positionV relativeFrom="page">
                <wp:posOffset>107315</wp:posOffset>
              </wp:positionV>
              <wp:extent cx="1989455" cy="69215"/>
              <wp:effectExtent l="3810" t="2540" r="0" b="4445"/>
              <wp:wrapNone/>
              <wp:docPr id="10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EF39"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58DF6D" id="_x0000_t202" coordsize="21600,21600" o:spt="202" path="m,l,21600r21600,l21600,xe">
              <v:stroke joinstyle="miter"/>
              <v:path gradientshapeok="t" o:connecttype="rect"/>
            </v:shapetype>
            <v:shape id="Text Box 226" o:spid="_x0000_s1250" type="#_x0000_t202" style="position:absolute;margin-left:48.3pt;margin-top:8.45pt;width:156.65pt;height:5.4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" filled="f" stroked="f">
              <v:textbox style="mso-fit-shape-to-text:t" inset="0,0,0,0">
                <w:txbxContent>
                  <w:p w14:paraId="3984EF39"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F7D3" w14:textId="77777777" w:rsidR="00CF127C" w:rsidRDefault="003E5796">
    <w:pPr>
      <w:rPr>
        <w:sz w:val="2"/>
        <w:szCs w:val="2"/>
      </w:rPr>
    </w:pPr>
    <w:r>
      <w:rPr>
        <w:noProof/>
      </w:rPr>
      <mc:AlternateContent>
        <mc:Choice Requires="wps">
          <w:drawing>
            <wp:anchor distT="0" distB="0" distL="63500" distR="63500" simplePos="0" relativeHeight="314572430" behindDoc="1" locked="0" layoutInCell="1" allowOverlap="1" wp14:anchorId="362739E3" wp14:editId="19E47B2E">
              <wp:simplePos x="0" y="0"/>
              <wp:positionH relativeFrom="page">
                <wp:posOffset>645795</wp:posOffset>
              </wp:positionH>
              <wp:positionV relativeFrom="page">
                <wp:posOffset>190500</wp:posOffset>
              </wp:positionV>
              <wp:extent cx="1992630" cy="66040"/>
              <wp:effectExtent l="0" t="0" r="0" b="635"/>
              <wp:wrapNone/>
              <wp:docPr id="3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7595"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2739E3" id="_x0000_t202" coordsize="21600,21600" o:spt="202" path="m,l,21600r21600,l21600,xe">
              <v:stroke joinstyle="miter"/>
              <v:path gradientshapeok="t" o:connecttype="rect"/>
            </v:shapetype>
            <v:shape id="Text Box 16" o:spid="_x0000_s1042" type="#_x0000_t202" style="position:absolute;margin-left:50.85pt;margin-top:15pt;width:156.9pt;height:5.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" filled="f" stroked="f">
              <v:textbox style="mso-fit-shape-to-text:t" inset="0,0,0,0">
                <w:txbxContent>
                  <w:p w14:paraId="740C7595"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CAE7" w14:textId="77777777" w:rsidR="00CF127C" w:rsidRDefault="003E5796">
    <w:pPr>
      <w:rPr>
        <w:sz w:val="2"/>
        <w:szCs w:val="2"/>
      </w:rPr>
    </w:pPr>
    <w:r>
      <w:rPr>
        <w:noProof/>
      </w:rPr>
      <mc:AlternateContent>
        <mc:Choice Requires="wps">
          <w:drawing>
            <wp:anchor distT="0" distB="0" distL="63500" distR="63500" simplePos="0" relativeHeight="314572639" behindDoc="1" locked="0" layoutInCell="1" allowOverlap="1" wp14:anchorId="1491480A" wp14:editId="24856CDE">
              <wp:simplePos x="0" y="0"/>
              <wp:positionH relativeFrom="page">
                <wp:posOffset>654685</wp:posOffset>
              </wp:positionH>
              <wp:positionV relativeFrom="page">
                <wp:posOffset>52070</wp:posOffset>
              </wp:positionV>
              <wp:extent cx="2196465" cy="80645"/>
              <wp:effectExtent l="0" t="4445" r="0" b="635"/>
              <wp:wrapNone/>
              <wp:docPr id="10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6C51" w14:textId="77777777" w:rsidR="00CF127C" w:rsidRDefault="00E57737">
                          <w:pPr>
                            <w:pStyle w:val="Headerorfooter0"/>
                            <w:shd w:val="clear" w:color="auto" w:fill="auto"/>
                            <w:spacing w:line="240" w:lineRule="auto"/>
                          </w:pPr>
                          <w:r>
                            <w:rPr>
                              <w:rStyle w:val="HeaderorfooterGeorgiac"/>
                              <w:b/>
                              <w:bCs/>
                            </w:rPr>
                            <w:t>THE KEYS TO THE HEAVENLY COOKIE JAR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91480A" id="_x0000_t202" coordsize="21600,21600" o:spt="202" path="m,l,21600r21600,l21600,xe">
              <v:stroke joinstyle="miter"/>
              <v:path gradientshapeok="t" o:connecttype="rect"/>
            </v:shapetype>
            <v:shape id="Text Box 227" o:spid="_x0000_s1251" type="#_x0000_t202" style="position:absolute;margin-left:51.55pt;margin-top:4.1pt;width:172.95pt;height:6.35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" filled="f" stroked="f">
              <v:textbox style="mso-fit-shape-to-text:t" inset="0,0,0,0">
                <w:txbxContent>
                  <w:p w14:paraId="3D276C51" w14:textId="77777777" w:rsidR="00CF127C" w:rsidRDefault="00E57737">
                    <w:pPr>
                      <w:pStyle w:val="Headerorfooter0"/>
                      <w:shd w:val="clear" w:color="auto" w:fill="auto"/>
                      <w:spacing w:line="240" w:lineRule="auto"/>
                    </w:pPr>
                    <w:r>
                      <w:rPr>
                        <w:rStyle w:val="HeaderorfooterGeorgiac"/>
                        <w:b/>
                        <w:bCs/>
                      </w:rPr>
                      <w:t>THE KEYS TO THE HEAVENLY COOKIE JAR</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B07D" w14:textId="77777777" w:rsidR="00CF127C" w:rsidRDefault="00CF127C"/>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FE51" w14:textId="77777777" w:rsidR="00CF127C" w:rsidRDefault="003E5796">
    <w:pPr>
      <w:rPr>
        <w:sz w:val="2"/>
        <w:szCs w:val="2"/>
      </w:rPr>
    </w:pPr>
    <w:r>
      <w:rPr>
        <w:noProof/>
      </w:rPr>
      <mc:AlternateContent>
        <mc:Choice Requires="wps">
          <w:drawing>
            <wp:anchor distT="0" distB="0" distL="63500" distR="63500" simplePos="0" relativeHeight="314572640" behindDoc="1" locked="0" layoutInCell="1" allowOverlap="1" wp14:anchorId="2DAE5432" wp14:editId="13E0C9F3">
              <wp:simplePos x="0" y="0"/>
              <wp:positionH relativeFrom="page">
                <wp:posOffset>693420</wp:posOffset>
              </wp:positionH>
              <wp:positionV relativeFrom="page">
                <wp:posOffset>158750</wp:posOffset>
              </wp:positionV>
              <wp:extent cx="2121535" cy="66675"/>
              <wp:effectExtent l="0" t="0" r="4445" b="3175"/>
              <wp:wrapNone/>
              <wp:docPr id="10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219D5"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AE5432" id="_x0000_t202" coordsize="21600,21600" o:spt="202" path="m,l,21600r21600,l21600,xe">
              <v:stroke joinstyle="miter"/>
              <v:path gradientshapeok="t" o:connecttype="rect"/>
            </v:shapetype>
            <v:shape id="Text Box 228" o:spid="_x0000_s1252" type="#_x0000_t202" style="position:absolute;margin-left:54.6pt;margin-top:12.5pt;width:167.05pt;height:5.25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" filled="f" stroked="f">
              <v:textbox style="mso-fit-shape-to-text:t" inset="0,0,0,0">
                <w:txbxContent>
                  <w:p w14:paraId="5B3219D5"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F07" w14:textId="77777777" w:rsidR="00CF127C" w:rsidRDefault="003E5796">
    <w:pPr>
      <w:rPr>
        <w:sz w:val="2"/>
        <w:szCs w:val="2"/>
      </w:rPr>
    </w:pPr>
    <w:r>
      <w:rPr>
        <w:noProof/>
      </w:rPr>
      <mc:AlternateContent>
        <mc:Choice Requires="wps">
          <w:drawing>
            <wp:anchor distT="0" distB="0" distL="63500" distR="63500" simplePos="0" relativeHeight="314572641" behindDoc="1" locked="0" layoutInCell="1" allowOverlap="1" wp14:anchorId="31B02334" wp14:editId="4D435702">
              <wp:simplePos x="0" y="0"/>
              <wp:positionH relativeFrom="page">
                <wp:posOffset>693420</wp:posOffset>
              </wp:positionH>
              <wp:positionV relativeFrom="page">
                <wp:posOffset>158750</wp:posOffset>
              </wp:positionV>
              <wp:extent cx="2121535" cy="66675"/>
              <wp:effectExtent l="0" t="0" r="4445" b="3175"/>
              <wp:wrapNone/>
              <wp:docPr id="10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C8613"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B02334" id="_x0000_t202" coordsize="21600,21600" o:spt="202" path="m,l,21600r21600,l21600,xe">
              <v:stroke joinstyle="miter"/>
              <v:path gradientshapeok="t" o:connecttype="rect"/>
            </v:shapetype>
            <v:shape id="Text Box 229" o:spid="_x0000_s1253" type="#_x0000_t202" style="position:absolute;margin-left:54.6pt;margin-top:12.5pt;width:167.05pt;height:5.25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" filled="f" stroked="f">
              <v:textbox style="mso-fit-shape-to-text:t" inset="0,0,0,0">
                <w:txbxContent>
                  <w:p w14:paraId="5D8C8613"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EEEB" w14:textId="77777777" w:rsidR="00CF127C" w:rsidRDefault="003E5796">
    <w:pPr>
      <w:rPr>
        <w:sz w:val="2"/>
        <w:szCs w:val="2"/>
      </w:rPr>
    </w:pPr>
    <w:r>
      <w:rPr>
        <w:noProof/>
      </w:rPr>
      <mc:AlternateContent>
        <mc:Choice Requires="wps">
          <w:drawing>
            <wp:anchor distT="0" distB="0" distL="63500" distR="63500" simplePos="0" relativeHeight="314572645" behindDoc="1" locked="0" layoutInCell="1" allowOverlap="1" wp14:anchorId="5169DA97" wp14:editId="64F3AFC4">
              <wp:simplePos x="0" y="0"/>
              <wp:positionH relativeFrom="page">
                <wp:posOffset>1199515</wp:posOffset>
              </wp:positionH>
              <wp:positionV relativeFrom="page">
                <wp:posOffset>88900</wp:posOffset>
              </wp:positionV>
              <wp:extent cx="1207770" cy="68580"/>
              <wp:effectExtent l="0" t="3175" r="2540" b="4445"/>
              <wp:wrapNone/>
              <wp:docPr id="9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FFEE" w14:textId="77777777" w:rsidR="00CF127C" w:rsidRDefault="00E57737">
                          <w:pPr>
                            <w:pStyle w:val="Headerorfooter0"/>
                            <w:shd w:val="clear" w:color="auto" w:fill="auto"/>
                            <w:spacing w:line="240" w:lineRule="auto"/>
                          </w:pPr>
                          <w:r>
                            <w:rPr>
                              <w:rStyle w:val="HeaderorfooterGeorgia0"/>
                            </w:rPr>
                            <w:t>CAIN AND THE KITTEN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69DA97" id="_x0000_t202" coordsize="21600,21600" o:spt="202" path="m,l,21600r21600,l21600,xe">
              <v:stroke joinstyle="miter"/>
              <v:path gradientshapeok="t" o:connecttype="rect"/>
            </v:shapetype>
            <v:shape id="Text Box 233" o:spid="_x0000_s1257" type="#_x0000_t202" style="position:absolute;margin-left:94.45pt;margin-top:7pt;width:95.1pt;height:5.4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" filled="f" stroked="f">
              <v:textbox style="mso-fit-shape-to-text:t" inset="0,0,0,0">
                <w:txbxContent>
                  <w:p w14:paraId="2069FFEE" w14:textId="77777777" w:rsidR="00CF127C" w:rsidRDefault="00E57737">
                    <w:pPr>
                      <w:pStyle w:val="Headerorfooter0"/>
                      <w:shd w:val="clear" w:color="auto" w:fill="auto"/>
                      <w:spacing w:line="240" w:lineRule="auto"/>
                    </w:pPr>
                    <w:r>
                      <w:rPr>
                        <w:rStyle w:val="HeaderorfooterGeorgia0"/>
                      </w:rPr>
                      <w:t>CAIN AND THE KITTEN</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ACD7" w14:textId="77777777" w:rsidR="00CF127C" w:rsidRDefault="003E5796">
    <w:pPr>
      <w:rPr>
        <w:sz w:val="2"/>
        <w:szCs w:val="2"/>
      </w:rPr>
    </w:pPr>
    <w:r>
      <w:rPr>
        <w:noProof/>
      </w:rPr>
      <mc:AlternateContent>
        <mc:Choice Requires="wps">
          <w:drawing>
            <wp:anchor distT="0" distB="0" distL="63500" distR="63500" simplePos="0" relativeHeight="314572646" behindDoc="1" locked="0" layoutInCell="1" allowOverlap="1" wp14:anchorId="73AAD508" wp14:editId="7BBB8425">
              <wp:simplePos x="0" y="0"/>
              <wp:positionH relativeFrom="page">
                <wp:posOffset>1199515</wp:posOffset>
              </wp:positionH>
              <wp:positionV relativeFrom="page">
                <wp:posOffset>88900</wp:posOffset>
              </wp:positionV>
              <wp:extent cx="1207770" cy="68580"/>
              <wp:effectExtent l="0" t="3175" r="2540" b="4445"/>
              <wp:wrapNone/>
              <wp:docPr id="9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6770" w14:textId="77777777" w:rsidR="00CF127C" w:rsidRDefault="00E57737">
                          <w:pPr>
                            <w:pStyle w:val="Headerorfooter0"/>
                            <w:shd w:val="clear" w:color="auto" w:fill="auto"/>
                            <w:spacing w:line="240" w:lineRule="auto"/>
                          </w:pPr>
                          <w:r>
                            <w:rPr>
                              <w:rStyle w:val="HeaderorfooterGeorgia0"/>
                            </w:rPr>
                            <w:t>CAIN AND THE KITTEN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AAD508" id="_x0000_t202" coordsize="21600,21600" o:spt="202" path="m,l,21600r21600,l21600,xe">
              <v:stroke joinstyle="miter"/>
              <v:path gradientshapeok="t" o:connecttype="rect"/>
            </v:shapetype>
            <v:shape id="Text Box 234" o:spid="_x0000_s1258" type="#_x0000_t202" style="position:absolute;margin-left:94.45pt;margin-top:7pt;width:95.1pt;height:5.4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" filled="f" stroked="f">
              <v:textbox style="mso-fit-shape-to-text:t" inset="0,0,0,0">
                <w:txbxContent>
                  <w:p w14:paraId="1F2C6770" w14:textId="77777777" w:rsidR="00CF127C" w:rsidRDefault="00E57737">
                    <w:pPr>
                      <w:pStyle w:val="Headerorfooter0"/>
                      <w:shd w:val="clear" w:color="auto" w:fill="auto"/>
                      <w:spacing w:line="240" w:lineRule="auto"/>
                    </w:pPr>
                    <w:r>
                      <w:rPr>
                        <w:rStyle w:val="HeaderorfooterGeorgia0"/>
                      </w:rPr>
                      <w:t>CAIN AND THE KITTEN</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6739" w14:textId="77777777" w:rsidR="00CF127C" w:rsidRDefault="003E5796">
    <w:pPr>
      <w:rPr>
        <w:sz w:val="2"/>
        <w:szCs w:val="2"/>
      </w:rPr>
    </w:pPr>
    <w:r>
      <w:rPr>
        <w:noProof/>
      </w:rPr>
      <mc:AlternateContent>
        <mc:Choice Requires="wps">
          <w:drawing>
            <wp:anchor distT="0" distB="0" distL="63500" distR="63500" simplePos="0" relativeHeight="314572647" behindDoc="1" locked="0" layoutInCell="1" allowOverlap="1" wp14:anchorId="63C9838A" wp14:editId="44C827F7">
              <wp:simplePos x="0" y="0"/>
              <wp:positionH relativeFrom="page">
                <wp:posOffset>693420</wp:posOffset>
              </wp:positionH>
              <wp:positionV relativeFrom="page">
                <wp:posOffset>158750</wp:posOffset>
              </wp:positionV>
              <wp:extent cx="2121535" cy="66675"/>
              <wp:effectExtent l="0" t="0" r="4445" b="3175"/>
              <wp:wrapNone/>
              <wp:docPr id="9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3284"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C9838A" id="_x0000_t202" coordsize="21600,21600" o:spt="202" path="m,l,21600r21600,l21600,xe">
              <v:stroke joinstyle="miter"/>
              <v:path gradientshapeok="t" o:connecttype="rect"/>
            </v:shapetype>
            <v:shape id="Text Box 235" o:spid="_x0000_s1259" type="#_x0000_t202" style="position:absolute;margin-left:54.6pt;margin-top:12.5pt;width:167.05pt;height:5.25pt;z-index:-1887438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" filled="f" stroked="f">
              <v:textbox style="mso-fit-shape-to-text:t" inset="0,0,0,0">
                <w:txbxContent>
                  <w:p w14:paraId="74BC3284"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FD76" w14:textId="77777777" w:rsidR="00CF127C" w:rsidRDefault="003E5796">
    <w:pPr>
      <w:rPr>
        <w:sz w:val="2"/>
        <w:szCs w:val="2"/>
      </w:rPr>
    </w:pPr>
    <w:r>
      <w:rPr>
        <w:noProof/>
      </w:rPr>
      <mc:AlternateContent>
        <mc:Choice Requires="wps">
          <w:drawing>
            <wp:anchor distT="0" distB="0" distL="63500" distR="63500" simplePos="0" relativeHeight="314572648" behindDoc="1" locked="0" layoutInCell="1" allowOverlap="1" wp14:anchorId="4DB1F89C" wp14:editId="3F9B5642">
              <wp:simplePos x="0" y="0"/>
              <wp:positionH relativeFrom="page">
                <wp:posOffset>693420</wp:posOffset>
              </wp:positionH>
              <wp:positionV relativeFrom="page">
                <wp:posOffset>158750</wp:posOffset>
              </wp:positionV>
              <wp:extent cx="2121535" cy="66675"/>
              <wp:effectExtent l="0" t="0" r="4445" b="3175"/>
              <wp:wrapNone/>
              <wp:docPr id="9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F350"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B1F89C" id="_x0000_t202" coordsize="21600,21600" o:spt="202" path="m,l,21600r21600,l21600,xe">
              <v:stroke joinstyle="miter"/>
              <v:path gradientshapeok="t" o:connecttype="rect"/>
            </v:shapetype>
            <v:shape id="Text Box 236" o:spid="_x0000_s1260" type="#_x0000_t202" style="position:absolute;margin-left:54.6pt;margin-top:12.5pt;width:167.05pt;height:5.25pt;z-index:-188743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" filled="f" stroked="f">
              <v:textbox style="mso-fit-shape-to-text:t" inset="0,0,0,0">
                <w:txbxContent>
                  <w:p w14:paraId="382DF350" w14:textId="77777777" w:rsidR="00CF127C" w:rsidRDefault="00E57737">
                    <w:pPr>
                      <w:pStyle w:val="Headerorfooter0"/>
                      <w:shd w:val="clear" w:color="auto" w:fill="auto"/>
                      <w:spacing w:line="240" w:lineRule="auto"/>
                    </w:pPr>
                    <w:r>
                      <w:rPr>
                        <w:rStyle w:val="HeaderorfooterGeorgiac"/>
                        <w:b/>
                        <w:bCs/>
                      </w:rPr>
                      <w:t xml:space="preserve">THE BEAST THAT CROUCHES AT THE </w:t>
                    </w:r>
                    <w:r>
                      <w:rPr>
                        <w:rStyle w:val="Headerorfooter6pt"/>
                      </w:rPr>
                      <w:t>DOOR</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0E08" w14:textId="77777777" w:rsidR="00CF127C" w:rsidRDefault="003E5796">
    <w:pPr>
      <w:rPr>
        <w:sz w:val="2"/>
        <w:szCs w:val="2"/>
      </w:rPr>
    </w:pPr>
    <w:r>
      <w:rPr>
        <w:noProof/>
      </w:rPr>
      <mc:AlternateContent>
        <mc:Choice Requires="wps">
          <w:drawing>
            <wp:anchor distT="0" distB="0" distL="63500" distR="63500" simplePos="0" relativeHeight="314572651" behindDoc="1" locked="0" layoutInCell="1" allowOverlap="1" wp14:anchorId="4CC29D9B" wp14:editId="61250EC2">
              <wp:simplePos x="0" y="0"/>
              <wp:positionH relativeFrom="page">
                <wp:posOffset>1199515</wp:posOffset>
              </wp:positionH>
              <wp:positionV relativeFrom="page">
                <wp:posOffset>88900</wp:posOffset>
              </wp:positionV>
              <wp:extent cx="1207770" cy="68580"/>
              <wp:effectExtent l="0" t="3175" r="2540" b="4445"/>
              <wp:wrapNone/>
              <wp:docPr id="9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531A2" w14:textId="77777777" w:rsidR="00CF127C" w:rsidRDefault="00E57737">
                          <w:pPr>
                            <w:pStyle w:val="Headerorfooter0"/>
                            <w:shd w:val="clear" w:color="auto" w:fill="auto"/>
                            <w:spacing w:line="240" w:lineRule="auto"/>
                          </w:pPr>
                          <w:r>
                            <w:rPr>
                              <w:rStyle w:val="HeaderorfooterGeorgia0"/>
                            </w:rPr>
                            <w:t>CAIN AND THE KITTEN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C29D9B" id="_x0000_t202" coordsize="21600,21600" o:spt="202" path="m,l,21600r21600,l21600,xe">
              <v:stroke joinstyle="miter"/>
              <v:path gradientshapeok="t" o:connecttype="rect"/>
            </v:shapetype>
            <v:shape id="Text Box 239" o:spid="_x0000_s1263" type="#_x0000_t202" style="position:absolute;margin-left:94.45pt;margin-top:7pt;width:95.1pt;height:5.4pt;z-index:-1887438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" filled="f" stroked="f">
              <v:textbox style="mso-fit-shape-to-text:t" inset="0,0,0,0">
                <w:txbxContent>
                  <w:p w14:paraId="59F531A2" w14:textId="77777777" w:rsidR="00CF127C" w:rsidRDefault="00E57737">
                    <w:pPr>
                      <w:pStyle w:val="Headerorfooter0"/>
                      <w:shd w:val="clear" w:color="auto" w:fill="auto"/>
                      <w:spacing w:line="240" w:lineRule="auto"/>
                    </w:pPr>
                    <w:r>
                      <w:rPr>
                        <w:rStyle w:val="HeaderorfooterGeorgia0"/>
                      </w:rPr>
                      <w:t>CAIN AND THE KITTEN</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33AB" w14:textId="77777777" w:rsidR="00CF127C" w:rsidRDefault="003E5796">
    <w:pPr>
      <w:rPr>
        <w:sz w:val="2"/>
        <w:szCs w:val="2"/>
      </w:rPr>
    </w:pPr>
    <w:r>
      <w:rPr>
        <w:noProof/>
      </w:rPr>
      <mc:AlternateContent>
        <mc:Choice Requires="wps">
          <w:drawing>
            <wp:anchor distT="0" distB="0" distL="63500" distR="63500" simplePos="0" relativeHeight="314572652" behindDoc="1" locked="0" layoutInCell="1" allowOverlap="1" wp14:anchorId="65B4254E" wp14:editId="4B0812B4">
              <wp:simplePos x="0" y="0"/>
              <wp:positionH relativeFrom="page">
                <wp:posOffset>1199515</wp:posOffset>
              </wp:positionH>
              <wp:positionV relativeFrom="page">
                <wp:posOffset>88900</wp:posOffset>
              </wp:positionV>
              <wp:extent cx="1207770" cy="68580"/>
              <wp:effectExtent l="0" t="3175" r="2540" b="4445"/>
              <wp:wrapNone/>
              <wp:docPr id="9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B7A57" w14:textId="77777777" w:rsidR="00CF127C" w:rsidRDefault="00E57737">
                          <w:pPr>
                            <w:pStyle w:val="Headerorfooter0"/>
                            <w:shd w:val="clear" w:color="auto" w:fill="auto"/>
                            <w:spacing w:line="240" w:lineRule="auto"/>
                          </w:pPr>
                          <w:r>
                            <w:rPr>
                              <w:rStyle w:val="HeaderorfooterGeorgia0"/>
                            </w:rPr>
                            <w:t>CAIN AND THE KITTEN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B4254E" id="_x0000_t202" coordsize="21600,21600" o:spt="202" path="m,l,21600r21600,l21600,xe">
              <v:stroke joinstyle="miter"/>
              <v:path gradientshapeok="t" o:connecttype="rect"/>
            </v:shapetype>
            <v:shape id="Text Box 240" o:spid="_x0000_s1264" type="#_x0000_t202" style="position:absolute;margin-left:94.45pt;margin-top:7pt;width:95.1pt;height:5.4pt;z-index:-1887438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" filled="f" stroked="f">
              <v:textbox style="mso-fit-shape-to-text:t" inset="0,0,0,0">
                <w:txbxContent>
                  <w:p w14:paraId="320B7A57" w14:textId="77777777" w:rsidR="00CF127C" w:rsidRDefault="00E57737">
                    <w:pPr>
                      <w:pStyle w:val="Headerorfooter0"/>
                      <w:shd w:val="clear" w:color="auto" w:fill="auto"/>
                      <w:spacing w:line="240" w:lineRule="auto"/>
                    </w:pPr>
                    <w:r>
                      <w:rPr>
                        <w:rStyle w:val="HeaderorfooterGeorgia0"/>
                      </w:rPr>
                      <w:t>CAIN AND THE KITTEN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84FF" w14:textId="77777777" w:rsidR="00CF127C" w:rsidRDefault="00CF127C"/>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DE38" w14:textId="77777777" w:rsidR="00CF127C" w:rsidRDefault="003E5796">
    <w:pPr>
      <w:rPr>
        <w:sz w:val="2"/>
        <w:szCs w:val="2"/>
      </w:rPr>
    </w:pPr>
    <w:r>
      <w:rPr>
        <w:noProof/>
      </w:rPr>
      <mc:AlternateContent>
        <mc:Choice Requires="wps">
          <w:drawing>
            <wp:anchor distT="0" distB="0" distL="63500" distR="63500" simplePos="0" relativeHeight="314572653" behindDoc="1" locked="0" layoutInCell="1" allowOverlap="1" wp14:anchorId="0FC2566A" wp14:editId="2D79DDE0">
              <wp:simplePos x="0" y="0"/>
              <wp:positionH relativeFrom="page">
                <wp:posOffset>556895</wp:posOffset>
              </wp:positionH>
              <wp:positionV relativeFrom="page">
                <wp:posOffset>67310</wp:posOffset>
              </wp:positionV>
              <wp:extent cx="1924050" cy="64770"/>
              <wp:effectExtent l="4445" t="635" r="0" b="1270"/>
              <wp:wrapNone/>
              <wp:docPr id="8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FB8B"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C2566A" id="_x0000_t202" coordsize="21600,21600" o:spt="202" path="m,l,21600r21600,l21600,xe">
              <v:stroke joinstyle="miter"/>
              <v:path gradientshapeok="t" o:connecttype="rect"/>
            </v:shapetype>
            <v:shape id="Text Box 241" o:spid="_x0000_s1265" type="#_x0000_t202" style="position:absolute;margin-left:43.85pt;margin-top:5.3pt;width:151.5pt;height:5.1pt;z-index:-1887438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" filled="f" stroked="f">
              <v:textbox style="mso-fit-shape-to-text:t" inset="0,0,0,0">
                <w:txbxContent>
                  <w:p w14:paraId="1662FB8B"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E6A8" w14:textId="77777777" w:rsidR="00CF127C" w:rsidRDefault="003E5796">
    <w:pPr>
      <w:rPr>
        <w:sz w:val="2"/>
        <w:szCs w:val="2"/>
      </w:rPr>
    </w:pPr>
    <w:r>
      <w:rPr>
        <w:noProof/>
      </w:rPr>
      <mc:AlternateContent>
        <mc:Choice Requires="wps">
          <w:drawing>
            <wp:anchor distT="0" distB="0" distL="63500" distR="63500" simplePos="0" relativeHeight="314572654" behindDoc="1" locked="0" layoutInCell="1" allowOverlap="1" wp14:anchorId="3741AB26" wp14:editId="6D4FA34C">
              <wp:simplePos x="0" y="0"/>
              <wp:positionH relativeFrom="page">
                <wp:posOffset>556895</wp:posOffset>
              </wp:positionH>
              <wp:positionV relativeFrom="page">
                <wp:posOffset>67310</wp:posOffset>
              </wp:positionV>
              <wp:extent cx="1924050" cy="64770"/>
              <wp:effectExtent l="4445" t="635" r="0" b="1270"/>
              <wp:wrapNone/>
              <wp:docPr id="8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9A5D"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41AB26" id="_x0000_t202" coordsize="21600,21600" o:spt="202" path="m,l,21600r21600,l21600,xe">
              <v:stroke joinstyle="miter"/>
              <v:path gradientshapeok="t" o:connecttype="rect"/>
            </v:shapetype>
            <v:shape id="Text Box 242" o:spid="_x0000_s1266" type="#_x0000_t202" style="position:absolute;margin-left:43.85pt;margin-top:5.3pt;width:151.5pt;height:5.1pt;z-index:-1887438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" filled="f" stroked="f">
              <v:textbox style="mso-fit-shape-to-text:t" inset="0,0,0,0">
                <w:txbxContent>
                  <w:p w14:paraId="5FB79A5D"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1643" w14:textId="77777777" w:rsidR="00CF127C" w:rsidRDefault="003E5796">
    <w:pPr>
      <w:rPr>
        <w:sz w:val="2"/>
        <w:szCs w:val="2"/>
      </w:rPr>
    </w:pPr>
    <w:r>
      <w:rPr>
        <w:noProof/>
      </w:rPr>
      <mc:AlternateContent>
        <mc:Choice Requires="wps">
          <w:drawing>
            <wp:anchor distT="0" distB="0" distL="63500" distR="63500" simplePos="0" relativeHeight="314572657" behindDoc="1" locked="0" layoutInCell="1" allowOverlap="1" wp14:anchorId="3B6E7EEE" wp14:editId="1908333A">
              <wp:simplePos x="0" y="0"/>
              <wp:positionH relativeFrom="page">
                <wp:posOffset>584835</wp:posOffset>
              </wp:positionH>
              <wp:positionV relativeFrom="page">
                <wp:posOffset>50800</wp:posOffset>
              </wp:positionV>
              <wp:extent cx="2172970" cy="66040"/>
              <wp:effectExtent l="3810" t="3175" r="4445" b="0"/>
              <wp:wrapNone/>
              <wp:docPr id="8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CA31"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6E7EEE" id="_x0000_t202" coordsize="21600,21600" o:spt="202" path="m,l,21600r21600,l21600,xe">
              <v:stroke joinstyle="miter"/>
              <v:path gradientshapeok="t" o:connecttype="rect"/>
            </v:shapetype>
            <v:shape id="Text Box 245" o:spid="_x0000_s1269" type="#_x0000_t202" style="position:absolute;margin-left:46.05pt;margin-top:4pt;width:171.1pt;height:5.2pt;z-index:-1887438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" filled="f" stroked="f">
              <v:textbox style="mso-fit-shape-to-text:t" inset="0,0,0,0">
                <w:txbxContent>
                  <w:p w14:paraId="53DBCA31"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F4B6" w14:textId="77777777" w:rsidR="00CF127C" w:rsidRDefault="00CF127C"/>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E49D" w14:textId="77777777" w:rsidR="00CF127C" w:rsidRDefault="003E5796">
    <w:pPr>
      <w:rPr>
        <w:sz w:val="2"/>
        <w:szCs w:val="2"/>
      </w:rPr>
    </w:pPr>
    <w:r>
      <w:rPr>
        <w:noProof/>
      </w:rPr>
      <mc:AlternateContent>
        <mc:Choice Requires="wps">
          <w:drawing>
            <wp:anchor distT="0" distB="0" distL="63500" distR="63500" simplePos="0" relativeHeight="314572660" behindDoc="1" locked="0" layoutInCell="1" allowOverlap="1" wp14:anchorId="09078291" wp14:editId="0028A6E2">
              <wp:simplePos x="0" y="0"/>
              <wp:positionH relativeFrom="page">
                <wp:posOffset>1044575</wp:posOffset>
              </wp:positionH>
              <wp:positionV relativeFrom="page">
                <wp:posOffset>116840</wp:posOffset>
              </wp:positionV>
              <wp:extent cx="992505" cy="57150"/>
              <wp:effectExtent l="0" t="2540" r="1270" b="0"/>
              <wp:wrapNone/>
              <wp:docPr id="8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FCD1" w14:textId="77777777" w:rsidR="00CF127C" w:rsidRDefault="00E57737">
                          <w:pPr>
                            <w:pStyle w:val="Headerorfooter0"/>
                            <w:shd w:val="clear" w:color="auto" w:fill="auto"/>
                            <w:spacing w:line="240" w:lineRule="auto"/>
                          </w:pPr>
                          <w:r>
                            <w:rPr>
                              <w:rStyle w:val="HeaderorfooterGeorgiac"/>
                              <w:b/>
                              <w:bCs/>
                            </w:rPr>
                            <w:t>CAIN AND THE KITTEN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078291" id="_x0000_t202" coordsize="21600,21600" o:spt="202" path="m,l,21600r21600,l21600,xe">
              <v:stroke joinstyle="miter"/>
              <v:path gradientshapeok="t" o:connecttype="rect"/>
            </v:shapetype>
            <v:shape id="Text Box 248" o:spid="_x0000_s1272" type="#_x0000_t202" style="position:absolute;margin-left:82.25pt;margin-top:9.2pt;width:78.15pt;height:4.5pt;z-index:-1887438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" filled="f" stroked="f">
              <v:textbox style="mso-fit-shape-to-text:t" inset="0,0,0,0">
                <w:txbxContent>
                  <w:p w14:paraId="3537FCD1" w14:textId="77777777" w:rsidR="00CF127C" w:rsidRDefault="00E57737">
                    <w:pPr>
                      <w:pStyle w:val="Headerorfooter0"/>
                      <w:shd w:val="clear" w:color="auto" w:fill="auto"/>
                      <w:spacing w:line="240" w:lineRule="auto"/>
                    </w:pPr>
                    <w:r>
                      <w:rPr>
                        <w:rStyle w:val="HeaderorfooterGeorgiac"/>
                        <w:b/>
                        <w:bCs/>
                      </w:rPr>
                      <w:t>CAIN AND THE KITTEN</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DA3E" w14:textId="77777777" w:rsidR="00CF127C" w:rsidRDefault="003E5796">
    <w:pPr>
      <w:rPr>
        <w:sz w:val="2"/>
        <w:szCs w:val="2"/>
      </w:rPr>
    </w:pPr>
    <w:r>
      <w:rPr>
        <w:noProof/>
      </w:rPr>
      <mc:AlternateContent>
        <mc:Choice Requires="wps">
          <w:drawing>
            <wp:anchor distT="0" distB="0" distL="63500" distR="63500" simplePos="0" relativeHeight="314572661" behindDoc="1" locked="0" layoutInCell="1" allowOverlap="1" wp14:anchorId="3296D40A" wp14:editId="5F51565B">
              <wp:simplePos x="0" y="0"/>
              <wp:positionH relativeFrom="page">
                <wp:posOffset>613410</wp:posOffset>
              </wp:positionH>
              <wp:positionV relativeFrom="page">
                <wp:posOffset>107315</wp:posOffset>
              </wp:positionV>
              <wp:extent cx="1989455" cy="69215"/>
              <wp:effectExtent l="3810" t="2540" r="0" b="4445"/>
              <wp:wrapNone/>
              <wp:docPr id="8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0D3E"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296D40A" id="_x0000_t202" coordsize="21600,21600" o:spt="202" path="m,l,21600r21600,l21600,xe">
              <v:stroke joinstyle="miter"/>
              <v:path gradientshapeok="t" o:connecttype="rect"/>
            </v:shapetype>
            <v:shape id="Text Box 249" o:spid="_x0000_s1273" type="#_x0000_t202" style="position:absolute;margin-left:48.3pt;margin-top:8.45pt;width:156.65pt;height:5.45pt;z-index:-1887438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" filled="f" stroked="f">
              <v:textbox style="mso-fit-shape-to-text:t" inset="0,0,0,0">
                <w:txbxContent>
                  <w:p w14:paraId="27B30D3E"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27EB" w14:textId="77777777" w:rsidR="00CF127C" w:rsidRDefault="003E5796">
    <w:pPr>
      <w:rPr>
        <w:sz w:val="2"/>
        <w:szCs w:val="2"/>
      </w:rPr>
    </w:pPr>
    <w:r>
      <w:rPr>
        <w:noProof/>
      </w:rPr>
      <mc:AlternateContent>
        <mc:Choice Requires="wps">
          <w:drawing>
            <wp:anchor distT="0" distB="0" distL="63500" distR="63500" simplePos="0" relativeHeight="314572662" behindDoc="1" locked="0" layoutInCell="1" allowOverlap="1" wp14:anchorId="4E6AB74D" wp14:editId="6F06E16E">
              <wp:simplePos x="0" y="0"/>
              <wp:positionH relativeFrom="page">
                <wp:posOffset>613410</wp:posOffset>
              </wp:positionH>
              <wp:positionV relativeFrom="page">
                <wp:posOffset>107315</wp:posOffset>
              </wp:positionV>
              <wp:extent cx="1989455" cy="69215"/>
              <wp:effectExtent l="3810" t="2540" r="0" b="4445"/>
              <wp:wrapNone/>
              <wp:docPr id="8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1E1D"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6AB74D" id="_x0000_t202" coordsize="21600,21600" o:spt="202" path="m,l,21600r21600,l21600,xe">
              <v:stroke joinstyle="miter"/>
              <v:path gradientshapeok="t" o:connecttype="rect"/>
            </v:shapetype>
            <v:shape id="Text Box 250" o:spid="_x0000_s1274" type="#_x0000_t202" style="position:absolute;margin-left:48.3pt;margin-top:8.45pt;width:156.65pt;height:5.45pt;z-index:-1887438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" filled="f" stroked="f">
              <v:textbox style="mso-fit-shape-to-text:t" inset="0,0,0,0">
                <w:txbxContent>
                  <w:p w14:paraId="48F71E1D"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4FEE" w14:textId="77777777" w:rsidR="00CF127C" w:rsidRDefault="003E5796">
    <w:pPr>
      <w:rPr>
        <w:sz w:val="2"/>
        <w:szCs w:val="2"/>
      </w:rPr>
    </w:pPr>
    <w:r>
      <w:rPr>
        <w:noProof/>
      </w:rPr>
      <mc:AlternateContent>
        <mc:Choice Requires="wps">
          <w:drawing>
            <wp:anchor distT="0" distB="0" distL="63500" distR="63500" simplePos="0" relativeHeight="314572663" behindDoc="1" locked="0" layoutInCell="1" allowOverlap="1" wp14:anchorId="76033EB4" wp14:editId="7589886E">
              <wp:simplePos x="0" y="0"/>
              <wp:positionH relativeFrom="page">
                <wp:posOffset>690245</wp:posOffset>
              </wp:positionH>
              <wp:positionV relativeFrom="page">
                <wp:posOffset>41275</wp:posOffset>
              </wp:positionV>
              <wp:extent cx="2126615" cy="67945"/>
              <wp:effectExtent l="4445" t="3175" r="2540" b="0"/>
              <wp:wrapNone/>
              <wp:docPr id="7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9799" w14:textId="77777777" w:rsidR="00CF127C" w:rsidRDefault="00E57737">
                          <w:pPr>
                            <w:pStyle w:val="Headerorfooter0"/>
                            <w:shd w:val="clear" w:color="auto" w:fill="auto"/>
                            <w:spacing w:line="240" w:lineRule="auto"/>
                          </w:pPr>
                          <w:r>
                            <w:rPr>
                              <w:rStyle w:val="HeaderorfooterGeorgiac"/>
                              <w:b/>
                              <w:bCs/>
                            </w:rPr>
                            <w:t>CAN DESIRE BE DIVORCED FROM NEED: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033EB4" id="_x0000_t202" coordsize="21600,21600" o:spt="202" path="m,l,21600r21600,l21600,xe">
              <v:stroke joinstyle="miter"/>
              <v:path gradientshapeok="t" o:connecttype="rect"/>
            </v:shapetype>
            <v:shape id="Text Box 251" o:spid="_x0000_s1275" type="#_x0000_t202" style="position:absolute;margin-left:54.35pt;margin-top:3.25pt;width:167.45pt;height:5.35pt;z-index:-1887438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" filled="f" stroked="f">
              <v:textbox style="mso-fit-shape-to-text:t" inset="0,0,0,0">
                <w:txbxContent>
                  <w:p w14:paraId="1CC49799" w14:textId="77777777" w:rsidR="00CF127C" w:rsidRDefault="00E57737">
                    <w:pPr>
                      <w:pStyle w:val="Headerorfooter0"/>
                      <w:shd w:val="clear" w:color="auto" w:fill="auto"/>
                      <w:spacing w:line="240" w:lineRule="auto"/>
                    </w:pPr>
                    <w:r>
                      <w:rPr>
                        <w:rStyle w:val="HeaderorfooterGeorgiac"/>
                        <w:b/>
                        <w:bCs/>
                      </w:rPr>
                      <w:t>CAN DESIRE BE DIVORCED FROM NEED:</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BA32" w14:textId="77777777" w:rsidR="00CF127C" w:rsidRDefault="003E5796">
    <w:pPr>
      <w:rPr>
        <w:sz w:val="2"/>
        <w:szCs w:val="2"/>
      </w:rPr>
    </w:pPr>
    <w:r>
      <w:rPr>
        <w:noProof/>
      </w:rPr>
      <mc:AlternateContent>
        <mc:Choice Requires="wps">
          <w:drawing>
            <wp:anchor distT="0" distB="0" distL="63500" distR="63500" simplePos="0" relativeHeight="314572664" behindDoc="1" locked="0" layoutInCell="1" allowOverlap="1" wp14:anchorId="3843ECB5" wp14:editId="20DCA243">
              <wp:simplePos x="0" y="0"/>
              <wp:positionH relativeFrom="page">
                <wp:posOffset>605155</wp:posOffset>
              </wp:positionH>
              <wp:positionV relativeFrom="page">
                <wp:posOffset>104775</wp:posOffset>
              </wp:positionV>
              <wp:extent cx="1964690" cy="66040"/>
              <wp:effectExtent l="0" t="0" r="1905" b="635"/>
              <wp:wrapNone/>
              <wp:docPr id="7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7653"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43ECB5" id="_x0000_t202" coordsize="21600,21600" o:spt="202" path="m,l,21600r21600,l21600,xe">
              <v:stroke joinstyle="miter"/>
              <v:path gradientshapeok="t" o:connecttype="rect"/>
            </v:shapetype>
            <v:shape id="Text Box 252" o:spid="_x0000_s1276" type="#_x0000_t202" style="position:absolute;margin-left:47.65pt;margin-top:8.25pt;width:154.7pt;height:5.2pt;z-index:-188743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" filled="f" stroked="f">
              <v:textbox style="mso-fit-shape-to-text:t" inset="0,0,0,0">
                <w:txbxContent>
                  <w:p w14:paraId="271A7653"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64B6" w14:textId="77777777" w:rsidR="00CF127C" w:rsidRDefault="00CF127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9A5B" w14:textId="77777777" w:rsidR="00CF127C" w:rsidRDefault="003E5796">
    <w:pPr>
      <w:rPr>
        <w:sz w:val="2"/>
        <w:szCs w:val="2"/>
      </w:rPr>
    </w:pPr>
    <w:r>
      <w:rPr>
        <w:noProof/>
      </w:rPr>
      <mc:AlternateContent>
        <mc:Choice Requires="wps">
          <w:drawing>
            <wp:anchor distT="0" distB="0" distL="63500" distR="63500" simplePos="0" relativeHeight="314572431" behindDoc="1" locked="0" layoutInCell="1" allowOverlap="1" wp14:anchorId="6D5652A6" wp14:editId="23AD9A53">
              <wp:simplePos x="0" y="0"/>
              <wp:positionH relativeFrom="page">
                <wp:posOffset>1120140</wp:posOffset>
              </wp:positionH>
              <wp:positionV relativeFrom="page">
                <wp:posOffset>115570</wp:posOffset>
              </wp:positionV>
              <wp:extent cx="1623060" cy="68580"/>
              <wp:effectExtent l="0" t="1270" r="0" b="0"/>
              <wp:wrapNone/>
              <wp:docPr id="3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0348" w14:textId="77777777" w:rsidR="00CF127C" w:rsidRDefault="00E57737">
                          <w:pPr>
                            <w:pStyle w:val="Headerorfooter0"/>
                            <w:shd w:val="clear" w:color="auto" w:fill="auto"/>
                            <w:spacing w:line="240" w:lineRule="auto"/>
                          </w:pPr>
                          <w:r>
                            <w:rPr>
                              <w:rStyle w:val="Headerorfooter1"/>
                              <w:b/>
                              <w:bCs/>
                            </w:rPr>
                            <w:t>THE DARK SIDE OF PARADISE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5652A6" id="_x0000_t202" coordsize="21600,21600" o:spt="202" path="m,l,21600r21600,l21600,xe">
              <v:stroke joinstyle="miter"/>
              <v:path gradientshapeok="t" o:connecttype="rect"/>
            </v:shapetype>
            <v:shape id="Text Box 17" o:spid="_x0000_s1043" type="#_x0000_t202" style="position:absolute;margin-left:88.2pt;margin-top:9.1pt;width:127.8pt;height:5.4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" filled="f" stroked="f">
              <v:textbox style="mso-fit-shape-to-text:t" inset="0,0,0,0">
                <w:txbxContent>
                  <w:p w14:paraId="4EDB0348" w14:textId="77777777" w:rsidR="00CF127C" w:rsidRDefault="00E57737">
                    <w:pPr>
                      <w:pStyle w:val="Headerorfooter0"/>
                      <w:shd w:val="clear" w:color="auto" w:fill="auto"/>
                      <w:spacing w:line="240" w:lineRule="auto"/>
                    </w:pPr>
                    <w:r>
                      <w:rPr>
                        <w:rStyle w:val="Headerorfooter1"/>
                        <w:b/>
                        <w:bCs/>
                      </w:rPr>
                      <w:t>THE DARK SIDE OF PARADISE</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32C9" w14:textId="77777777" w:rsidR="00CF127C" w:rsidRDefault="003E5796">
    <w:pPr>
      <w:rPr>
        <w:sz w:val="2"/>
        <w:szCs w:val="2"/>
      </w:rPr>
    </w:pPr>
    <w:r>
      <w:rPr>
        <w:noProof/>
      </w:rPr>
      <mc:AlternateContent>
        <mc:Choice Requires="wps">
          <w:drawing>
            <wp:anchor distT="0" distB="0" distL="63500" distR="63500" simplePos="0" relativeHeight="314572665" behindDoc="1" locked="0" layoutInCell="1" allowOverlap="1" wp14:anchorId="4B49BB42" wp14:editId="66A1A16D">
              <wp:simplePos x="0" y="0"/>
              <wp:positionH relativeFrom="page">
                <wp:posOffset>829310</wp:posOffset>
              </wp:positionH>
              <wp:positionV relativeFrom="page">
                <wp:posOffset>89535</wp:posOffset>
              </wp:positionV>
              <wp:extent cx="1931670" cy="86995"/>
              <wp:effectExtent l="635" t="3810" r="1270" b="4445"/>
              <wp:wrapNone/>
              <wp:docPr id="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E5CB8" w14:textId="77777777" w:rsidR="00CF127C" w:rsidRDefault="00E57737">
                          <w:pPr>
                            <w:pStyle w:val="Headerorfooter0"/>
                            <w:shd w:val="clear" w:color="auto" w:fill="auto"/>
                            <w:spacing w:line="240" w:lineRule="auto"/>
                          </w:pPr>
                          <w:r>
                            <w:rPr>
                              <w:rStyle w:val="HeaderorfooterGeorgiac"/>
                              <w:b/>
                              <w:bCs/>
                            </w:rPr>
                            <w:t xml:space="preserve">CAN DESIRE BE DIVORCED </w:t>
                          </w:r>
                          <w:r>
                            <w:rPr>
                              <w:rStyle w:val="HeaderorfooterGeorgiac"/>
                              <w:b/>
                              <w:bCs/>
                              <w:lang w:val="hr-HR" w:eastAsia="hr-HR" w:bidi="hr-HR"/>
                            </w:rPr>
                            <w:t xml:space="preserve">EROM </w:t>
                          </w:r>
                          <w:r>
                            <w:rPr>
                              <w:rStyle w:val="HeaderorfooterGeorgiac"/>
                              <w:b/>
                              <w:bCs/>
                            </w:rPr>
                            <w:t>NEED?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49BB42" id="_x0000_t202" coordsize="21600,21600" o:spt="202" path="m,l,21600r21600,l21600,xe">
              <v:stroke joinstyle="miter"/>
              <v:path gradientshapeok="t" o:connecttype="rect"/>
            </v:shapetype>
            <v:shape id="Text Box 253" o:spid="_x0000_s1277" type="#_x0000_t202" style="position:absolute;margin-left:65.3pt;margin-top:7.05pt;width:152.1pt;height:6.85pt;z-index:-1887438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" filled="f" stroked="f">
              <v:textbox style="mso-fit-shape-to-text:t" inset="0,0,0,0">
                <w:txbxContent>
                  <w:p w14:paraId="79BE5CB8" w14:textId="77777777" w:rsidR="00CF127C" w:rsidRDefault="00E57737">
                    <w:pPr>
                      <w:pStyle w:val="Headerorfooter0"/>
                      <w:shd w:val="clear" w:color="auto" w:fill="auto"/>
                      <w:spacing w:line="240" w:lineRule="auto"/>
                    </w:pPr>
                    <w:r>
                      <w:rPr>
                        <w:rStyle w:val="HeaderorfooterGeorgiac"/>
                        <w:b/>
                        <w:bCs/>
                      </w:rPr>
                      <w:t xml:space="preserve">CAN DESIRE BE DIVORCED </w:t>
                    </w:r>
                    <w:r>
                      <w:rPr>
                        <w:rStyle w:val="HeaderorfooterGeorgiac"/>
                        <w:b/>
                        <w:bCs/>
                        <w:lang w:val="hr-HR" w:eastAsia="hr-HR" w:bidi="hr-HR"/>
                      </w:rPr>
                      <w:t xml:space="preserve">EROM </w:t>
                    </w:r>
                    <w:r>
                      <w:rPr>
                        <w:rStyle w:val="HeaderorfooterGeorgiac"/>
                        <w:b/>
                        <w:bCs/>
                      </w:rPr>
                      <w:t>NEED?</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7EB2" w14:textId="77777777" w:rsidR="00CF127C" w:rsidRDefault="003E5796">
    <w:pPr>
      <w:rPr>
        <w:sz w:val="2"/>
        <w:szCs w:val="2"/>
      </w:rPr>
    </w:pPr>
    <w:r>
      <w:rPr>
        <w:noProof/>
      </w:rPr>
      <mc:AlternateContent>
        <mc:Choice Requires="wps">
          <w:drawing>
            <wp:anchor distT="0" distB="0" distL="63500" distR="63500" simplePos="0" relativeHeight="314572666" behindDoc="1" locked="0" layoutInCell="1" allowOverlap="1" wp14:anchorId="61BAB341" wp14:editId="527BAA97">
              <wp:simplePos x="0" y="0"/>
              <wp:positionH relativeFrom="page">
                <wp:posOffset>657860</wp:posOffset>
              </wp:positionH>
              <wp:positionV relativeFrom="page">
                <wp:posOffset>184150</wp:posOffset>
              </wp:positionV>
              <wp:extent cx="2112010" cy="68580"/>
              <wp:effectExtent l="635" t="3175" r="1905" b="4445"/>
              <wp:wrapNone/>
              <wp:docPr id="7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3AE6"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BAB341" id="_x0000_t202" coordsize="21600,21600" o:spt="202" path="m,l,21600r21600,l21600,xe">
              <v:stroke joinstyle="miter"/>
              <v:path gradientshapeok="t" o:connecttype="rect"/>
            </v:shapetype>
            <v:shape id="Text Box 254" o:spid="_x0000_s1278" type="#_x0000_t202" style="position:absolute;margin-left:51.8pt;margin-top:14.5pt;width:166.3pt;height:5.4pt;z-index:-1887438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" filled="f" stroked="f">
              <v:textbox style="mso-fit-shape-to-text:t" inset="0,0,0,0">
                <w:txbxContent>
                  <w:p w14:paraId="438A3AE6"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9D3C" w14:textId="77777777" w:rsidR="00CF127C" w:rsidRDefault="003E5796">
    <w:pPr>
      <w:rPr>
        <w:sz w:val="2"/>
        <w:szCs w:val="2"/>
      </w:rPr>
    </w:pPr>
    <w:r>
      <w:rPr>
        <w:noProof/>
      </w:rPr>
      <mc:AlternateContent>
        <mc:Choice Requires="wps">
          <w:drawing>
            <wp:anchor distT="0" distB="0" distL="63500" distR="63500" simplePos="0" relativeHeight="314572667" behindDoc="1" locked="0" layoutInCell="1" allowOverlap="1" wp14:anchorId="6D4C44DC" wp14:editId="21FA9C3E">
              <wp:simplePos x="0" y="0"/>
              <wp:positionH relativeFrom="page">
                <wp:posOffset>869315</wp:posOffset>
              </wp:positionH>
              <wp:positionV relativeFrom="page">
                <wp:posOffset>60325</wp:posOffset>
              </wp:positionV>
              <wp:extent cx="1581150" cy="67310"/>
              <wp:effectExtent l="2540" t="3175" r="0" b="0"/>
              <wp:wrapNone/>
              <wp:docPr id="7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7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00A75" w14:textId="77777777" w:rsidR="00CF127C" w:rsidRDefault="00E57737">
                          <w:pPr>
                            <w:pStyle w:val="Headerorfooter0"/>
                            <w:shd w:val="clear" w:color="auto" w:fill="auto"/>
                            <w:spacing w:line="240" w:lineRule="auto"/>
                          </w:pPr>
                          <w:r>
                            <w:rPr>
                              <w:rStyle w:val="HeaderorfooterGeorgiac"/>
                              <w:b/>
                              <w:bCs/>
                            </w:rPr>
                            <w:t>THE CASE OF THE LAUGHING RABBI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4C44DC" id="_x0000_t202" coordsize="21600,21600" o:spt="202" path="m,l,21600r21600,l21600,xe">
              <v:stroke joinstyle="miter"/>
              <v:path gradientshapeok="t" o:connecttype="rect"/>
            </v:shapetype>
            <v:shape id="Text Box 255" o:spid="_x0000_s1279" type="#_x0000_t202" style="position:absolute;margin-left:68.45pt;margin-top:4.75pt;width:124.5pt;height:5.3pt;z-index:-1887438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" filled="f" stroked="f">
              <v:textbox style="mso-fit-shape-to-text:t" inset="0,0,0,0">
                <w:txbxContent>
                  <w:p w14:paraId="5BC00A75" w14:textId="77777777" w:rsidR="00CF127C" w:rsidRDefault="00E57737">
                    <w:pPr>
                      <w:pStyle w:val="Headerorfooter0"/>
                      <w:shd w:val="clear" w:color="auto" w:fill="auto"/>
                      <w:spacing w:line="240" w:lineRule="auto"/>
                    </w:pPr>
                    <w:r>
                      <w:rPr>
                        <w:rStyle w:val="HeaderorfooterGeorgiac"/>
                        <w:b/>
                        <w:bCs/>
                      </w:rPr>
                      <w:t>THE CASE OF THE LAUGHING RABBI</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5A6E" w14:textId="77777777" w:rsidR="00CF127C" w:rsidRDefault="003E5796">
    <w:pPr>
      <w:rPr>
        <w:sz w:val="2"/>
        <w:szCs w:val="2"/>
      </w:rPr>
    </w:pPr>
    <w:r>
      <w:rPr>
        <w:noProof/>
      </w:rPr>
      <mc:AlternateContent>
        <mc:Choice Requires="wps">
          <w:drawing>
            <wp:anchor distT="0" distB="0" distL="63500" distR="63500" simplePos="0" relativeHeight="314572668" behindDoc="1" locked="0" layoutInCell="1" allowOverlap="1" wp14:anchorId="2648B4CA" wp14:editId="4E4C810C">
              <wp:simplePos x="0" y="0"/>
              <wp:positionH relativeFrom="page">
                <wp:posOffset>527050</wp:posOffset>
              </wp:positionH>
              <wp:positionV relativeFrom="page">
                <wp:posOffset>22860</wp:posOffset>
              </wp:positionV>
              <wp:extent cx="1938655" cy="71120"/>
              <wp:effectExtent l="3175" t="3810" r="1270" b="1270"/>
              <wp:wrapNone/>
              <wp:docPr id="7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45FE"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48B4CA" id="_x0000_t202" coordsize="21600,21600" o:spt="202" path="m,l,21600r21600,l21600,xe">
              <v:stroke joinstyle="miter"/>
              <v:path gradientshapeok="t" o:connecttype="rect"/>
            </v:shapetype>
            <v:shape id="Text Box 256" o:spid="_x0000_s1280" type="#_x0000_t202" style="position:absolute;margin-left:41.5pt;margin-top:1.8pt;width:152.65pt;height:5.6pt;z-index:-1887438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" filled="f" stroked="f">
              <v:textbox style="mso-fit-shape-to-text:t" inset="0,0,0,0">
                <w:txbxContent>
                  <w:p w14:paraId="403545FE"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D4B4" w14:textId="77777777" w:rsidR="00CF127C" w:rsidRDefault="003E5796">
    <w:pPr>
      <w:rPr>
        <w:sz w:val="2"/>
        <w:szCs w:val="2"/>
      </w:rPr>
    </w:pPr>
    <w:r>
      <w:rPr>
        <w:noProof/>
      </w:rPr>
      <mc:AlternateContent>
        <mc:Choice Requires="wps">
          <w:drawing>
            <wp:anchor distT="0" distB="0" distL="63500" distR="63500" simplePos="0" relativeHeight="314572670" behindDoc="1" locked="0" layoutInCell="1" allowOverlap="1" wp14:anchorId="18863DD6" wp14:editId="70FEF988">
              <wp:simplePos x="0" y="0"/>
              <wp:positionH relativeFrom="page">
                <wp:posOffset>657860</wp:posOffset>
              </wp:positionH>
              <wp:positionV relativeFrom="page">
                <wp:posOffset>184150</wp:posOffset>
              </wp:positionV>
              <wp:extent cx="2112010" cy="68580"/>
              <wp:effectExtent l="635" t="3175" r="1905" b="4445"/>
              <wp:wrapNone/>
              <wp:docPr id="7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8A5B"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863DD6" id="_x0000_t202" coordsize="21600,21600" o:spt="202" path="m,l,21600r21600,l21600,xe">
              <v:stroke joinstyle="miter"/>
              <v:path gradientshapeok="t" o:connecttype="rect"/>
            </v:shapetype>
            <v:shape id="Text Box 258" o:spid="_x0000_s1282" type="#_x0000_t202" style="position:absolute;margin-left:51.8pt;margin-top:14.5pt;width:166.3pt;height:5.4pt;z-index:-1887438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" filled="f" stroked="f">
              <v:textbox style="mso-fit-shape-to-text:t" inset="0,0,0,0">
                <w:txbxContent>
                  <w:p w14:paraId="64088A5B"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575B" w14:textId="77777777" w:rsidR="00CF127C" w:rsidRDefault="003E5796">
    <w:pPr>
      <w:rPr>
        <w:sz w:val="2"/>
        <w:szCs w:val="2"/>
      </w:rPr>
    </w:pPr>
    <w:r>
      <w:rPr>
        <w:noProof/>
      </w:rPr>
      <mc:AlternateContent>
        <mc:Choice Requires="wps">
          <w:drawing>
            <wp:anchor distT="0" distB="0" distL="63500" distR="63500" simplePos="0" relativeHeight="314572671" behindDoc="1" locked="0" layoutInCell="1" allowOverlap="1" wp14:anchorId="00B7B87E" wp14:editId="232D6469">
              <wp:simplePos x="0" y="0"/>
              <wp:positionH relativeFrom="page">
                <wp:posOffset>1013460</wp:posOffset>
              </wp:positionH>
              <wp:positionV relativeFrom="page">
                <wp:posOffset>373380</wp:posOffset>
              </wp:positionV>
              <wp:extent cx="1680210" cy="69850"/>
              <wp:effectExtent l="3810" t="1905" r="1905" b="4445"/>
              <wp:wrapNone/>
              <wp:docPr id="7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AF3A" w14:textId="77777777" w:rsidR="00CF127C" w:rsidRDefault="00E57737">
                          <w:pPr>
                            <w:pStyle w:val="Headerorfooter0"/>
                            <w:shd w:val="clear" w:color="auto" w:fill="auto"/>
                            <w:spacing w:line="240" w:lineRule="auto"/>
                          </w:pPr>
                          <w:r>
                            <w:rPr>
                              <w:rStyle w:val="HeaderorfooterGeorgiac"/>
                              <w:b/>
                              <w:bCs/>
                            </w:rPr>
                            <w:t>THE CASE OF THE LAUGHING RABBI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B7B87E" id="_x0000_t202" coordsize="21600,21600" o:spt="202" path="m,l,21600r21600,l21600,xe">
              <v:stroke joinstyle="miter"/>
              <v:path gradientshapeok="t" o:connecttype="rect"/>
            </v:shapetype>
            <v:shape id="Text Box 259" o:spid="_x0000_s1283" type="#_x0000_t202" style="position:absolute;margin-left:79.8pt;margin-top:29.4pt;width:132.3pt;height:5.5pt;z-index:-1887438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" filled="f" stroked="f">
              <v:textbox style="mso-fit-shape-to-text:t" inset="0,0,0,0">
                <w:txbxContent>
                  <w:p w14:paraId="30CCAF3A" w14:textId="77777777" w:rsidR="00CF127C" w:rsidRDefault="00E57737">
                    <w:pPr>
                      <w:pStyle w:val="Headerorfooter0"/>
                      <w:shd w:val="clear" w:color="auto" w:fill="auto"/>
                      <w:spacing w:line="240" w:lineRule="auto"/>
                    </w:pPr>
                    <w:r>
                      <w:rPr>
                        <w:rStyle w:val="HeaderorfooterGeorgiac"/>
                        <w:b/>
                        <w:bCs/>
                      </w:rPr>
                      <w:t>THE CASE OF THE LAUGHING RABBI</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F987" w14:textId="77777777" w:rsidR="00CF127C" w:rsidRDefault="003E5796">
    <w:pPr>
      <w:rPr>
        <w:sz w:val="2"/>
        <w:szCs w:val="2"/>
      </w:rPr>
    </w:pPr>
    <w:r>
      <w:rPr>
        <w:noProof/>
      </w:rPr>
      <mc:AlternateContent>
        <mc:Choice Requires="wps">
          <w:drawing>
            <wp:anchor distT="0" distB="0" distL="63500" distR="63500" simplePos="0" relativeHeight="314572672" behindDoc="1" locked="0" layoutInCell="1" allowOverlap="1" wp14:anchorId="1F71D130" wp14:editId="6C72D086">
              <wp:simplePos x="0" y="0"/>
              <wp:positionH relativeFrom="page">
                <wp:posOffset>1082675</wp:posOffset>
              </wp:positionH>
              <wp:positionV relativeFrom="page">
                <wp:posOffset>255270</wp:posOffset>
              </wp:positionV>
              <wp:extent cx="1778635" cy="73025"/>
              <wp:effectExtent l="0" t="0" r="0" b="0"/>
              <wp:wrapNone/>
              <wp:docPr id="7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0618" w14:textId="77777777" w:rsidR="00CF127C" w:rsidRDefault="00E57737">
                          <w:pPr>
                            <w:pStyle w:val="Headerorfooter0"/>
                            <w:shd w:val="clear" w:color="auto" w:fill="auto"/>
                            <w:spacing w:line="240" w:lineRule="auto"/>
                          </w:pPr>
                          <w:r>
                            <w:rPr>
                              <w:rStyle w:val="HeaderorfooterGeorgiac"/>
                              <w:b/>
                              <w:bCs/>
                            </w:rPr>
                            <w:t>THE CASE OF THE LAUGHING RABBI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71D130" id="_x0000_t202" coordsize="21600,21600" o:spt="202" path="m,l,21600r21600,l21600,xe">
              <v:stroke joinstyle="miter"/>
              <v:path gradientshapeok="t" o:connecttype="rect"/>
            </v:shapetype>
            <v:shape id="Text Box 260" o:spid="_x0000_s1284" type="#_x0000_t202" style="position:absolute;margin-left:85.25pt;margin-top:20.1pt;width:140.05pt;height:5.75pt;z-index:-18874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" filled="f" stroked="f">
              <v:textbox style="mso-fit-shape-to-text:t" inset="0,0,0,0">
                <w:txbxContent>
                  <w:p w14:paraId="23560618" w14:textId="77777777" w:rsidR="00CF127C" w:rsidRDefault="00E57737">
                    <w:pPr>
                      <w:pStyle w:val="Headerorfooter0"/>
                      <w:shd w:val="clear" w:color="auto" w:fill="auto"/>
                      <w:spacing w:line="240" w:lineRule="auto"/>
                    </w:pPr>
                    <w:r>
                      <w:rPr>
                        <w:rStyle w:val="HeaderorfooterGeorgiac"/>
                        <w:b/>
                        <w:bCs/>
                      </w:rPr>
                      <w:t>THE CASE OF THE LAUGHING RABBI</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F40C" w14:textId="77777777" w:rsidR="00CF127C" w:rsidRDefault="003E5796">
    <w:pPr>
      <w:rPr>
        <w:sz w:val="2"/>
        <w:szCs w:val="2"/>
      </w:rPr>
    </w:pPr>
    <w:r>
      <w:rPr>
        <w:noProof/>
      </w:rPr>
      <mc:AlternateContent>
        <mc:Choice Requires="wps">
          <w:drawing>
            <wp:anchor distT="0" distB="0" distL="63500" distR="63500" simplePos="0" relativeHeight="314572673" behindDoc="1" locked="0" layoutInCell="1" allowOverlap="1" wp14:anchorId="0BB6A213" wp14:editId="787478A8">
              <wp:simplePos x="0" y="0"/>
              <wp:positionH relativeFrom="page">
                <wp:posOffset>784225</wp:posOffset>
              </wp:positionH>
              <wp:positionV relativeFrom="page">
                <wp:posOffset>358140</wp:posOffset>
              </wp:positionV>
              <wp:extent cx="1991995" cy="82550"/>
              <wp:effectExtent l="3175" t="0" r="0" b="0"/>
              <wp:wrapNone/>
              <wp:docPr id="6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F7F0" w14:textId="77777777" w:rsidR="00CF127C" w:rsidRDefault="00E57737">
                          <w:pPr>
                            <w:pStyle w:val="Headerorfooter0"/>
                            <w:shd w:val="clear" w:color="auto" w:fill="auto"/>
                            <w:spacing w:line="240" w:lineRule="auto"/>
                          </w:pPr>
                          <w:r>
                            <w:rPr>
                              <w:rStyle w:val="HeaderorfooterGeorgiac"/>
                              <w:b/>
                              <w:bCs/>
                            </w:rPr>
                            <w:t>CAIN, CREATIVITY AND THE SPICE OF LIFE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B6A213" id="_x0000_t202" coordsize="21600,21600" o:spt="202" path="m,l,21600r21600,l21600,xe">
              <v:stroke joinstyle="miter"/>
              <v:path gradientshapeok="t" o:connecttype="rect"/>
            </v:shapetype>
            <v:shape id="Text Box 261" o:spid="_x0000_s1285" type="#_x0000_t202" style="position:absolute;margin-left:61.75pt;margin-top:28.2pt;width:156.85pt;height:6.5pt;z-index:-1887438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" filled="f" stroked="f">
              <v:textbox style="mso-fit-shape-to-text:t" inset="0,0,0,0">
                <w:txbxContent>
                  <w:p w14:paraId="19E3F7F0" w14:textId="77777777" w:rsidR="00CF127C" w:rsidRDefault="00E57737">
                    <w:pPr>
                      <w:pStyle w:val="Headerorfooter0"/>
                      <w:shd w:val="clear" w:color="auto" w:fill="auto"/>
                      <w:spacing w:line="240" w:lineRule="auto"/>
                    </w:pPr>
                    <w:r>
                      <w:rPr>
                        <w:rStyle w:val="HeaderorfooterGeorgiac"/>
                        <w:b/>
                        <w:bCs/>
                      </w:rPr>
                      <w:t>CAIN, CREATIVITY AND THE SPICE OF LIFE</w:t>
                    </w:r>
                  </w:p>
                </w:txbxContent>
              </v:textbox>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17F0" w14:textId="77777777" w:rsidR="00CF127C" w:rsidRDefault="003E5796">
    <w:pPr>
      <w:rPr>
        <w:sz w:val="2"/>
        <w:szCs w:val="2"/>
      </w:rPr>
    </w:pPr>
    <w:r>
      <w:rPr>
        <w:noProof/>
      </w:rPr>
      <mc:AlternateContent>
        <mc:Choice Requires="wps">
          <w:drawing>
            <wp:anchor distT="0" distB="0" distL="63500" distR="63500" simplePos="0" relativeHeight="314572674" behindDoc="1" locked="0" layoutInCell="1" allowOverlap="1" wp14:anchorId="2745C95B" wp14:editId="3B4A7982">
              <wp:simplePos x="0" y="0"/>
              <wp:positionH relativeFrom="page">
                <wp:posOffset>657860</wp:posOffset>
              </wp:positionH>
              <wp:positionV relativeFrom="page">
                <wp:posOffset>184150</wp:posOffset>
              </wp:positionV>
              <wp:extent cx="2112010" cy="68580"/>
              <wp:effectExtent l="635" t="3175" r="1905" b="4445"/>
              <wp:wrapNone/>
              <wp:docPr id="6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63046"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45C95B" id="_x0000_t202" coordsize="21600,21600" o:spt="202" path="m,l,21600r21600,l21600,xe">
              <v:stroke joinstyle="miter"/>
              <v:path gradientshapeok="t" o:connecttype="rect"/>
            </v:shapetype>
            <v:shape id="Text Box 262" o:spid="_x0000_s1286" type="#_x0000_t202" style="position:absolute;margin-left:51.8pt;margin-top:14.5pt;width:166.3pt;height:5.4pt;z-index:-1887438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" filled="f" stroked="f">
              <v:textbox style="mso-fit-shape-to-text:t" inset="0,0,0,0">
                <w:txbxContent>
                  <w:p w14:paraId="20763046"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2715" w14:textId="77777777" w:rsidR="00CF127C" w:rsidRDefault="00CF12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F2D3" w14:textId="77777777" w:rsidR="00CF127C" w:rsidRDefault="003E5796">
    <w:pPr>
      <w:rPr>
        <w:sz w:val="2"/>
        <w:szCs w:val="2"/>
      </w:rPr>
    </w:pPr>
    <w:r>
      <w:rPr>
        <w:noProof/>
      </w:rPr>
      <mc:AlternateContent>
        <mc:Choice Requires="wps">
          <w:drawing>
            <wp:anchor distT="0" distB="0" distL="63500" distR="63500" simplePos="0" relativeHeight="314572417" behindDoc="1" locked="0" layoutInCell="1" allowOverlap="1" wp14:anchorId="0E2B5F00" wp14:editId="30E83E7F">
              <wp:simplePos x="0" y="0"/>
              <wp:positionH relativeFrom="page">
                <wp:posOffset>620395</wp:posOffset>
              </wp:positionH>
              <wp:positionV relativeFrom="page">
                <wp:posOffset>174625</wp:posOffset>
              </wp:positionV>
              <wp:extent cx="2000250" cy="107315"/>
              <wp:effectExtent l="1270" t="3175" r="0" b="3810"/>
              <wp:wrapNone/>
              <wp:docPr id="3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F7DC8"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2B5F00" id="_x0000_t202" coordsize="21600,21600" o:spt="202" path="m,l,21600r21600,l21600,xe">
              <v:stroke joinstyle="miter"/>
              <v:path gradientshapeok="t" o:connecttype="rect"/>
            </v:shapetype>
            <v:shape id="_x0000_s1029" type="#_x0000_t202" style="position:absolute;margin-left:48.85pt;margin-top:13.75pt;width:157.5pt;height:8.4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" filled="f" stroked="f">
              <v:textbox style="mso-fit-shape-to-text:t" inset="0,0,0,0">
                <w:txbxContent>
                  <w:p w14:paraId="519F7DC8"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52C6E" w14:textId="77777777" w:rsidR="00CF127C" w:rsidRDefault="003E5796">
    <w:pPr>
      <w:rPr>
        <w:sz w:val="2"/>
        <w:szCs w:val="2"/>
      </w:rPr>
    </w:pPr>
    <w:r>
      <w:rPr>
        <w:noProof/>
      </w:rPr>
      <mc:AlternateContent>
        <mc:Choice Requires="wps">
          <w:drawing>
            <wp:anchor distT="0" distB="0" distL="63500" distR="63500" simplePos="0" relativeHeight="314572432" behindDoc="1" locked="0" layoutInCell="1" allowOverlap="1" wp14:anchorId="56062AE8" wp14:editId="45A8EE6E">
              <wp:simplePos x="0" y="0"/>
              <wp:positionH relativeFrom="page">
                <wp:posOffset>1120140</wp:posOffset>
              </wp:positionH>
              <wp:positionV relativeFrom="page">
                <wp:posOffset>115570</wp:posOffset>
              </wp:positionV>
              <wp:extent cx="1623060" cy="68580"/>
              <wp:effectExtent l="0" t="1270" r="0" b="0"/>
              <wp:wrapNone/>
              <wp:docPr id="3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9954" w14:textId="77777777" w:rsidR="00CF127C" w:rsidRDefault="00E57737">
                          <w:pPr>
                            <w:pStyle w:val="Headerorfooter0"/>
                            <w:shd w:val="clear" w:color="auto" w:fill="auto"/>
                            <w:spacing w:line="240" w:lineRule="auto"/>
                          </w:pPr>
                          <w:r>
                            <w:rPr>
                              <w:rStyle w:val="Headerorfooter1"/>
                              <w:b/>
                              <w:bCs/>
                            </w:rPr>
                            <w:t>THE DARK SIDE OF PARADISE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062AE8" id="_x0000_t202" coordsize="21600,21600" o:spt="202" path="m,l,21600r21600,l21600,xe">
              <v:stroke joinstyle="miter"/>
              <v:path gradientshapeok="t" o:connecttype="rect"/>
            </v:shapetype>
            <v:shape id="Text Box 18" o:spid="_x0000_s1044" type="#_x0000_t202" style="position:absolute;margin-left:88.2pt;margin-top:9.1pt;width:127.8pt;height:5.4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" filled="f" stroked="f">
              <v:textbox style="mso-fit-shape-to-text:t" inset="0,0,0,0">
                <w:txbxContent>
                  <w:p w14:paraId="50049954" w14:textId="77777777" w:rsidR="00CF127C" w:rsidRDefault="00E57737">
                    <w:pPr>
                      <w:pStyle w:val="Headerorfooter0"/>
                      <w:shd w:val="clear" w:color="auto" w:fill="auto"/>
                      <w:spacing w:line="240" w:lineRule="auto"/>
                    </w:pPr>
                    <w:r>
                      <w:rPr>
                        <w:rStyle w:val="Headerorfooter1"/>
                        <w:b/>
                        <w:bCs/>
                      </w:rPr>
                      <w:t>THE DARK SIDE OF PARADISE</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09ED" w14:textId="77777777" w:rsidR="00CF127C" w:rsidRDefault="003E5796">
    <w:pPr>
      <w:rPr>
        <w:sz w:val="2"/>
        <w:szCs w:val="2"/>
      </w:rPr>
    </w:pPr>
    <w:r>
      <w:rPr>
        <w:noProof/>
      </w:rPr>
      <mc:AlternateContent>
        <mc:Choice Requires="wps">
          <w:drawing>
            <wp:anchor distT="0" distB="0" distL="63500" distR="63500" simplePos="0" relativeHeight="314572675" behindDoc="1" locked="0" layoutInCell="1" allowOverlap="1" wp14:anchorId="332434B6" wp14:editId="0F0704B5">
              <wp:simplePos x="0" y="0"/>
              <wp:positionH relativeFrom="page">
                <wp:posOffset>770255</wp:posOffset>
              </wp:positionH>
              <wp:positionV relativeFrom="page">
                <wp:posOffset>243205</wp:posOffset>
              </wp:positionV>
              <wp:extent cx="1990725" cy="93345"/>
              <wp:effectExtent l="0" t="0" r="1270" b="0"/>
              <wp:wrapNone/>
              <wp:docPr id="67"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7AFA" w14:textId="77777777" w:rsidR="00CF127C" w:rsidRDefault="00E57737">
                          <w:pPr>
                            <w:pStyle w:val="Headerorfooter0"/>
                            <w:shd w:val="clear" w:color="auto" w:fill="auto"/>
                            <w:spacing w:line="240" w:lineRule="auto"/>
                          </w:pPr>
                          <w:r>
                            <w:rPr>
                              <w:rStyle w:val="HeaderorfooterGeorgiac"/>
                              <w:b/>
                              <w:bCs/>
                            </w:rPr>
                            <w:t>CAIN, CREATIVITY AND THE SPICE OF LIFE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2434B6" id="_x0000_t202" coordsize="21600,21600" o:spt="202" path="m,l,21600r21600,l21600,xe">
              <v:stroke joinstyle="miter"/>
              <v:path gradientshapeok="t" o:connecttype="rect"/>
            </v:shapetype>
            <v:shape id="Text Box 263" o:spid="_x0000_s1287" type="#_x0000_t202" style="position:absolute;margin-left:60.65pt;margin-top:19.15pt;width:156.75pt;height:7.35pt;z-index:-1887438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" filled="f" stroked="f">
              <v:textbox style="mso-fit-shape-to-text:t" inset="0,0,0,0">
                <w:txbxContent>
                  <w:p w14:paraId="77167AFA" w14:textId="77777777" w:rsidR="00CF127C" w:rsidRDefault="00E57737">
                    <w:pPr>
                      <w:pStyle w:val="Headerorfooter0"/>
                      <w:shd w:val="clear" w:color="auto" w:fill="auto"/>
                      <w:spacing w:line="240" w:lineRule="auto"/>
                    </w:pPr>
                    <w:r>
                      <w:rPr>
                        <w:rStyle w:val="HeaderorfooterGeorgiac"/>
                        <w:b/>
                        <w:bCs/>
                      </w:rPr>
                      <w:t>CAIN, CREATIVITY AND THE SPICE OF LIFE</w:t>
                    </w:r>
                  </w:p>
                </w:txbxContent>
              </v:textbox>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AA19" w14:textId="77777777" w:rsidR="00CF127C" w:rsidRDefault="003E5796">
    <w:pPr>
      <w:rPr>
        <w:sz w:val="2"/>
        <w:szCs w:val="2"/>
      </w:rPr>
    </w:pPr>
    <w:r>
      <w:rPr>
        <w:noProof/>
      </w:rPr>
      <mc:AlternateContent>
        <mc:Choice Requires="wps">
          <w:drawing>
            <wp:anchor distT="0" distB="0" distL="63500" distR="63500" simplePos="0" relativeHeight="314572676" behindDoc="1" locked="0" layoutInCell="1" allowOverlap="1" wp14:anchorId="1B4C5E63" wp14:editId="5BCDAC24">
              <wp:simplePos x="0" y="0"/>
              <wp:positionH relativeFrom="page">
                <wp:posOffset>770255</wp:posOffset>
              </wp:positionH>
              <wp:positionV relativeFrom="page">
                <wp:posOffset>243205</wp:posOffset>
              </wp:positionV>
              <wp:extent cx="1990725" cy="93345"/>
              <wp:effectExtent l="0" t="0" r="1270" b="0"/>
              <wp:wrapNone/>
              <wp:docPr id="6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3C69" w14:textId="77777777" w:rsidR="00CF127C" w:rsidRDefault="00E57737">
                          <w:pPr>
                            <w:pStyle w:val="Headerorfooter0"/>
                            <w:shd w:val="clear" w:color="auto" w:fill="auto"/>
                            <w:spacing w:line="240" w:lineRule="auto"/>
                          </w:pPr>
                          <w:r>
                            <w:rPr>
                              <w:rStyle w:val="HeaderorfooterGeorgiac"/>
                              <w:b/>
                              <w:bCs/>
                            </w:rPr>
                            <w:t>CAIN, CREATIVITY AND THE SPICE OF LIFE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4C5E63" id="_x0000_t202" coordsize="21600,21600" o:spt="202" path="m,l,21600r21600,l21600,xe">
              <v:stroke joinstyle="miter"/>
              <v:path gradientshapeok="t" o:connecttype="rect"/>
            </v:shapetype>
            <v:shape id="Text Box 264" o:spid="_x0000_s1288" type="#_x0000_t202" style="position:absolute;margin-left:60.65pt;margin-top:19.15pt;width:156.75pt;height:7.35pt;z-index:-1887438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" filled="f" stroked="f">
              <v:textbox style="mso-fit-shape-to-text:t" inset="0,0,0,0">
                <w:txbxContent>
                  <w:p w14:paraId="18D03C69" w14:textId="77777777" w:rsidR="00CF127C" w:rsidRDefault="00E57737">
                    <w:pPr>
                      <w:pStyle w:val="Headerorfooter0"/>
                      <w:shd w:val="clear" w:color="auto" w:fill="auto"/>
                      <w:spacing w:line="240" w:lineRule="auto"/>
                    </w:pPr>
                    <w:r>
                      <w:rPr>
                        <w:rStyle w:val="HeaderorfooterGeorgiac"/>
                        <w:b/>
                        <w:bCs/>
                      </w:rPr>
                      <w:t>CAIN, CREATIVITY AND THE SPICE OF LIFE</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9EC5" w14:textId="77777777" w:rsidR="00CF127C" w:rsidRDefault="003E5796">
    <w:pPr>
      <w:rPr>
        <w:sz w:val="2"/>
        <w:szCs w:val="2"/>
      </w:rPr>
    </w:pPr>
    <w:r>
      <w:rPr>
        <w:noProof/>
      </w:rPr>
      <mc:AlternateContent>
        <mc:Choice Requires="wps">
          <w:drawing>
            <wp:anchor distT="0" distB="0" distL="63500" distR="63500" simplePos="0" relativeHeight="314572679" behindDoc="1" locked="0" layoutInCell="1" allowOverlap="1" wp14:anchorId="5422267F" wp14:editId="3D2BAD94">
              <wp:simplePos x="0" y="0"/>
              <wp:positionH relativeFrom="page">
                <wp:posOffset>653415</wp:posOffset>
              </wp:positionH>
              <wp:positionV relativeFrom="page">
                <wp:posOffset>279400</wp:posOffset>
              </wp:positionV>
              <wp:extent cx="1943735" cy="69850"/>
              <wp:effectExtent l="0" t="3175" r="3175" b="3175"/>
              <wp:wrapNone/>
              <wp:docPr id="6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F8E6"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22267F" id="_x0000_t202" coordsize="21600,21600" o:spt="202" path="m,l,21600r21600,l21600,xe">
              <v:stroke joinstyle="miter"/>
              <v:path gradientshapeok="t" o:connecttype="rect"/>
            </v:shapetype>
            <v:shape id="Text Box 267" o:spid="_x0000_s1291" type="#_x0000_t202" style="position:absolute;margin-left:51.45pt;margin-top:22pt;width:153.05pt;height:5.5pt;z-index:-1887438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" filled="f" stroked="f">
              <v:textbox style="mso-fit-shape-to-text:t" inset="0,0,0,0">
                <w:txbxContent>
                  <w:p w14:paraId="0E34F8E6"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4C11" w14:textId="77777777" w:rsidR="00CF127C" w:rsidRDefault="003E5796">
    <w:pPr>
      <w:rPr>
        <w:sz w:val="2"/>
        <w:szCs w:val="2"/>
      </w:rPr>
    </w:pPr>
    <w:r>
      <w:rPr>
        <w:noProof/>
      </w:rPr>
      <mc:AlternateContent>
        <mc:Choice Requires="wps">
          <w:drawing>
            <wp:anchor distT="0" distB="0" distL="63500" distR="63500" simplePos="0" relativeHeight="314572681" behindDoc="1" locked="0" layoutInCell="1" allowOverlap="1" wp14:anchorId="0306F500" wp14:editId="3CF1A3FF">
              <wp:simplePos x="0" y="0"/>
              <wp:positionH relativeFrom="page">
                <wp:posOffset>604520</wp:posOffset>
              </wp:positionH>
              <wp:positionV relativeFrom="page">
                <wp:posOffset>135890</wp:posOffset>
              </wp:positionV>
              <wp:extent cx="1939290" cy="66040"/>
              <wp:effectExtent l="4445" t="2540" r="0" b="0"/>
              <wp:wrapNone/>
              <wp:docPr id="6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403B"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06F500" id="_x0000_t202" coordsize="21600,21600" o:spt="202" path="m,l,21600r21600,l21600,xe">
              <v:stroke joinstyle="miter"/>
              <v:path gradientshapeok="t" o:connecttype="rect"/>
            </v:shapetype>
            <v:shape id="Text Box 269" o:spid="_x0000_s1293" type="#_x0000_t202" style="position:absolute;margin-left:47.6pt;margin-top:10.7pt;width:152.7pt;height:5.2pt;z-index:-1887437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" filled="f" stroked="f">
              <v:textbox style="mso-fit-shape-to-text:t" inset="0,0,0,0">
                <w:txbxContent>
                  <w:p w14:paraId="5162403B"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D98B" w14:textId="77777777" w:rsidR="00CF127C" w:rsidRDefault="003E5796">
    <w:pPr>
      <w:rPr>
        <w:sz w:val="2"/>
        <w:szCs w:val="2"/>
      </w:rPr>
    </w:pPr>
    <w:r>
      <w:rPr>
        <w:noProof/>
      </w:rPr>
      <mc:AlternateContent>
        <mc:Choice Requires="wps">
          <w:drawing>
            <wp:anchor distT="0" distB="0" distL="63500" distR="63500" simplePos="0" relativeHeight="314572682" behindDoc="1" locked="0" layoutInCell="1" allowOverlap="1" wp14:anchorId="1D2D3172" wp14:editId="69CE9D01">
              <wp:simplePos x="0" y="0"/>
              <wp:positionH relativeFrom="page">
                <wp:posOffset>604520</wp:posOffset>
              </wp:positionH>
              <wp:positionV relativeFrom="page">
                <wp:posOffset>135890</wp:posOffset>
              </wp:positionV>
              <wp:extent cx="1939290" cy="66040"/>
              <wp:effectExtent l="4445" t="2540" r="0" b="0"/>
              <wp:wrapNone/>
              <wp:docPr id="6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D1C1"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2D3172" id="_x0000_t202" coordsize="21600,21600" o:spt="202" path="m,l,21600r21600,l21600,xe">
              <v:stroke joinstyle="miter"/>
              <v:path gradientshapeok="t" o:connecttype="rect"/>
            </v:shapetype>
            <v:shape id="Text Box 270" o:spid="_x0000_s1294" type="#_x0000_t202" style="position:absolute;margin-left:47.6pt;margin-top:10.7pt;width:152.7pt;height:5.2pt;z-index:-1887437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" filled="f" stroked="f">
              <v:textbox style="mso-fit-shape-to-text:t" inset="0,0,0,0">
                <w:txbxContent>
                  <w:p w14:paraId="5A88D1C1"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36D2" w14:textId="77777777" w:rsidR="00CF127C" w:rsidRDefault="00CF127C"/>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75DA" w14:textId="77777777" w:rsidR="00CF127C" w:rsidRDefault="00CF127C"/>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F132" w14:textId="77777777" w:rsidR="00CF127C" w:rsidRDefault="003E5796">
    <w:pPr>
      <w:rPr>
        <w:sz w:val="2"/>
        <w:szCs w:val="2"/>
      </w:rPr>
    </w:pPr>
    <w:r>
      <w:rPr>
        <w:noProof/>
      </w:rPr>
      <mc:AlternateContent>
        <mc:Choice Requires="wps">
          <w:drawing>
            <wp:anchor distT="0" distB="0" distL="63500" distR="63500" simplePos="0" relativeHeight="314572683" behindDoc="1" locked="0" layoutInCell="1" allowOverlap="1" wp14:anchorId="366A3137" wp14:editId="22EEDC81">
              <wp:simplePos x="0" y="0"/>
              <wp:positionH relativeFrom="page">
                <wp:posOffset>604520</wp:posOffset>
              </wp:positionH>
              <wp:positionV relativeFrom="page">
                <wp:posOffset>135890</wp:posOffset>
              </wp:positionV>
              <wp:extent cx="1939290" cy="66040"/>
              <wp:effectExtent l="4445" t="2540" r="0" b="0"/>
              <wp:wrapNone/>
              <wp:docPr id="5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B231"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A3137" id="_x0000_t202" coordsize="21600,21600" o:spt="202" path="m,l,21600r21600,l21600,xe">
              <v:stroke joinstyle="miter"/>
              <v:path gradientshapeok="t" o:connecttype="rect"/>
            </v:shapetype>
            <v:shape id="Text Box 271" o:spid="_x0000_s1295" type="#_x0000_t202" style="position:absolute;margin-left:47.6pt;margin-top:10.7pt;width:152.7pt;height:5.2pt;z-index:-1887437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" filled="f" stroked="f">
              <v:textbox style="mso-fit-shape-to-text:t" inset="0,0,0,0">
                <w:txbxContent>
                  <w:p w14:paraId="3599B231"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F984" w14:textId="77777777" w:rsidR="00CF127C" w:rsidRDefault="003E5796">
    <w:pPr>
      <w:rPr>
        <w:sz w:val="2"/>
        <w:szCs w:val="2"/>
      </w:rPr>
    </w:pPr>
    <w:r>
      <w:rPr>
        <w:noProof/>
      </w:rPr>
      <mc:AlternateContent>
        <mc:Choice Requires="wps">
          <w:drawing>
            <wp:anchor distT="0" distB="0" distL="63500" distR="63500" simplePos="0" relativeHeight="314572684" behindDoc="1" locked="0" layoutInCell="1" allowOverlap="1" wp14:anchorId="408E0C51" wp14:editId="247B55E5">
              <wp:simplePos x="0" y="0"/>
              <wp:positionH relativeFrom="page">
                <wp:posOffset>725805</wp:posOffset>
              </wp:positionH>
              <wp:positionV relativeFrom="page">
                <wp:posOffset>272415</wp:posOffset>
              </wp:positionV>
              <wp:extent cx="2030730" cy="102235"/>
              <wp:effectExtent l="1905" t="0" r="0" b="0"/>
              <wp:wrapNone/>
              <wp:docPr id="5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A353" w14:textId="77777777" w:rsidR="00CF127C" w:rsidRDefault="00E57737">
                          <w:pPr>
                            <w:pStyle w:val="Headerorfooter0"/>
                            <w:shd w:val="clear" w:color="auto" w:fill="auto"/>
                            <w:spacing w:line="240" w:lineRule="auto"/>
                          </w:pPr>
                          <w:r>
                            <w:rPr>
                              <w:rStyle w:val="HeaderorfooterGeorgiac"/>
                              <w:b/>
                              <w:bCs/>
                            </w:rPr>
                            <w:t>CAIN, CREATIVITY AND THE SPICE OF FIFE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E0C51" id="_x0000_t202" coordsize="21600,21600" o:spt="202" path="m,l,21600r21600,l21600,xe">
              <v:stroke joinstyle="miter"/>
              <v:path gradientshapeok="t" o:connecttype="rect"/>
            </v:shapetype>
            <v:shape id="Text Box 272" o:spid="_x0000_s1296" type="#_x0000_t202" style="position:absolute;margin-left:57.15pt;margin-top:21.45pt;width:159.9pt;height:8.05pt;z-index:-1887437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" filled="f" stroked="f">
              <v:textbox style="mso-fit-shape-to-text:t" inset="0,0,0,0">
                <w:txbxContent>
                  <w:p w14:paraId="48C1A353" w14:textId="77777777" w:rsidR="00CF127C" w:rsidRDefault="00E57737">
                    <w:pPr>
                      <w:pStyle w:val="Headerorfooter0"/>
                      <w:shd w:val="clear" w:color="auto" w:fill="auto"/>
                      <w:spacing w:line="240" w:lineRule="auto"/>
                    </w:pPr>
                    <w:r>
                      <w:rPr>
                        <w:rStyle w:val="HeaderorfooterGeorgiac"/>
                        <w:b/>
                        <w:bCs/>
                      </w:rPr>
                      <w:t>CAIN, CREATIVITY AND THE SPICE OF FIFE</w:t>
                    </w:r>
                  </w:p>
                </w:txbxContent>
              </v:textbox>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3122" w14:textId="77777777" w:rsidR="00CF127C" w:rsidRDefault="003E5796">
    <w:pPr>
      <w:rPr>
        <w:sz w:val="2"/>
        <w:szCs w:val="2"/>
      </w:rPr>
    </w:pPr>
    <w:r>
      <w:rPr>
        <w:noProof/>
      </w:rPr>
      <mc:AlternateContent>
        <mc:Choice Requires="wps">
          <w:drawing>
            <wp:anchor distT="0" distB="0" distL="63500" distR="63500" simplePos="0" relativeHeight="314572685" behindDoc="1" locked="0" layoutInCell="1" allowOverlap="1" wp14:anchorId="2A9AFD32" wp14:editId="16F03A30">
              <wp:simplePos x="0" y="0"/>
              <wp:positionH relativeFrom="page">
                <wp:posOffset>745490</wp:posOffset>
              </wp:positionH>
              <wp:positionV relativeFrom="page">
                <wp:posOffset>342265</wp:posOffset>
              </wp:positionV>
              <wp:extent cx="1903730" cy="62865"/>
              <wp:effectExtent l="2540" t="0" r="0" b="4445"/>
              <wp:wrapNone/>
              <wp:docPr id="5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C9BFF"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9AFD32" id="_x0000_t202" coordsize="21600,21600" o:spt="202" path="m,l,21600r21600,l21600,xe">
              <v:stroke joinstyle="miter"/>
              <v:path gradientshapeok="t" o:connecttype="rect"/>
            </v:shapetype>
            <v:shape id="Text Box 273" o:spid="_x0000_s1297" type="#_x0000_t202" style="position:absolute;margin-left:58.7pt;margin-top:26.95pt;width:149.9pt;height:4.95pt;z-index:-1887437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" filled="f" stroked="f">
              <v:textbox style="mso-fit-shape-to-text:t" inset="0,0,0,0">
                <w:txbxContent>
                  <w:p w14:paraId="671C9BFF"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D0F6" w14:textId="77777777" w:rsidR="00CF127C" w:rsidRDefault="003E5796">
    <w:pPr>
      <w:rPr>
        <w:sz w:val="2"/>
        <w:szCs w:val="2"/>
      </w:rPr>
    </w:pPr>
    <w:r>
      <w:rPr>
        <w:noProof/>
      </w:rPr>
      <mc:AlternateContent>
        <mc:Choice Requires="wps">
          <w:drawing>
            <wp:anchor distT="0" distB="0" distL="63500" distR="63500" simplePos="0" relativeHeight="314572435" behindDoc="1" locked="0" layoutInCell="1" allowOverlap="1" wp14:anchorId="17A820D6" wp14:editId="280078C7">
              <wp:simplePos x="0" y="0"/>
              <wp:positionH relativeFrom="page">
                <wp:posOffset>696595</wp:posOffset>
              </wp:positionH>
              <wp:positionV relativeFrom="page">
                <wp:posOffset>220345</wp:posOffset>
              </wp:positionV>
              <wp:extent cx="2125980" cy="73025"/>
              <wp:effectExtent l="1270" t="1270" r="0" b="1905"/>
              <wp:wrapNone/>
              <wp:docPr id="30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74B7"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A820D6" id="_x0000_t202" coordsize="21600,21600" o:spt="202" path="m,l,21600r21600,l21600,xe">
              <v:stroke joinstyle="miter"/>
              <v:path gradientshapeok="t" o:connecttype="rect"/>
            </v:shapetype>
            <v:shape id="Text Box 21" o:spid="_x0000_s1047" type="#_x0000_t202" style="position:absolute;margin-left:54.85pt;margin-top:17.35pt;width:167.4pt;height:5.7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" filled="f" stroked="f">
              <v:textbox style="mso-fit-shape-to-text:t" inset="0,0,0,0">
                <w:txbxContent>
                  <w:p w14:paraId="66DE74B7"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B7DE" w14:textId="77777777" w:rsidR="00CF127C" w:rsidRDefault="003E5796">
    <w:pPr>
      <w:rPr>
        <w:sz w:val="2"/>
        <w:szCs w:val="2"/>
      </w:rPr>
    </w:pPr>
    <w:r>
      <w:rPr>
        <w:noProof/>
      </w:rPr>
      <mc:AlternateContent>
        <mc:Choice Requires="wps">
          <w:drawing>
            <wp:anchor distT="0" distB="0" distL="63500" distR="63500" simplePos="0" relativeHeight="314572686" behindDoc="1" locked="0" layoutInCell="1" allowOverlap="1" wp14:anchorId="18F500CE" wp14:editId="0A2CAF9D">
              <wp:simplePos x="0" y="0"/>
              <wp:positionH relativeFrom="page">
                <wp:posOffset>745490</wp:posOffset>
              </wp:positionH>
              <wp:positionV relativeFrom="page">
                <wp:posOffset>342265</wp:posOffset>
              </wp:positionV>
              <wp:extent cx="1903730" cy="62865"/>
              <wp:effectExtent l="2540" t="0" r="0" b="4445"/>
              <wp:wrapNone/>
              <wp:docPr id="5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99E3"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F500CE" id="_x0000_t202" coordsize="21600,21600" o:spt="202" path="m,l,21600r21600,l21600,xe">
              <v:stroke joinstyle="miter"/>
              <v:path gradientshapeok="t" o:connecttype="rect"/>
            </v:shapetype>
            <v:shape id="Text Box 274" o:spid="_x0000_s1298" type="#_x0000_t202" style="position:absolute;margin-left:58.7pt;margin-top:26.95pt;width:149.9pt;height:4.95pt;z-index:-1887437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" filled="f" stroked="f">
              <v:textbox style="mso-fit-shape-to-text:t" inset="0,0,0,0">
                <w:txbxContent>
                  <w:p w14:paraId="4A3599E3"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4E9A" w14:textId="77777777" w:rsidR="00CF127C" w:rsidRDefault="00CF127C"/>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AD4F" w14:textId="77777777" w:rsidR="00CF127C" w:rsidRDefault="003E5796">
    <w:pPr>
      <w:rPr>
        <w:sz w:val="2"/>
        <w:szCs w:val="2"/>
      </w:rPr>
    </w:pPr>
    <w:r>
      <w:rPr>
        <w:noProof/>
      </w:rPr>
      <mc:AlternateContent>
        <mc:Choice Requires="wps">
          <w:drawing>
            <wp:anchor distT="0" distB="0" distL="63500" distR="63500" simplePos="0" relativeHeight="314572689" behindDoc="1" locked="0" layoutInCell="1" allowOverlap="1" wp14:anchorId="5AA2597C" wp14:editId="214FCE87">
              <wp:simplePos x="0" y="0"/>
              <wp:positionH relativeFrom="page">
                <wp:posOffset>1121410</wp:posOffset>
              </wp:positionH>
              <wp:positionV relativeFrom="page">
                <wp:posOffset>243840</wp:posOffset>
              </wp:positionV>
              <wp:extent cx="1237615" cy="81280"/>
              <wp:effectExtent l="0" t="0" r="3175" b="0"/>
              <wp:wrapNone/>
              <wp:docPr id="5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4875" w14:textId="77777777" w:rsidR="00CF127C" w:rsidRDefault="00E57737">
                          <w:pPr>
                            <w:pStyle w:val="Headerorfooter0"/>
                            <w:shd w:val="clear" w:color="auto" w:fill="auto"/>
                            <w:spacing w:line="240" w:lineRule="auto"/>
                          </w:pPr>
                          <w:r>
                            <w:rPr>
                              <w:rStyle w:val="HeaderorfooterGeorgiac"/>
                              <w:b/>
                              <w:bCs/>
                            </w:rPr>
                            <w:t>OF ROSES AND TRIANGLES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A2597C" id="_x0000_t202" coordsize="21600,21600" o:spt="202" path="m,l,21600r21600,l21600,xe">
              <v:stroke joinstyle="miter"/>
              <v:path gradientshapeok="t" o:connecttype="rect"/>
            </v:shapetype>
            <v:shape id="Text Box 277" o:spid="_x0000_s1301" type="#_x0000_t202" style="position:absolute;margin-left:88.3pt;margin-top:19.2pt;width:97.45pt;height:6.4pt;z-index:-1887437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" filled="f" stroked="f">
              <v:textbox style="mso-fit-shape-to-text:t" inset="0,0,0,0">
                <w:txbxContent>
                  <w:p w14:paraId="74BA4875" w14:textId="77777777" w:rsidR="00CF127C" w:rsidRDefault="00E57737">
                    <w:pPr>
                      <w:pStyle w:val="Headerorfooter0"/>
                      <w:shd w:val="clear" w:color="auto" w:fill="auto"/>
                      <w:spacing w:line="240" w:lineRule="auto"/>
                    </w:pPr>
                    <w:r>
                      <w:rPr>
                        <w:rStyle w:val="HeaderorfooterGeorgiac"/>
                        <w:b/>
                        <w:bCs/>
                      </w:rPr>
                      <w:t>OF ROSES AND TRIANGLES</w:t>
                    </w:r>
                  </w:p>
                </w:txbxContent>
              </v:textbox>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7FE4" w14:textId="77777777" w:rsidR="00CF127C" w:rsidRDefault="003E5796">
    <w:pPr>
      <w:rPr>
        <w:sz w:val="2"/>
        <w:szCs w:val="2"/>
      </w:rPr>
    </w:pPr>
    <w:r>
      <w:rPr>
        <w:noProof/>
      </w:rPr>
      <mc:AlternateContent>
        <mc:Choice Requires="wps">
          <w:drawing>
            <wp:anchor distT="0" distB="0" distL="63500" distR="63500" simplePos="0" relativeHeight="314572690" behindDoc="1" locked="0" layoutInCell="1" allowOverlap="1" wp14:anchorId="0DB2DAC7" wp14:editId="217FAD95">
              <wp:simplePos x="0" y="0"/>
              <wp:positionH relativeFrom="page">
                <wp:posOffset>1121410</wp:posOffset>
              </wp:positionH>
              <wp:positionV relativeFrom="page">
                <wp:posOffset>243840</wp:posOffset>
              </wp:positionV>
              <wp:extent cx="1237615" cy="81280"/>
              <wp:effectExtent l="0" t="0" r="3175" b="0"/>
              <wp:wrapNone/>
              <wp:docPr id="5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45F8" w14:textId="77777777" w:rsidR="00CF127C" w:rsidRDefault="00E57737">
                          <w:pPr>
                            <w:pStyle w:val="Headerorfooter0"/>
                            <w:shd w:val="clear" w:color="auto" w:fill="auto"/>
                            <w:spacing w:line="240" w:lineRule="auto"/>
                          </w:pPr>
                          <w:r>
                            <w:rPr>
                              <w:rStyle w:val="HeaderorfooterGeorgiac"/>
                              <w:b/>
                              <w:bCs/>
                            </w:rPr>
                            <w:t>OF ROSES AND TRIANGLES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B2DAC7" id="_x0000_t202" coordsize="21600,21600" o:spt="202" path="m,l,21600r21600,l21600,xe">
              <v:stroke joinstyle="miter"/>
              <v:path gradientshapeok="t" o:connecttype="rect"/>
            </v:shapetype>
            <v:shape id="Text Box 278" o:spid="_x0000_s1302" type="#_x0000_t202" style="position:absolute;margin-left:88.3pt;margin-top:19.2pt;width:97.45pt;height:6.4pt;z-index:-1887437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" filled="f" stroked="f">
              <v:textbox style="mso-fit-shape-to-text:t" inset="0,0,0,0">
                <w:txbxContent>
                  <w:p w14:paraId="5FAF45F8" w14:textId="77777777" w:rsidR="00CF127C" w:rsidRDefault="00E57737">
                    <w:pPr>
                      <w:pStyle w:val="Headerorfooter0"/>
                      <w:shd w:val="clear" w:color="auto" w:fill="auto"/>
                      <w:spacing w:line="240" w:lineRule="auto"/>
                    </w:pPr>
                    <w:r>
                      <w:rPr>
                        <w:rStyle w:val="HeaderorfooterGeorgiac"/>
                        <w:b/>
                        <w:bCs/>
                      </w:rPr>
                      <w:t>OF ROSES AND TRIANGLES</w:t>
                    </w:r>
                  </w:p>
                </w:txbxContent>
              </v:textbox>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B6E0" w14:textId="77777777" w:rsidR="00CF127C" w:rsidRDefault="003E5796">
    <w:pPr>
      <w:rPr>
        <w:sz w:val="2"/>
        <w:szCs w:val="2"/>
      </w:rPr>
    </w:pPr>
    <w:r>
      <w:rPr>
        <w:noProof/>
      </w:rPr>
      <mc:AlternateContent>
        <mc:Choice Requires="wps">
          <w:drawing>
            <wp:anchor distT="0" distB="0" distL="63500" distR="63500" simplePos="0" relativeHeight="314572691" behindDoc="1" locked="0" layoutInCell="1" allowOverlap="1" wp14:anchorId="3A32E3D4" wp14:editId="4D5B066B">
              <wp:simplePos x="0" y="0"/>
              <wp:positionH relativeFrom="page">
                <wp:posOffset>1036320</wp:posOffset>
              </wp:positionH>
              <wp:positionV relativeFrom="page">
                <wp:posOffset>173355</wp:posOffset>
              </wp:positionV>
              <wp:extent cx="1397000" cy="91440"/>
              <wp:effectExtent l="0" t="1905" r="0" b="1905"/>
              <wp:wrapNone/>
              <wp:docPr id="5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27D8" w14:textId="77777777" w:rsidR="00CF127C" w:rsidRDefault="00E57737">
                          <w:pPr>
                            <w:pStyle w:val="Headerorfooter0"/>
                            <w:shd w:val="clear" w:color="auto" w:fill="auto"/>
                            <w:spacing w:line="240" w:lineRule="auto"/>
                          </w:pPr>
                          <w:r>
                            <w:rPr>
                              <w:rStyle w:val="HeaderorfooterGeorgiac"/>
                              <w:b/>
                              <w:bCs/>
                            </w:rPr>
                            <w:t>OF ROSES AND TRIANGLES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32E3D4" id="_x0000_t202" coordsize="21600,21600" o:spt="202" path="m,l,21600r21600,l21600,xe">
              <v:stroke joinstyle="miter"/>
              <v:path gradientshapeok="t" o:connecttype="rect"/>
            </v:shapetype>
            <v:shape id="Text Box 279" o:spid="_x0000_s1303" type="#_x0000_t202" style="position:absolute;margin-left:81.6pt;margin-top:13.65pt;width:110pt;height:7.2pt;z-index:-1887437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" filled="f" stroked="f">
              <v:textbox style="mso-fit-shape-to-text:t" inset="0,0,0,0">
                <w:txbxContent>
                  <w:p w14:paraId="6D0527D8" w14:textId="77777777" w:rsidR="00CF127C" w:rsidRDefault="00E57737">
                    <w:pPr>
                      <w:pStyle w:val="Headerorfooter0"/>
                      <w:shd w:val="clear" w:color="auto" w:fill="auto"/>
                      <w:spacing w:line="240" w:lineRule="auto"/>
                    </w:pPr>
                    <w:r>
                      <w:rPr>
                        <w:rStyle w:val="HeaderorfooterGeorgiac"/>
                        <w:b/>
                        <w:bCs/>
                      </w:rPr>
                      <w:t>OF ROSES AND TRIANGLES</w:t>
                    </w:r>
                  </w:p>
                </w:txbxContent>
              </v:textbox>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3103" w14:textId="77777777" w:rsidR="00CF127C" w:rsidRDefault="003E5796">
    <w:pPr>
      <w:rPr>
        <w:sz w:val="2"/>
        <w:szCs w:val="2"/>
      </w:rPr>
    </w:pPr>
    <w:r>
      <w:rPr>
        <w:noProof/>
      </w:rPr>
      <mc:AlternateContent>
        <mc:Choice Requires="wps">
          <w:drawing>
            <wp:anchor distT="0" distB="0" distL="63500" distR="63500" simplePos="0" relativeHeight="314572692" behindDoc="1" locked="0" layoutInCell="1" allowOverlap="1" wp14:anchorId="38121EDF" wp14:editId="2A372F59">
              <wp:simplePos x="0" y="0"/>
              <wp:positionH relativeFrom="page">
                <wp:posOffset>1036320</wp:posOffset>
              </wp:positionH>
              <wp:positionV relativeFrom="page">
                <wp:posOffset>173355</wp:posOffset>
              </wp:positionV>
              <wp:extent cx="1397000" cy="91440"/>
              <wp:effectExtent l="0" t="1905" r="0" b="1905"/>
              <wp:wrapNone/>
              <wp:docPr id="5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9C7A" w14:textId="77777777" w:rsidR="00CF127C" w:rsidRDefault="00E57737">
                          <w:pPr>
                            <w:pStyle w:val="Headerorfooter0"/>
                            <w:shd w:val="clear" w:color="auto" w:fill="auto"/>
                            <w:spacing w:line="240" w:lineRule="auto"/>
                          </w:pPr>
                          <w:r>
                            <w:rPr>
                              <w:rStyle w:val="HeaderorfooterGeorgiac"/>
                              <w:b/>
                              <w:bCs/>
                            </w:rPr>
                            <w:t>OF ROSES AND TRIANGLES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121EDF" id="_x0000_t202" coordsize="21600,21600" o:spt="202" path="m,l,21600r21600,l21600,xe">
              <v:stroke joinstyle="miter"/>
              <v:path gradientshapeok="t" o:connecttype="rect"/>
            </v:shapetype>
            <v:shape id="Text Box 280" o:spid="_x0000_s1304" type="#_x0000_t202" style="position:absolute;margin-left:81.6pt;margin-top:13.65pt;width:110pt;height:7.2pt;z-index:-1887437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" filled="f" stroked="f">
              <v:textbox style="mso-fit-shape-to-text:t" inset="0,0,0,0">
                <w:txbxContent>
                  <w:p w14:paraId="33B79C7A" w14:textId="77777777" w:rsidR="00CF127C" w:rsidRDefault="00E57737">
                    <w:pPr>
                      <w:pStyle w:val="Headerorfooter0"/>
                      <w:shd w:val="clear" w:color="auto" w:fill="auto"/>
                      <w:spacing w:line="240" w:lineRule="auto"/>
                    </w:pPr>
                    <w:r>
                      <w:rPr>
                        <w:rStyle w:val="HeaderorfooterGeorgiac"/>
                        <w:b/>
                        <w:bCs/>
                      </w:rPr>
                      <w:t>OF ROSES AND TRIANGLES</w:t>
                    </w:r>
                  </w:p>
                </w:txbxContent>
              </v:textbox>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FEE7" w14:textId="77777777" w:rsidR="00CF127C" w:rsidRDefault="003E5796">
    <w:pPr>
      <w:rPr>
        <w:sz w:val="2"/>
        <w:szCs w:val="2"/>
      </w:rPr>
    </w:pPr>
    <w:r>
      <w:rPr>
        <w:noProof/>
      </w:rPr>
      <mc:AlternateContent>
        <mc:Choice Requires="wps">
          <w:drawing>
            <wp:anchor distT="0" distB="0" distL="63500" distR="63500" simplePos="0" relativeHeight="314572695" behindDoc="1" locked="0" layoutInCell="1" allowOverlap="1" wp14:anchorId="680A6736" wp14:editId="722660CD">
              <wp:simplePos x="0" y="0"/>
              <wp:positionH relativeFrom="page">
                <wp:posOffset>684530</wp:posOffset>
              </wp:positionH>
              <wp:positionV relativeFrom="page">
                <wp:posOffset>220980</wp:posOffset>
              </wp:positionV>
              <wp:extent cx="2009775" cy="66040"/>
              <wp:effectExtent l="0" t="1905" r="1270" b="0"/>
              <wp:wrapNone/>
              <wp:docPr id="4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38544"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0A6736" id="_x0000_t202" coordsize="21600,21600" o:spt="202" path="m,l,21600r21600,l21600,xe">
              <v:stroke joinstyle="miter"/>
              <v:path gradientshapeok="t" o:connecttype="rect"/>
            </v:shapetype>
            <v:shape id="Text Box 283" o:spid="_x0000_s1307" type="#_x0000_t202" style="position:absolute;margin-left:53.9pt;margin-top:17.4pt;width:158.25pt;height:5.2pt;z-index:-1887437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" filled="f" stroked="f">
              <v:textbox style="mso-fit-shape-to-text:t" inset="0,0,0,0">
                <w:txbxContent>
                  <w:p w14:paraId="03D38544"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24FD" w14:textId="77777777" w:rsidR="00CF127C" w:rsidRDefault="00CF127C"/>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2ADE" w14:textId="77777777" w:rsidR="00CF127C" w:rsidRDefault="003E5796">
    <w:pPr>
      <w:rPr>
        <w:sz w:val="2"/>
        <w:szCs w:val="2"/>
      </w:rPr>
    </w:pPr>
    <w:r>
      <w:rPr>
        <w:noProof/>
      </w:rPr>
      <mc:AlternateContent>
        <mc:Choice Requires="wps">
          <w:drawing>
            <wp:anchor distT="0" distB="0" distL="63500" distR="63500" simplePos="0" relativeHeight="314572697" behindDoc="1" locked="0" layoutInCell="1" allowOverlap="1" wp14:anchorId="78E19DA5" wp14:editId="0269A8A0">
              <wp:simplePos x="0" y="0"/>
              <wp:positionH relativeFrom="page">
                <wp:posOffset>604520</wp:posOffset>
              </wp:positionH>
              <wp:positionV relativeFrom="page">
                <wp:posOffset>135890</wp:posOffset>
              </wp:positionV>
              <wp:extent cx="1939290" cy="66040"/>
              <wp:effectExtent l="4445" t="2540" r="0" b="0"/>
              <wp:wrapNone/>
              <wp:docPr id="4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6E3C"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E19DA5" id="_x0000_t202" coordsize="21600,21600" o:spt="202" path="m,l,21600r21600,l21600,xe">
              <v:stroke joinstyle="miter"/>
              <v:path gradientshapeok="t" o:connecttype="rect"/>
            </v:shapetype>
            <v:shape id="Text Box 285" o:spid="_x0000_s1309" type="#_x0000_t202" style="position:absolute;margin-left:47.6pt;margin-top:10.7pt;width:152.7pt;height:5.2pt;z-index:-1887437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" filled="f" stroked="f">
              <v:textbox style="mso-fit-shape-to-text:t" inset="0,0,0,0">
                <w:txbxContent>
                  <w:p w14:paraId="665E6E3C"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FFDB" w14:textId="77777777" w:rsidR="00CF127C" w:rsidRDefault="00CF127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2A7F" w14:textId="77777777" w:rsidR="00CF127C" w:rsidRDefault="003E5796">
    <w:pPr>
      <w:rPr>
        <w:sz w:val="2"/>
        <w:szCs w:val="2"/>
      </w:rPr>
    </w:pPr>
    <w:r>
      <w:rPr>
        <w:noProof/>
      </w:rPr>
      <mc:AlternateContent>
        <mc:Choice Requires="wps">
          <w:drawing>
            <wp:anchor distT="0" distB="0" distL="63500" distR="63500" simplePos="0" relativeHeight="314572437" behindDoc="1" locked="0" layoutInCell="1" allowOverlap="1" wp14:anchorId="5738BA9D" wp14:editId="365C0CBA">
              <wp:simplePos x="0" y="0"/>
              <wp:positionH relativeFrom="page">
                <wp:posOffset>1057910</wp:posOffset>
              </wp:positionH>
              <wp:positionV relativeFrom="page">
                <wp:posOffset>177165</wp:posOffset>
              </wp:positionV>
              <wp:extent cx="1663700" cy="71120"/>
              <wp:effectExtent l="635" t="0" r="2540" b="0"/>
              <wp:wrapNone/>
              <wp:docPr id="3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770F" w14:textId="77777777" w:rsidR="00CF127C" w:rsidRDefault="00E57737">
                          <w:pPr>
                            <w:pStyle w:val="Headerorfooter0"/>
                            <w:shd w:val="clear" w:color="auto" w:fill="auto"/>
                            <w:spacing w:line="240" w:lineRule="auto"/>
                          </w:pPr>
                          <w:r>
                            <w:rPr>
                              <w:rStyle w:val="HeaderorfooterGeorgia0"/>
                            </w:rPr>
                            <w:t>THE DARK SIDE OF PARADISE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38BA9D" id="_x0000_t202" coordsize="21600,21600" o:spt="202" path="m,l,21600r21600,l21600,xe">
              <v:stroke joinstyle="miter"/>
              <v:path gradientshapeok="t" o:connecttype="rect"/>
            </v:shapetype>
            <v:shape id="Text Box 23" o:spid="_x0000_s1049" type="#_x0000_t202" style="position:absolute;margin-left:83.3pt;margin-top:13.95pt;width:131pt;height:5.6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" filled="f" stroked="f">
              <v:textbox style="mso-fit-shape-to-text:t" inset="0,0,0,0">
                <w:txbxContent>
                  <w:p w14:paraId="1F68770F" w14:textId="77777777" w:rsidR="00CF127C" w:rsidRDefault="00E57737">
                    <w:pPr>
                      <w:pStyle w:val="Headerorfooter0"/>
                      <w:shd w:val="clear" w:color="auto" w:fill="auto"/>
                      <w:spacing w:line="240" w:lineRule="auto"/>
                    </w:pPr>
                    <w:r>
                      <w:rPr>
                        <w:rStyle w:val="HeaderorfooterGeorgia0"/>
                      </w:rPr>
                      <w:t>THE DARK SIDE OF PARADISE</w:t>
                    </w:r>
                  </w:p>
                </w:txbxContent>
              </v:textbox>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43FB" w14:textId="77777777" w:rsidR="00CF127C" w:rsidRDefault="003E5796">
    <w:pPr>
      <w:rPr>
        <w:sz w:val="2"/>
        <w:szCs w:val="2"/>
      </w:rPr>
    </w:pPr>
    <w:r>
      <w:rPr>
        <w:noProof/>
      </w:rPr>
      <mc:AlternateContent>
        <mc:Choice Requires="wps">
          <w:drawing>
            <wp:anchor distT="0" distB="0" distL="63500" distR="63500" simplePos="0" relativeHeight="314572698" behindDoc="1" locked="0" layoutInCell="1" allowOverlap="1" wp14:anchorId="2A76A1F9" wp14:editId="24308881">
              <wp:simplePos x="0" y="0"/>
              <wp:positionH relativeFrom="page">
                <wp:posOffset>707390</wp:posOffset>
              </wp:positionH>
              <wp:positionV relativeFrom="page">
                <wp:posOffset>436880</wp:posOffset>
              </wp:positionV>
              <wp:extent cx="1838325" cy="66040"/>
              <wp:effectExtent l="2540" t="0" r="0" b="1905"/>
              <wp:wrapNone/>
              <wp:docPr id="4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DB2D"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76A1F9" id="_x0000_t202" coordsize="21600,21600" o:spt="202" path="m,l,21600r21600,l21600,xe">
              <v:stroke joinstyle="miter"/>
              <v:path gradientshapeok="t" o:connecttype="rect"/>
            </v:shapetype>
            <v:shape id="Text Box 286" o:spid="_x0000_s1310" type="#_x0000_t202" style="position:absolute;margin-left:55.7pt;margin-top:34.4pt;width:144.75pt;height:5.2pt;z-index:-1887437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" filled="f" stroked="f">
              <v:textbox style="mso-fit-shape-to-text:t" inset="0,0,0,0">
                <w:txbxContent>
                  <w:p w14:paraId="5BD6DB2D"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F14A" w14:textId="77777777" w:rsidR="00CF127C" w:rsidRDefault="003E5796">
    <w:pPr>
      <w:rPr>
        <w:sz w:val="2"/>
        <w:szCs w:val="2"/>
      </w:rPr>
    </w:pPr>
    <w:r>
      <w:rPr>
        <w:noProof/>
      </w:rPr>
      <mc:AlternateContent>
        <mc:Choice Requires="wps">
          <w:drawing>
            <wp:anchor distT="0" distB="0" distL="63500" distR="63500" simplePos="0" relativeHeight="314572699" behindDoc="1" locked="0" layoutInCell="1" allowOverlap="1" wp14:anchorId="74F18C6F" wp14:editId="71A57AC7">
              <wp:simplePos x="0" y="0"/>
              <wp:positionH relativeFrom="page">
                <wp:posOffset>1107440</wp:posOffset>
              </wp:positionH>
              <wp:positionV relativeFrom="page">
                <wp:posOffset>121285</wp:posOffset>
              </wp:positionV>
              <wp:extent cx="1416050" cy="85090"/>
              <wp:effectExtent l="2540" t="0" r="635" b="3175"/>
              <wp:wrapNone/>
              <wp:docPr id="4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24CB" w14:textId="77777777" w:rsidR="00CF127C" w:rsidRDefault="00E57737">
                          <w:pPr>
                            <w:pStyle w:val="Headerorfooter0"/>
                            <w:shd w:val="clear" w:color="auto" w:fill="auto"/>
                            <w:spacing w:line="240" w:lineRule="auto"/>
                          </w:pPr>
                          <w:r>
                            <w:rPr>
                              <w:rStyle w:val="HeaderorfooterGeorgiaf3"/>
                              <w:b/>
                              <w:bCs/>
                            </w:rPr>
                            <w:t>there's no place like home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F18C6F" id="_x0000_t202" coordsize="21600,21600" o:spt="202" path="m,l,21600r21600,l21600,xe">
              <v:stroke joinstyle="miter"/>
              <v:path gradientshapeok="t" o:connecttype="rect"/>
            </v:shapetype>
            <v:shape id="Text Box 287" o:spid="_x0000_s1311" type="#_x0000_t202" style="position:absolute;margin-left:87.2pt;margin-top:9.55pt;width:111.5pt;height:6.7pt;z-index:-1887437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" filled="f" stroked="f">
              <v:textbox style="mso-fit-shape-to-text:t" inset="0,0,0,0">
                <w:txbxContent>
                  <w:p w14:paraId="7AF224CB" w14:textId="77777777" w:rsidR="00CF127C" w:rsidRDefault="00E57737">
                    <w:pPr>
                      <w:pStyle w:val="Headerorfooter0"/>
                      <w:shd w:val="clear" w:color="auto" w:fill="auto"/>
                      <w:spacing w:line="240" w:lineRule="auto"/>
                    </w:pPr>
                    <w:r>
                      <w:rPr>
                        <w:rStyle w:val="HeaderorfooterGeorgiaf3"/>
                        <w:b/>
                        <w:bCs/>
                      </w:rPr>
                      <w:t>there's no place like home</w:t>
                    </w:r>
                  </w:p>
                </w:txbxContent>
              </v:textbox>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D8F7" w14:textId="77777777" w:rsidR="00CF127C" w:rsidRDefault="003E5796">
    <w:pPr>
      <w:rPr>
        <w:sz w:val="2"/>
        <w:szCs w:val="2"/>
      </w:rPr>
    </w:pPr>
    <w:r>
      <w:rPr>
        <w:noProof/>
      </w:rPr>
      <mc:AlternateContent>
        <mc:Choice Requires="wps">
          <w:drawing>
            <wp:anchor distT="0" distB="0" distL="63500" distR="63500" simplePos="0" relativeHeight="314572702" behindDoc="1" locked="0" layoutInCell="1" allowOverlap="1" wp14:anchorId="3779BC20" wp14:editId="5432F62F">
              <wp:simplePos x="0" y="0"/>
              <wp:positionH relativeFrom="page">
                <wp:posOffset>684530</wp:posOffset>
              </wp:positionH>
              <wp:positionV relativeFrom="page">
                <wp:posOffset>220980</wp:posOffset>
              </wp:positionV>
              <wp:extent cx="2009775" cy="66040"/>
              <wp:effectExtent l="0" t="1905" r="1270" b="0"/>
              <wp:wrapNone/>
              <wp:docPr id="4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AE2D"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79BC20" id="_x0000_t202" coordsize="21600,21600" o:spt="202" path="m,l,21600r21600,l21600,xe">
              <v:stroke joinstyle="miter"/>
              <v:path gradientshapeok="t" o:connecttype="rect"/>
            </v:shapetype>
            <v:shape id="Text Box 290" o:spid="_x0000_s1314" type="#_x0000_t202" style="position:absolute;margin-left:53.9pt;margin-top:17.4pt;width:158.25pt;height:5.2pt;z-index:-1887437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" filled="f" stroked="f">
              <v:textbox style="mso-fit-shape-to-text:t" inset="0,0,0,0">
                <w:txbxContent>
                  <w:p w14:paraId="3773AE2D"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A42F" w14:textId="77777777" w:rsidR="00CF127C" w:rsidRDefault="003E5796">
    <w:pPr>
      <w:rPr>
        <w:sz w:val="2"/>
        <w:szCs w:val="2"/>
      </w:rPr>
    </w:pPr>
    <w:r>
      <w:rPr>
        <w:noProof/>
      </w:rPr>
      <mc:AlternateContent>
        <mc:Choice Requires="wps">
          <w:drawing>
            <wp:anchor distT="0" distB="0" distL="63500" distR="63500" simplePos="0" relativeHeight="314572704" behindDoc="1" locked="0" layoutInCell="1" allowOverlap="1" wp14:anchorId="30ADA7B3" wp14:editId="1107521A">
              <wp:simplePos x="0" y="0"/>
              <wp:positionH relativeFrom="page">
                <wp:posOffset>985520</wp:posOffset>
              </wp:positionH>
              <wp:positionV relativeFrom="page">
                <wp:posOffset>169545</wp:posOffset>
              </wp:positionV>
              <wp:extent cx="1492250" cy="81915"/>
              <wp:effectExtent l="4445" t="0" r="0" b="0"/>
              <wp:wrapNone/>
              <wp:docPr id="3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B1CC" w14:textId="77777777" w:rsidR="00CF127C" w:rsidRDefault="00E57737">
                          <w:pPr>
                            <w:pStyle w:val="Headerorfooter0"/>
                            <w:shd w:val="clear" w:color="auto" w:fill="auto"/>
                            <w:spacing w:line="240" w:lineRule="auto"/>
                          </w:pPr>
                          <w:r>
                            <w:rPr>
                              <w:rStyle w:val="HeaderorfooterGeorgiaf3"/>
                              <w:b/>
                              <w:bCs/>
                            </w:rPr>
                            <w:t>there's no place like home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ADA7B3" id="_x0000_t202" coordsize="21600,21600" o:spt="202" path="m,l,21600r21600,l21600,xe">
              <v:stroke joinstyle="miter"/>
              <v:path gradientshapeok="t" o:connecttype="rect"/>
            </v:shapetype>
            <v:shape id="Text Box 292" o:spid="_x0000_s1316" type="#_x0000_t202" style="position:absolute;margin-left:77.6pt;margin-top:13.35pt;width:117.5pt;height:6.45pt;z-index:-188743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" filled="f" stroked="f">
              <v:textbox style="mso-fit-shape-to-text:t" inset="0,0,0,0">
                <w:txbxContent>
                  <w:p w14:paraId="6295B1CC" w14:textId="77777777" w:rsidR="00CF127C" w:rsidRDefault="00E57737">
                    <w:pPr>
                      <w:pStyle w:val="Headerorfooter0"/>
                      <w:shd w:val="clear" w:color="auto" w:fill="auto"/>
                      <w:spacing w:line="240" w:lineRule="auto"/>
                    </w:pPr>
                    <w:r>
                      <w:rPr>
                        <w:rStyle w:val="HeaderorfooterGeorgiaf3"/>
                        <w:b/>
                        <w:bCs/>
                      </w:rPr>
                      <w:t>there's no place like home</w:t>
                    </w:r>
                  </w:p>
                </w:txbxContent>
              </v:textbox>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F7FC" w14:textId="77777777" w:rsidR="00CF127C" w:rsidRDefault="003E5796">
    <w:pPr>
      <w:rPr>
        <w:sz w:val="2"/>
        <w:szCs w:val="2"/>
      </w:rPr>
    </w:pPr>
    <w:r>
      <w:rPr>
        <w:noProof/>
      </w:rPr>
      <mc:AlternateContent>
        <mc:Choice Requires="wps">
          <w:drawing>
            <wp:anchor distT="0" distB="0" distL="63500" distR="63500" simplePos="0" relativeHeight="314572705" behindDoc="1" locked="0" layoutInCell="1" allowOverlap="1" wp14:anchorId="60E55B47" wp14:editId="59EB9699">
              <wp:simplePos x="0" y="0"/>
              <wp:positionH relativeFrom="page">
                <wp:posOffset>604520</wp:posOffset>
              </wp:positionH>
              <wp:positionV relativeFrom="page">
                <wp:posOffset>135890</wp:posOffset>
              </wp:positionV>
              <wp:extent cx="1939290" cy="66040"/>
              <wp:effectExtent l="4445" t="2540" r="0" b="0"/>
              <wp:wrapNone/>
              <wp:docPr id="3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9EEC"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E55B47" id="_x0000_t202" coordsize="21600,21600" o:spt="202" path="m,l,21600r21600,l21600,xe">
              <v:stroke joinstyle="miter"/>
              <v:path gradientshapeok="t" o:connecttype="rect"/>
            </v:shapetype>
            <v:shape id="Text Box 293" o:spid="_x0000_s1317" type="#_x0000_t202" style="position:absolute;margin-left:47.6pt;margin-top:10.7pt;width:152.7pt;height:5.2pt;z-index:-1887437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" filled="f" stroked="f">
              <v:textbox style="mso-fit-shape-to-text:t" inset="0,0,0,0">
                <w:txbxContent>
                  <w:p w14:paraId="6AA89EEC"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0C176" w14:textId="77777777" w:rsidR="00CF127C" w:rsidRDefault="00CF127C"/>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1460" w14:textId="77777777" w:rsidR="00CF127C" w:rsidRDefault="003E5796">
    <w:pPr>
      <w:rPr>
        <w:sz w:val="2"/>
        <w:szCs w:val="2"/>
      </w:rPr>
    </w:pPr>
    <w:r>
      <w:rPr>
        <w:noProof/>
      </w:rPr>
      <mc:AlternateContent>
        <mc:Choice Requires="wps">
          <w:drawing>
            <wp:anchor distT="0" distB="0" distL="63500" distR="63500" simplePos="0" relativeHeight="314572706" behindDoc="1" locked="0" layoutInCell="1" allowOverlap="1" wp14:anchorId="3DFD4353" wp14:editId="380C9587">
              <wp:simplePos x="0" y="0"/>
              <wp:positionH relativeFrom="page">
                <wp:posOffset>715010</wp:posOffset>
              </wp:positionH>
              <wp:positionV relativeFrom="page">
                <wp:posOffset>339090</wp:posOffset>
              </wp:positionV>
              <wp:extent cx="1969135" cy="60960"/>
              <wp:effectExtent l="635" t="0" r="1905" b="0"/>
              <wp:wrapNone/>
              <wp:docPr id="3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237B"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FD4353" id="_x0000_t202" coordsize="21600,21600" o:spt="202" path="m,l,21600r21600,l21600,xe">
              <v:stroke joinstyle="miter"/>
              <v:path gradientshapeok="t" o:connecttype="rect"/>
            </v:shapetype>
            <v:shape id="Text Box 294" o:spid="_x0000_s1318" type="#_x0000_t202" style="position:absolute;margin-left:56.3pt;margin-top:26.7pt;width:155.05pt;height:4.8pt;z-index:-1887437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" filled="f" stroked="f">
              <v:textbox style="mso-fit-shape-to-text:t" inset="0,0,0,0">
                <w:txbxContent>
                  <w:p w14:paraId="464A237B"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1A58" w14:textId="77777777" w:rsidR="00CF127C" w:rsidRDefault="003E5796">
    <w:pPr>
      <w:rPr>
        <w:sz w:val="2"/>
        <w:szCs w:val="2"/>
      </w:rPr>
    </w:pPr>
    <w:r>
      <w:rPr>
        <w:noProof/>
      </w:rPr>
      <mc:AlternateContent>
        <mc:Choice Requires="wps">
          <w:drawing>
            <wp:anchor distT="0" distB="0" distL="63500" distR="63500" simplePos="0" relativeHeight="314572707" behindDoc="1" locked="0" layoutInCell="1" allowOverlap="1" wp14:anchorId="55D135BB" wp14:editId="56073108">
              <wp:simplePos x="0" y="0"/>
              <wp:positionH relativeFrom="page">
                <wp:posOffset>715010</wp:posOffset>
              </wp:positionH>
              <wp:positionV relativeFrom="page">
                <wp:posOffset>339090</wp:posOffset>
              </wp:positionV>
              <wp:extent cx="1969135" cy="60960"/>
              <wp:effectExtent l="635" t="0" r="1905" b="0"/>
              <wp:wrapNone/>
              <wp:docPr id="3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4C99D"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D135BB" id="_x0000_t202" coordsize="21600,21600" o:spt="202" path="m,l,21600r21600,l21600,xe">
              <v:stroke joinstyle="miter"/>
              <v:path gradientshapeok="t" o:connecttype="rect"/>
            </v:shapetype>
            <v:shape id="Text Box 295" o:spid="_x0000_s1319" type="#_x0000_t202" style="position:absolute;margin-left:56.3pt;margin-top:26.7pt;width:155.05pt;height:4.8pt;z-index:-1887437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" filled="f" stroked="f">
              <v:textbox style="mso-fit-shape-to-text:t" inset="0,0,0,0">
                <w:txbxContent>
                  <w:p w14:paraId="2334C99D"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0277" w14:textId="77777777" w:rsidR="00CF127C" w:rsidRDefault="00CF127C"/>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B16F" w14:textId="77777777" w:rsidR="00CF127C" w:rsidRDefault="00CF127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1B60" w14:textId="77777777" w:rsidR="00CF127C" w:rsidRDefault="003E5796">
    <w:pPr>
      <w:rPr>
        <w:sz w:val="2"/>
        <w:szCs w:val="2"/>
      </w:rPr>
    </w:pPr>
    <w:r>
      <w:rPr>
        <w:noProof/>
      </w:rPr>
      <mc:AlternateContent>
        <mc:Choice Requires="wps">
          <w:drawing>
            <wp:anchor distT="0" distB="0" distL="63500" distR="63500" simplePos="0" relativeHeight="314572438" behindDoc="1" locked="0" layoutInCell="1" allowOverlap="1" wp14:anchorId="0461006F" wp14:editId="185A5308">
              <wp:simplePos x="0" y="0"/>
              <wp:positionH relativeFrom="page">
                <wp:posOffset>1057910</wp:posOffset>
              </wp:positionH>
              <wp:positionV relativeFrom="page">
                <wp:posOffset>177165</wp:posOffset>
              </wp:positionV>
              <wp:extent cx="1663700" cy="71120"/>
              <wp:effectExtent l="635" t="0" r="2540" b="0"/>
              <wp:wrapNone/>
              <wp:docPr id="3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5865D" w14:textId="77777777" w:rsidR="00CF127C" w:rsidRDefault="00E57737">
                          <w:pPr>
                            <w:pStyle w:val="Headerorfooter0"/>
                            <w:shd w:val="clear" w:color="auto" w:fill="auto"/>
                            <w:spacing w:line="240" w:lineRule="auto"/>
                          </w:pPr>
                          <w:r>
                            <w:rPr>
                              <w:rStyle w:val="HeaderorfooterGeorgia0"/>
                            </w:rPr>
                            <w:t>THE DARK SIDE OF PARADISE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1006F" id="_x0000_t202" coordsize="21600,21600" o:spt="202" path="m,l,21600r21600,l21600,xe">
              <v:stroke joinstyle="miter"/>
              <v:path gradientshapeok="t" o:connecttype="rect"/>
            </v:shapetype>
            <v:shape id="Text Box 24" o:spid="_x0000_s1050" type="#_x0000_t202" style="position:absolute;margin-left:83.3pt;margin-top:13.95pt;width:131pt;height:5.6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" filled="f" stroked="f">
              <v:textbox style="mso-fit-shape-to-text:t" inset="0,0,0,0">
                <w:txbxContent>
                  <w:p w14:paraId="3A25865D" w14:textId="77777777" w:rsidR="00CF127C" w:rsidRDefault="00E57737">
                    <w:pPr>
                      <w:pStyle w:val="Headerorfooter0"/>
                      <w:shd w:val="clear" w:color="auto" w:fill="auto"/>
                      <w:spacing w:line="240" w:lineRule="auto"/>
                    </w:pPr>
                    <w:r>
                      <w:rPr>
                        <w:rStyle w:val="HeaderorfooterGeorgia0"/>
                      </w:rPr>
                      <w:t>THE DARK SIDE OF PARADISE</w:t>
                    </w:r>
                  </w:p>
                </w:txbxContent>
              </v:textbox>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26AC" w14:textId="77777777" w:rsidR="00CF127C" w:rsidRDefault="003E5796">
    <w:pPr>
      <w:rPr>
        <w:sz w:val="2"/>
        <w:szCs w:val="2"/>
      </w:rPr>
    </w:pPr>
    <w:r>
      <w:rPr>
        <w:noProof/>
      </w:rPr>
      <mc:AlternateContent>
        <mc:Choice Requires="wps">
          <w:drawing>
            <wp:anchor distT="0" distB="0" distL="63500" distR="63500" simplePos="0" relativeHeight="314572710" behindDoc="1" locked="0" layoutInCell="1" allowOverlap="1" wp14:anchorId="05D91EAA" wp14:editId="757A0764">
              <wp:simplePos x="0" y="0"/>
              <wp:positionH relativeFrom="page">
                <wp:posOffset>1253490</wp:posOffset>
              </wp:positionH>
              <wp:positionV relativeFrom="page">
                <wp:posOffset>228600</wp:posOffset>
              </wp:positionV>
              <wp:extent cx="1010285" cy="65405"/>
              <wp:effectExtent l="0" t="0" r="3175" b="1270"/>
              <wp:wrapNone/>
              <wp:docPr id="32"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46D64"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D91EAA" id="_x0000_t202" coordsize="21600,21600" o:spt="202" path="m,l,21600r21600,l21600,xe">
              <v:stroke joinstyle="miter"/>
              <v:path gradientshapeok="t" o:connecttype="rect"/>
            </v:shapetype>
            <v:shape id="Text Box 298" o:spid="_x0000_s1322" type="#_x0000_t202" style="position:absolute;margin-left:98.7pt;margin-top:18pt;width:79.55pt;height:5.15pt;z-index:-1887437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" filled="f" stroked="f">
              <v:textbox style="mso-fit-shape-to-text:t" inset="0,0,0,0">
                <w:txbxContent>
                  <w:p w14:paraId="39346D64"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83AD0" w14:textId="77777777" w:rsidR="00CF127C" w:rsidRDefault="003E5796">
    <w:pPr>
      <w:rPr>
        <w:sz w:val="2"/>
        <w:szCs w:val="2"/>
      </w:rPr>
    </w:pPr>
    <w:r>
      <w:rPr>
        <w:noProof/>
      </w:rPr>
      <mc:AlternateContent>
        <mc:Choice Requires="wps">
          <w:drawing>
            <wp:anchor distT="0" distB="0" distL="63500" distR="63500" simplePos="0" relativeHeight="314572711" behindDoc="1" locked="0" layoutInCell="1" allowOverlap="1" wp14:anchorId="657A8AE6" wp14:editId="292F9843">
              <wp:simplePos x="0" y="0"/>
              <wp:positionH relativeFrom="page">
                <wp:posOffset>1253490</wp:posOffset>
              </wp:positionH>
              <wp:positionV relativeFrom="page">
                <wp:posOffset>228600</wp:posOffset>
              </wp:positionV>
              <wp:extent cx="1010285" cy="65405"/>
              <wp:effectExtent l="0" t="0" r="3175" b="1270"/>
              <wp:wrapNone/>
              <wp:docPr id="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3A19F"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7A8AE6" id="_x0000_t202" coordsize="21600,21600" o:spt="202" path="m,l,21600r21600,l21600,xe">
              <v:stroke joinstyle="miter"/>
              <v:path gradientshapeok="t" o:connecttype="rect"/>
            </v:shapetype>
            <v:shape id="Text Box 299" o:spid="_x0000_s1323" type="#_x0000_t202" style="position:absolute;margin-left:98.7pt;margin-top:18pt;width:79.55pt;height:5.15pt;z-index:-1887437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" filled="f" stroked="f">
              <v:textbox style="mso-fit-shape-to-text:t" inset="0,0,0,0">
                <w:txbxContent>
                  <w:p w14:paraId="03D3A19F"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5AF1" w14:textId="77777777" w:rsidR="00CF127C" w:rsidRDefault="003E5796">
    <w:pPr>
      <w:rPr>
        <w:sz w:val="2"/>
        <w:szCs w:val="2"/>
      </w:rPr>
    </w:pPr>
    <w:r>
      <w:rPr>
        <w:noProof/>
      </w:rPr>
      <mc:AlternateContent>
        <mc:Choice Requires="wps">
          <w:drawing>
            <wp:anchor distT="0" distB="0" distL="63500" distR="63500" simplePos="0" relativeHeight="314572714" behindDoc="1" locked="0" layoutInCell="1" allowOverlap="1" wp14:anchorId="0F368B7B" wp14:editId="3A91A91A">
              <wp:simplePos x="0" y="0"/>
              <wp:positionH relativeFrom="page">
                <wp:posOffset>669925</wp:posOffset>
              </wp:positionH>
              <wp:positionV relativeFrom="page">
                <wp:posOffset>180340</wp:posOffset>
              </wp:positionV>
              <wp:extent cx="2078990" cy="85090"/>
              <wp:effectExtent l="3175" t="0" r="3810" b="1270"/>
              <wp:wrapNone/>
              <wp:docPr id="2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D47D9"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368B7B" id="_x0000_t202" coordsize="21600,21600" o:spt="202" path="m,l,21600r21600,l21600,xe">
              <v:stroke joinstyle="miter"/>
              <v:path gradientshapeok="t" o:connecttype="rect"/>
            </v:shapetype>
            <v:shape id="Text Box 302" o:spid="_x0000_s1326" type="#_x0000_t202" style="position:absolute;margin-left:52.75pt;margin-top:14.2pt;width:163.7pt;height:6.7pt;z-index:-1887437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" filled="f" stroked="f">
              <v:textbox style="mso-fit-shape-to-text:t" inset="0,0,0,0">
                <w:txbxContent>
                  <w:p w14:paraId="043D47D9"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7427" w14:textId="77777777" w:rsidR="00CF127C" w:rsidRDefault="003E5796">
    <w:pPr>
      <w:rPr>
        <w:sz w:val="2"/>
        <w:szCs w:val="2"/>
      </w:rPr>
    </w:pPr>
    <w:r>
      <w:rPr>
        <w:noProof/>
      </w:rPr>
      <mc:AlternateContent>
        <mc:Choice Requires="wps">
          <w:drawing>
            <wp:anchor distT="0" distB="0" distL="63500" distR="63500" simplePos="0" relativeHeight="314572716" behindDoc="1" locked="0" layoutInCell="1" allowOverlap="1" wp14:anchorId="5F519EE5" wp14:editId="594998C9">
              <wp:simplePos x="0" y="0"/>
              <wp:positionH relativeFrom="page">
                <wp:posOffset>1349375</wp:posOffset>
              </wp:positionH>
              <wp:positionV relativeFrom="page">
                <wp:posOffset>77470</wp:posOffset>
              </wp:positionV>
              <wp:extent cx="945515" cy="64770"/>
              <wp:effectExtent l="0" t="1270" r="635" b="635"/>
              <wp:wrapNone/>
              <wp:docPr id="2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7EB05"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519EE5" id="_x0000_t202" coordsize="21600,21600" o:spt="202" path="m,l,21600r21600,l21600,xe">
              <v:stroke joinstyle="miter"/>
              <v:path gradientshapeok="t" o:connecttype="rect"/>
            </v:shapetype>
            <v:shape id="Text Box 304" o:spid="_x0000_s1328" type="#_x0000_t202" style="position:absolute;margin-left:106.25pt;margin-top:6.1pt;width:74.45pt;height:5.1pt;z-index:-1887437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" filled="f" stroked="f">
              <v:textbox style="mso-fit-shape-to-text:t" inset="0,0,0,0">
                <w:txbxContent>
                  <w:p w14:paraId="3857EB05"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3AD4" w14:textId="77777777" w:rsidR="00CF127C" w:rsidRDefault="003E5796">
    <w:pPr>
      <w:rPr>
        <w:sz w:val="2"/>
        <w:szCs w:val="2"/>
      </w:rPr>
    </w:pPr>
    <w:r>
      <w:rPr>
        <w:noProof/>
      </w:rPr>
      <mc:AlternateContent>
        <mc:Choice Requires="wps">
          <w:drawing>
            <wp:anchor distT="0" distB="0" distL="63500" distR="63500" simplePos="0" relativeHeight="314572717" behindDoc="1" locked="0" layoutInCell="1" allowOverlap="1" wp14:anchorId="7777343A" wp14:editId="331B93C6">
              <wp:simplePos x="0" y="0"/>
              <wp:positionH relativeFrom="page">
                <wp:posOffset>1349375</wp:posOffset>
              </wp:positionH>
              <wp:positionV relativeFrom="page">
                <wp:posOffset>77470</wp:posOffset>
              </wp:positionV>
              <wp:extent cx="945515" cy="64770"/>
              <wp:effectExtent l="0" t="1270" r="635" b="635"/>
              <wp:wrapNone/>
              <wp:docPr id="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4659"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77343A" id="_x0000_t202" coordsize="21600,21600" o:spt="202" path="m,l,21600r21600,l21600,xe">
              <v:stroke joinstyle="miter"/>
              <v:path gradientshapeok="t" o:connecttype="rect"/>
            </v:shapetype>
            <v:shape id="Text Box 305" o:spid="_x0000_s1329" type="#_x0000_t202" style="position:absolute;margin-left:106.25pt;margin-top:6.1pt;width:74.45pt;height:5.1pt;z-index:-1887437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" filled="f" stroked="f">
              <v:textbox style="mso-fit-shape-to-text:t" inset="0,0,0,0">
                <w:txbxContent>
                  <w:p w14:paraId="6CF74659"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D196" w14:textId="77777777" w:rsidR="00CF127C" w:rsidRDefault="003E5796">
    <w:pPr>
      <w:rPr>
        <w:sz w:val="2"/>
        <w:szCs w:val="2"/>
      </w:rPr>
    </w:pPr>
    <w:r>
      <w:rPr>
        <w:noProof/>
      </w:rPr>
      <mc:AlternateContent>
        <mc:Choice Requires="wps">
          <w:drawing>
            <wp:anchor distT="0" distB="0" distL="63500" distR="63500" simplePos="0" relativeHeight="314572718" behindDoc="1" locked="0" layoutInCell="1" allowOverlap="1" wp14:anchorId="4400F2C3" wp14:editId="736E08E4">
              <wp:simplePos x="0" y="0"/>
              <wp:positionH relativeFrom="page">
                <wp:posOffset>604520</wp:posOffset>
              </wp:positionH>
              <wp:positionV relativeFrom="page">
                <wp:posOffset>135890</wp:posOffset>
              </wp:positionV>
              <wp:extent cx="1939290" cy="66040"/>
              <wp:effectExtent l="4445" t="2540" r="0" b="0"/>
              <wp:wrapNone/>
              <wp:docPr id="2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66E59" w14:textId="77777777" w:rsidR="00CF127C" w:rsidRDefault="00E57737">
                          <w:pPr>
                            <w:pStyle w:val="Headerorfooter0"/>
                            <w:shd w:val="clear" w:color="auto" w:fill="auto"/>
                            <w:spacing w:line="240" w:lineRule="auto"/>
                          </w:pPr>
                          <w:r>
                            <w:rPr>
                              <w:rStyle w:val="HeaderorfooterGeorgiac"/>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00F2C3" id="_x0000_t202" coordsize="21600,21600" o:spt="202" path="m,l,21600r21600,l21600,xe">
              <v:stroke joinstyle="miter"/>
              <v:path gradientshapeok="t" o:connecttype="rect"/>
            </v:shapetype>
            <v:shape id="Text Box 306" o:spid="_x0000_s1330" type="#_x0000_t202" style="position:absolute;margin-left:47.6pt;margin-top:10.7pt;width:152.7pt;height:5.2pt;z-index:-1887437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" filled="f" stroked="f">
              <v:textbox style="mso-fit-shape-to-text:t" inset="0,0,0,0">
                <w:txbxContent>
                  <w:p w14:paraId="33366E59" w14:textId="77777777" w:rsidR="00CF127C" w:rsidRDefault="00E57737">
                    <w:pPr>
                      <w:pStyle w:val="Headerorfooter0"/>
                      <w:shd w:val="clear" w:color="auto" w:fill="auto"/>
                      <w:spacing w:line="240" w:lineRule="auto"/>
                    </w:pPr>
                    <w:r>
                      <w:rPr>
                        <w:rStyle w:val="HeaderorfooterGeorgiac"/>
                        <w:b/>
                        <w:bCs/>
                      </w:rPr>
                      <w:t>THE BEAST THAT CROUCHES AT THE DOOR</w:t>
                    </w:r>
                  </w:p>
                </w:txbxContent>
              </v:textbox>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735E" w14:textId="77777777" w:rsidR="00CF127C" w:rsidRDefault="003E5796">
    <w:pPr>
      <w:rPr>
        <w:sz w:val="2"/>
        <w:szCs w:val="2"/>
      </w:rPr>
    </w:pPr>
    <w:r>
      <w:rPr>
        <w:noProof/>
      </w:rPr>
      <mc:AlternateContent>
        <mc:Choice Requires="wps">
          <w:drawing>
            <wp:anchor distT="0" distB="0" distL="63500" distR="63500" simplePos="0" relativeHeight="314572719" behindDoc="1" locked="0" layoutInCell="1" allowOverlap="1" wp14:anchorId="5F57FBCD" wp14:editId="4D63D3BE">
              <wp:simplePos x="0" y="0"/>
              <wp:positionH relativeFrom="page">
                <wp:posOffset>673100</wp:posOffset>
              </wp:positionH>
              <wp:positionV relativeFrom="page">
                <wp:posOffset>183515</wp:posOffset>
              </wp:positionV>
              <wp:extent cx="2066925" cy="64135"/>
              <wp:effectExtent l="0" t="2540" r="3175" b="0"/>
              <wp:wrapNone/>
              <wp:docPr id="2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E8DB"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57FBCD" id="_x0000_t202" coordsize="21600,21600" o:spt="202" path="m,l,21600r21600,l21600,xe">
              <v:stroke joinstyle="miter"/>
              <v:path gradientshapeok="t" o:connecttype="rect"/>
            </v:shapetype>
            <v:shape id="Text Box 307" o:spid="_x0000_s1331" type="#_x0000_t202" style="position:absolute;margin-left:53pt;margin-top:14.45pt;width:162.75pt;height:5.05pt;z-index:-1887437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" filled="f" stroked="f">
              <v:textbox style="mso-fit-shape-to-text:t" inset="0,0,0,0">
                <w:txbxContent>
                  <w:p w14:paraId="4C2AE8DB"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F68E" w14:textId="77777777" w:rsidR="00CF127C" w:rsidRDefault="003E5796">
    <w:pPr>
      <w:rPr>
        <w:sz w:val="2"/>
        <w:szCs w:val="2"/>
      </w:rPr>
    </w:pPr>
    <w:r>
      <w:rPr>
        <w:noProof/>
      </w:rPr>
      <mc:AlternateContent>
        <mc:Choice Requires="wps">
          <w:drawing>
            <wp:anchor distT="0" distB="0" distL="63500" distR="63500" simplePos="0" relativeHeight="314572720" behindDoc="1" locked="0" layoutInCell="1" allowOverlap="1" wp14:anchorId="09BF0BEC" wp14:editId="013925CB">
              <wp:simplePos x="0" y="0"/>
              <wp:positionH relativeFrom="page">
                <wp:posOffset>673100</wp:posOffset>
              </wp:positionH>
              <wp:positionV relativeFrom="page">
                <wp:posOffset>183515</wp:posOffset>
              </wp:positionV>
              <wp:extent cx="2066925" cy="64135"/>
              <wp:effectExtent l="0" t="2540" r="3175" b="0"/>
              <wp:wrapNone/>
              <wp:docPr id="2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AF7E"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BF0BEC" id="_x0000_t202" coordsize="21600,21600" o:spt="202" path="m,l,21600r21600,l21600,xe">
              <v:stroke joinstyle="miter"/>
              <v:path gradientshapeok="t" o:connecttype="rect"/>
            </v:shapetype>
            <v:shape id="Text Box 308" o:spid="_x0000_s1332" type="#_x0000_t202" style="position:absolute;margin-left:53pt;margin-top:14.45pt;width:162.75pt;height:5.05pt;z-index:-188743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" filled="f" stroked="f">
              <v:textbox style="mso-fit-shape-to-text:t" inset="0,0,0,0">
                <w:txbxContent>
                  <w:p w14:paraId="56A2AF7E"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F462" w14:textId="77777777" w:rsidR="00CF127C" w:rsidRDefault="00CF127C"/>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FBB8" w14:textId="77777777" w:rsidR="00CF127C" w:rsidRDefault="003E5796">
    <w:pPr>
      <w:rPr>
        <w:sz w:val="2"/>
        <w:szCs w:val="2"/>
      </w:rPr>
    </w:pPr>
    <w:r>
      <w:rPr>
        <w:noProof/>
      </w:rPr>
      <mc:AlternateContent>
        <mc:Choice Requires="wps">
          <w:drawing>
            <wp:anchor distT="0" distB="0" distL="63500" distR="63500" simplePos="0" relativeHeight="314572723" behindDoc="1" locked="0" layoutInCell="1" allowOverlap="1" wp14:anchorId="340F6245" wp14:editId="4D39C117">
              <wp:simplePos x="0" y="0"/>
              <wp:positionH relativeFrom="page">
                <wp:posOffset>1349375</wp:posOffset>
              </wp:positionH>
              <wp:positionV relativeFrom="page">
                <wp:posOffset>77470</wp:posOffset>
              </wp:positionV>
              <wp:extent cx="945515" cy="64770"/>
              <wp:effectExtent l="0" t="1270" r="635" b="635"/>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DCEE"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0F6245" id="_x0000_t202" coordsize="21600,21600" o:spt="202" path="m,l,21600r21600,l21600,xe">
              <v:stroke joinstyle="miter"/>
              <v:path gradientshapeok="t" o:connecttype="rect"/>
            </v:shapetype>
            <v:shape id="Text Box 311" o:spid="_x0000_s1335" type="#_x0000_t202" style="position:absolute;margin-left:106.25pt;margin-top:6.1pt;width:74.45pt;height:5.1pt;z-index:-1887437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" filled="f" stroked="f">
              <v:textbox style="mso-fit-shape-to-text:t" inset="0,0,0,0">
                <w:txbxContent>
                  <w:p w14:paraId="4FF1DCEE"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D7B8" w14:textId="77777777" w:rsidR="00CF127C" w:rsidRDefault="003E5796">
    <w:pPr>
      <w:rPr>
        <w:sz w:val="2"/>
        <w:szCs w:val="2"/>
      </w:rPr>
    </w:pPr>
    <w:r>
      <w:rPr>
        <w:noProof/>
      </w:rPr>
      <mc:AlternateContent>
        <mc:Choice Requires="wps">
          <w:drawing>
            <wp:anchor distT="0" distB="0" distL="63500" distR="63500" simplePos="0" relativeHeight="314572439" behindDoc="1" locked="0" layoutInCell="1" allowOverlap="1" wp14:anchorId="5C300FEE" wp14:editId="3ADFF5E1">
              <wp:simplePos x="0" y="0"/>
              <wp:positionH relativeFrom="page">
                <wp:posOffset>763905</wp:posOffset>
              </wp:positionH>
              <wp:positionV relativeFrom="page">
                <wp:posOffset>62230</wp:posOffset>
              </wp:positionV>
              <wp:extent cx="2259330" cy="87630"/>
              <wp:effectExtent l="1905" t="0" r="0" b="2540"/>
              <wp:wrapNone/>
              <wp:docPr id="30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A669"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00FEE" id="_x0000_t202" coordsize="21600,21600" o:spt="202" path="m,l,21600r21600,l21600,xe">
              <v:stroke joinstyle="miter"/>
              <v:path gradientshapeok="t" o:connecttype="rect"/>
            </v:shapetype>
            <v:shape id="Text Box 25" o:spid="_x0000_s1051" type="#_x0000_t202" style="position:absolute;margin-left:60.15pt;margin-top:4.9pt;width:177.9pt;height:6.9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" filled="f" stroked="f">
              <v:textbox style="mso-fit-shape-to-text:t" inset="0,0,0,0">
                <w:txbxContent>
                  <w:p w14:paraId="4322A669"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D598" w14:textId="77777777" w:rsidR="00CF127C" w:rsidRDefault="003E5796">
    <w:pPr>
      <w:rPr>
        <w:sz w:val="2"/>
        <w:szCs w:val="2"/>
      </w:rPr>
    </w:pPr>
    <w:r>
      <w:rPr>
        <w:noProof/>
      </w:rPr>
      <mc:AlternateContent>
        <mc:Choice Requires="wps">
          <w:drawing>
            <wp:anchor distT="0" distB="0" distL="63500" distR="63500" simplePos="0" relativeHeight="314572724" behindDoc="1" locked="0" layoutInCell="1" allowOverlap="1" wp14:anchorId="3BB168E5" wp14:editId="2011F55B">
              <wp:simplePos x="0" y="0"/>
              <wp:positionH relativeFrom="page">
                <wp:posOffset>1349375</wp:posOffset>
              </wp:positionH>
              <wp:positionV relativeFrom="page">
                <wp:posOffset>77470</wp:posOffset>
              </wp:positionV>
              <wp:extent cx="945515" cy="64770"/>
              <wp:effectExtent l="0" t="1270" r="635" b="635"/>
              <wp:wrapNone/>
              <wp:docPr id="1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5C84"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B168E5" id="_x0000_t202" coordsize="21600,21600" o:spt="202" path="m,l,21600r21600,l21600,xe">
              <v:stroke joinstyle="miter"/>
              <v:path gradientshapeok="t" o:connecttype="rect"/>
            </v:shapetype>
            <v:shape id="Text Box 312" o:spid="_x0000_s1336" type="#_x0000_t202" style="position:absolute;margin-left:106.25pt;margin-top:6.1pt;width:74.45pt;height:5.1pt;z-index:-1887437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" filled="f" stroked="f">
              <v:textbox style="mso-fit-shape-to-text:t" inset="0,0,0,0">
                <w:txbxContent>
                  <w:p w14:paraId="28F25C84"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04BC" w14:textId="77777777" w:rsidR="00CF127C" w:rsidRDefault="003E5796">
    <w:pPr>
      <w:rPr>
        <w:sz w:val="2"/>
        <w:szCs w:val="2"/>
      </w:rPr>
    </w:pPr>
    <w:r>
      <w:rPr>
        <w:noProof/>
      </w:rPr>
      <mc:AlternateContent>
        <mc:Choice Requires="wps">
          <w:drawing>
            <wp:anchor distT="0" distB="0" distL="63500" distR="63500" simplePos="0" relativeHeight="314572725" behindDoc="1" locked="0" layoutInCell="1" allowOverlap="1" wp14:anchorId="6BFE6791" wp14:editId="19D818C5">
              <wp:simplePos x="0" y="0"/>
              <wp:positionH relativeFrom="page">
                <wp:posOffset>734695</wp:posOffset>
              </wp:positionH>
              <wp:positionV relativeFrom="page">
                <wp:posOffset>107315</wp:posOffset>
              </wp:positionV>
              <wp:extent cx="2077720" cy="64135"/>
              <wp:effectExtent l="1270" t="2540" r="0" b="0"/>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C3CD5" w14:textId="77777777" w:rsidR="00CF127C" w:rsidRDefault="00E57737">
                          <w:pPr>
                            <w:pStyle w:val="Headerorfooter0"/>
                            <w:shd w:val="clear" w:color="auto" w:fill="auto"/>
                            <w:spacing w:line="240" w:lineRule="auto"/>
                          </w:pPr>
                          <w:r>
                            <w:rPr>
                              <w:rStyle w:val="HeaderorfooterGeorgiaf4"/>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FE6791" id="_x0000_t202" coordsize="21600,21600" o:spt="202" path="m,l,21600r21600,l21600,xe">
              <v:stroke joinstyle="miter"/>
              <v:path gradientshapeok="t" o:connecttype="rect"/>
            </v:shapetype>
            <v:shape id="Text Box 313" o:spid="_x0000_s1337" type="#_x0000_t202" style="position:absolute;margin-left:57.85pt;margin-top:8.45pt;width:163.6pt;height:5.05pt;z-index:-1887437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" filled="f" stroked="f">
              <v:textbox style="mso-fit-shape-to-text:t" inset="0,0,0,0">
                <w:txbxContent>
                  <w:p w14:paraId="02CC3CD5" w14:textId="77777777" w:rsidR="00CF127C" w:rsidRDefault="00E57737">
                    <w:pPr>
                      <w:pStyle w:val="Headerorfooter0"/>
                      <w:shd w:val="clear" w:color="auto" w:fill="auto"/>
                      <w:spacing w:line="240" w:lineRule="auto"/>
                    </w:pPr>
                    <w:r>
                      <w:rPr>
                        <w:rStyle w:val="HeaderorfooterGeorgiaf4"/>
                      </w:rPr>
                      <w:t>THE BEAST THAT CROUCHES AT THE DOOR</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5A2A5" w14:textId="77777777" w:rsidR="00CF127C" w:rsidRDefault="003E5796">
    <w:pPr>
      <w:rPr>
        <w:sz w:val="2"/>
        <w:szCs w:val="2"/>
      </w:rPr>
    </w:pPr>
    <w:r>
      <w:rPr>
        <w:noProof/>
      </w:rPr>
      <mc:AlternateContent>
        <mc:Choice Requires="wps">
          <w:drawing>
            <wp:anchor distT="0" distB="0" distL="63500" distR="63500" simplePos="0" relativeHeight="314572726" behindDoc="1" locked="0" layoutInCell="1" allowOverlap="1" wp14:anchorId="123AF10C" wp14:editId="7A3E04AA">
              <wp:simplePos x="0" y="0"/>
              <wp:positionH relativeFrom="page">
                <wp:posOffset>1160780</wp:posOffset>
              </wp:positionH>
              <wp:positionV relativeFrom="page">
                <wp:posOffset>156210</wp:posOffset>
              </wp:positionV>
              <wp:extent cx="948690" cy="63500"/>
              <wp:effectExtent l="0" t="3810" r="0" b="0"/>
              <wp:wrapNone/>
              <wp:docPr id="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2EC37"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3AF10C" id="_x0000_t202" coordsize="21600,21600" o:spt="202" path="m,l,21600r21600,l21600,xe">
              <v:stroke joinstyle="miter"/>
              <v:path gradientshapeok="t" o:connecttype="rect"/>
            </v:shapetype>
            <v:shape id="Text Box 314" o:spid="_x0000_s1338" type="#_x0000_t202" style="position:absolute;margin-left:91.4pt;margin-top:12.3pt;width:74.7pt;height:5pt;z-index:-1887437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" filled="f" stroked="f">
              <v:textbox style="mso-fit-shape-to-text:t" inset="0,0,0,0">
                <w:txbxContent>
                  <w:p w14:paraId="57E2EC37"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EA" w14:textId="77777777" w:rsidR="00CF127C" w:rsidRDefault="003E5796">
    <w:pPr>
      <w:rPr>
        <w:sz w:val="2"/>
        <w:szCs w:val="2"/>
      </w:rPr>
    </w:pPr>
    <w:r>
      <w:rPr>
        <w:noProof/>
      </w:rPr>
      <mc:AlternateContent>
        <mc:Choice Requires="wps">
          <w:drawing>
            <wp:anchor distT="0" distB="0" distL="63500" distR="63500" simplePos="0" relativeHeight="314572729" behindDoc="1" locked="0" layoutInCell="1" allowOverlap="1" wp14:anchorId="5970D285" wp14:editId="58492FAD">
              <wp:simplePos x="0" y="0"/>
              <wp:positionH relativeFrom="page">
                <wp:posOffset>422910</wp:posOffset>
              </wp:positionH>
              <wp:positionV relativeFrom="page">
                <wp:posOffset>109220</wp:posOffset>
              </wp:positionV>
              <wp:extent cx="1986280" cy="61595"/>
              <wp:effectExtent l="3810" t="4445" r="635" b="635"/>
              <wp:wrapNone/>
              <wp:docPr id="1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A8BC9"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70D285" id="_x0000_t202" coordsize="21600,21600" o:spt="202" path="m,l,21600r21600,l21600,xe">
              <v:stroke joinstyle="miter"/>
              <v:path gradientshapeok="t" o:connecttype="rect"/>
            </v:shapetype>
            <v:shape id="Text Box 317" o:spid="_x0000_s1341" type="#_x0000_t202" style="position:absolute;margin-left:33.3pt;margin-top:8.6pt;width:156.4pt;height:4.85pt;z-index:-1887437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" filled="f" stroked="f">
              <v:textbox style="mso-fit-shape-to-text:t" inset="0,0,0,0">
                <w:txbxContent>
                  <w:p w14:paraId="10EA8BC9"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F1FE" w14:textId="77777777" w:rsidR="00CF127C" w:rsidRDefault="003E5796">
    <w:pPr>
      <w:rPr>
        <w:sz w:val="2"/>
        <w:szCs w:val="2"/>
      </w:rPr>
    </w:pPr>
    <w:r>
      <w:rPr>
        <w:noProof/>
      </w:rPr>
      <mc:AlternateContent>
        <mc:Choice Requires="wps">
          <w:drawing>
            <wp:anchor distT="0" distB="0" distL="63500" distR="63500" simplePos="0" relativeHeight="314572731" behindDoc="1" locked="0" layoutInCell="1" allowOverlap="1" wp14:anchorId="10354646" wp14:editId="66D5B0BC">
              <wp:simplePos x="0" y="0"/>
              <wp:positionH relativeFrom="page">
                <wp:posOffset>1349375</wp:posOffset>
              </wp:positionH>
              <wp:positionV relativeFrom="page">
                <wp:posOffset>77470</wp:posOffset>
              </wp:positionV>
              <wp:extent cx="945515" cy="64770"/>
              <wp:effectExtent l="0" t="1270" r="635" b="635"/>
              <wp:wrapNone/>
              <wp:docPr id="1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08AB"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354646" id="_x0000_t202" coordsize="21600,21600" o:spt="202" path="m,l,21600r21600,l21600,xe">
              <v:stroke joinstyle="miter"/>
              <v:path gradientshapeok="t" o:connecttype="rect"/>
            </v:shapetype>
            <v:shape id="Text Box 319" o:spid="_x0000_s1343" type="#_x0000_t202" style="position:absolute;margin-left:106.25pt;margin-top:6.1pt;width:74.45pt;height:5.1pt;z-index:-1887437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" filled="f" stroked="f">
              <v:textbox style="mso-fit-shape-to-text:t" inset="0,0,0,0">
                <w:txbxContent>
                  <w:p w14:paraId="2F8508AB"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6B5B" w14:textId="77777777" w:rsidR="00CF127C" w:rsidRDefault="003E5796">
    <w:pPr>
      <w:rPr>
        <w:sz w:val="2"/>
        <w:szCs w:val="2"/>
      </w:rPr>
    </w:pPr>
    <w:r>
      <w:rPr>
        <w:noProof/>
      </w:rPr>
      <mc:AlternateContent>
        <mc:Choice Requires="wps">
          <w:drawing>
            <wp:anchor distT="0" distB="0" distL="63500" distR="63500" simplePos="0" relativeHeight="314572732" behindDoc="1" locked="0" layoutInCell="1" allowOverlap="1" wp14:anchorId="2EEA1D2D" wp14:editId="666E0B02">
              <wp:simplePos x="0" y="0"/>
              <wp:positionH relativeFrom="page">
                <wp:posOffset>1349375</wp:posOffset>
              </wp:positionH>
              <wp:positionV relativeFrom="page">
                <wp:posOffset>77470</wp:posOffset>
              </wp:positionV>
              <wp:extent cx="945515" cy="64770"/>
              <wp:effectExtent l="0" t="1270" r="635" b="635"/>
              <wp:wrapNone/>
              <wp:docPr id="1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2E50"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EA1D2D" id="_x0000_t202" coordsize="21600,21600" o:spt="202" path="m,l,21600r21600,l21600,xe">
              <v:stroke joinstyle="miter"/>
              <v:path gradientshapeok="t" o:connecttype="rect"/>
            </v:shapetype>
            <v:shape id="Text Box 320" o:spid="_x0000_s1344" type="#_x0000_t202" style="position:absolute;margin-left:106.25pt;margin-top:6.1pt;width:74.45pt;height:5.1pt;z-index:-1887437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" filled="f" stroked="f">
              <v:textbox style="mso-fit-shape-to-text:t" inset="0,0,0,0">
                <w:txbxContent>
                  <w:p w14:paraId="29832E50"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5035" w14:textId="77777777" w:rsidR="00CF127C" w:rsidRDefault="00CF127C"/>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08D1" w14:textId="77777777" w:rsidR="00CF127C" w:rsidRDefault="003E5796">
    <w:pPr>
      <w:rPr>
        <w:sz w:val="2"/>
        <w:szCs w:val="2"/>
      </w:rPr>
    </w:pPr>
    <w:r>
      <w:rPr>
        <w:noProof/>
      </w:rPr>
      <mc:AlternateContent>
        <mc:Choice Requires="wps">
          <w:drawing>
            <wp:anchor distT="0" distB="0" distL="63500" distR="63500" simplePos="0" relativeHeight="314572733" behindDoc="1" locked="0" layoutInCell="1" allowOverlap="1" wp14:anchorId="26A92664" wp14:editId="42329BED">
              <wp:simplePos x="0" y="0"/>
              <wp:positionH relativeFrom="page">
                <wp:posOffset>1196975</wp:posOffset>
              </wp:positionH>
              <wp:positionV relativeFrom="page">
                <wp:posOffset>74295</wp:posOffset>
              </wp:positionV>
              <wp:extent cx="1059180" cy="69215"/>
              <wp:effectExtent l="0" t="0" r="1270" b="0"/>
              <wp:wrapNone/>
              <wp:docPr id="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4FAC" w14:textId="77777777" w:rsidR="00CF127C" w:rsidRDefault="00E57737">
                          <w:pPr>
                            <w:pStyle w:val="Headerorfooter0"/>
                            <w:shd w:val="clear" w:color="auto" w:fill="auto"/>
                            <w:spacing w:line="240" w:lineRule="auto"/>
                          </w:pPr>
                          <w:r>
                            <w:rPr>
                              <w:rStyle w:val="HeaderorfooterGeorgiaf4"/>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A92664" id="_x0000_t202" coordsize="21600,21600" o:spt="202" path="m,l,21600r21600,l21600,xe">
              <v:stroke joinstyle="miter"/>
              <v:path gradientshapeok="t" o:connecttype="rect"/>
            </v:shapetype>
            <v:shape id="Text Box 321" o:spid="_x0000_s1345" type="#_x0000_t202" style="position:absolute;margin-left:94.25pt;margin-top:5.85pt;width:83.4pt;height:5.45pt;z-index:-1887437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" filled="f" stroked="f">
              <v:textbox style="mso-fit-shape-to-text:t" inset="0,0,0,0">
                <w:txbxContent>
                  <w:p w14:paraId="62CC4FAC" w14:textId="77777777" w:rsidR="00CF127C" w:rsidRDefault="00E57737">
                    <w:pPr>
                      <w:pStyle w:val="Headerorfooter0"/>
                      <w:shd w:val="clear" w:color="auto" w:fill="auto"/>
                      <w:spacing w:line="240" w:lineRule="auto"/>
                    </w:pPr>
                    <w:r>
                      <w:rPr>
                        <w:rStyle w:val="HeaderorfooterGeorgiaf4"/>
                      </w:rPr>
                      <w:t>THE DEATH OF CAIN</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257E" w14:textId="77777777" w:rsidR="00CF127C" w:rsidRDefault="003E5796">
    <w:pPr>
      <w:rPr>
        <w:sz w:val="2"/>
        <w:szCs w:val="2"/>
      </w:rPr>
    </w:pPr>
    <w:r>
      <w:rPr>
        <w:noProof/>
      </w:rPr>
      <mc:AlternateContent>
        <mc:Choice Requires="wps">
          <w:drawing>
            <wp:anchor distT="0" distB="0" distL="63500" distR="63500" simplePos="0" relativeHeight="314572734" behindDoc="1" locked="0" layoutInCell="1" allowOverlap="1" wp14:anchorId="2A94A585" wp14:editId="239EB1AA">
              <wp:simplePos x="0" y="0"/>
              <wp:positionH relativeFrom="page">
                <wp:posOffset>1196975</wp:posOffset>
              </wp:positionH>
              <wp:positionV relativeFrom="page">
                <wp:posOffset>74295</wp:posOffset>
              </wp:positionV>
              <wp:extent cx="1059180" cy="69215"/>
              <wp:effectExtent l="0" t="0" r="1270" b="0"/>
              <wp:wrapNone/>
              <wp:docPr id="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0B8B" w14:textId="77777777" w:rsidR="00CF127C" w:rsidRDefault="00E57737">
                          <w:pPr>
                            <w:pStyle w:val="Headerorfooter0"/>
                            <w:shd w:val="clear" w:color="auto" w:fill="auto"/>
                            <w:spacing w:line="240" w:lineRule="auto"/>
                          </w:pPr>
                          <w:r>
                            <w:rPr>
                              <w:rStyle w:val="HeaderorfooterGeorgiaf4"/>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94A585" id="_x0000_t202" coordsize="21600,21600" o:spt="202" path="m,l,21600r21600,l21600,xe">
              <v:stroke joinstyle="miter"/>
              <v:path gradientshapeok="t" o:connecttype="rect"/>
            </v:shapetype>
            <v:shape id="Text Box 322" o:spid="_x0000_s1346" type="#_x0000_t202" style="position:absolute;margin-left:94.25pt;margin-top:5.85pt;width:83.4pt;height:5.45pt;z-index:-1887437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" filled="f" stroked="f">
              <v:textbox style="mso-fit-shape-to-text:t" inset="0,0,0,0">
                <w:txbxContent>
                  <w:p w14:paraId="0D620B8B" w14:textId="77777777" w:rsidR="00CF127C" w:rsidRDefault="00E57737">
                    <w:pPr>
                      <w:pStyle w:val="Headerorfooter0"/>
                      <w:shd w:val="clear" w:color="auto" w:fill="auto"/>
                      <w:spacing w:line="240" w:lineRule="auto"/>
                    </w:pPr>
                    <w:r>
                      <w:rPr>
                        <w:rStyle w:val="HeaderorfooterGeorgiaf4"/>
                      </w:rPr>
                      <w:t>THE DEATH OF CAIN</w:t>
                    </w:r>
                  </w:p>
                </w:txbxContent>
              </v:textbox>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3F3D" w14:textId="77777777" w:rsidR="00CF127C" w:rsidRDefault="003E5796">
    <w:pPr>
      <w:rPr>
        <w:sz w:val="2"/>
        <w:szCs w:val="2"/>
      </w:rPr>
    </w:pPr>
    <w:r>
      <w:rPr>
        <w:noProof/>
      </w:rPr>
      <mc:AlternateContent>
        <mc:Choice Requires="wps">
          <w:drawing>
            <wp:anchor distT="0" distB="0" distL="63500" distR="63500" simplePos="0" relativeHeight="314572737" behindDoc="1" locked="0" layoutInCell="1" allowOverlap="1" wp14:anchorId="20849C65" wp14:editId="1A708DDC">
              <wp:simplePos x="0" y="0"/>
              <wp:positionH relativeFrom="page">
                <wp:posOffset>622300</wp:posOffset>
              </wp:positionH>
              <wp:positionV relativeFrom="page">
                <wp:posOffset>79375</wp:posOffset>
              </wp:positionV>
              <wp:extent cx="2056130" cy="64770"/>
              <wp:effectExtent l="3175" t="3175" r="0" b="0"/>
              <wp:wrapNone/>
              <wp:docPr id="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450B3" w14:textId="77777777" w:rsidR="00CF127C" w:rsidRDefault="00E57737">
                          <w:pPr>
                            <w:pStyle w:val="Headerorfooter0"/>
                            <w:shd w:val="clear" w:color="auto" w:fill="auto"/>
                            <w:spacing w:line="240" w:lineRule="auto"/>
                          </w:pPr>
                          <w:r>
                            <w:rPr>
                              <w:rStyle w:val="HeaderorfooterGeorgiab"/>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849C65" id="_x0000_t202" coordsize="21600,21600" o:spt="202" path="m,l,21600r21600,l21600,xe">
              <v:stroke joinstyle="miter"/>
              <v:path gradientshapeok="t" o:connecttype="rect"/>
            </v:shapetype>
            <v:shape id="Text Box 325" o:spid="_x0000_s1349" type="#_x0000_t202" style="position:absolute;margin-left:49pt;margin-top:6.25pt;width:161.9pt;height:5.1pt;z-index:-1887437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" filled="f" stroked="f">
              <v:textbox style="mso-fit-shape-to-text:t" inset="0,0,0,0">
                <w:txbxContent>
                  <w:p w14:paraId="47F450B3" w14:textId="77777777" w:rsidR="00CF127C" w:rsidRDefault="00E57737">
                    <w:pPr>
                      <w:pStyle w:val="Headerorfooter0"/>
                      <w:shd w:val="clear" w:color="auto" w:fill="auto"/>
                      <w:spacing w:line="240" w:lineRule="auto"/>
                    </w:pPr>
                    <w:r>
                      <w:rPr>
                        <w:rStyle w:val="HeaderorfooterGeorgiab"/>
                        <w:b/>
                        <w:bCs/>
                      </w:rPr>
                      <w:t>THE BEAST THAT CROUCHES AT THE DOOR</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3CF83" w14:textId="77777777" w:rsidR="00CF127C" w:rsidRDefault="003E5796">
    <w:pPr>
      <w:rPr>
        <w:sz w:val="2"/>
        <w:szCs w:val="2"/>
      </w:rPr>
    </w:pPr>
    <w:r>
      <w:rPr>
        <w:noProof/>
      </w:rPr>
      <mc:AlternateContent>
        <mc:Choice Requires="wps">
          <w:drawing>
            <wp:anchor distT="0" distB="0" distL="63500" distR="63500" simplePos="0" relativeHeight="314572440" behindDoc="1" locked="0" layoutInCell="1" allowOverlap="1" wp14:anchorId="3CE8791A" wp14:editId="3D7AB569">
              <wp:simplePos x="0" y="0"/>
              <wp:positionH relativeFrom="page">
                <wp:posOffset>476885</wp:posOffset>
              </wp:positionH>
              <wp:positionV relativeFrom="page">
                <wp:posOffset>69850</wp:posOffset>
              </wp:positionV>
              <wp:extent cx="2294890" cy="78105"/>
              <wp:effectExtent l="635" t="3175" r="0" b="4445"/>
              <wp:wrapNone/>
              <wp:docPr id="3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7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8255"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E8791A" id="_x0000_t202" coordsize="21600,21600" o:spt="202" path="m,l,21600r21600,l21600,xe">
              <v:stroke joinstyle="miter"/>
              <v:path gradientshapeok="t" o:connecttype="rect"/>
            </v:shapetype>
            <v:shape id="Text Box 26" o:spid="_x0000_s1052" type="#_x0000_t202" style="position:absolute;margin-left:37.55pt;margin-top:5.5pt;width:180.7pt;height:6.1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" filled="f" stroked="f">
              <v:textbox style="mso-fit-shape-to-text:t" inset="0,0,0,0">
                <w:txbxContent>
                  <w:p w14:paraId="55898255"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AD93" w14:textId="77777777" w:rsidR="00CF127C" w:rsidRDefault="003E5796">
    <w:pPr>
      <w:rPr>
        <w:sz w:val="2"/>
        <w:szCs w:val="2"/>
      </w:rPr>
    </w:pPr>
    <w:r>
      <w:rPr>
        <w:noProof/>
      </w:rPr>
      <mc:AlternateContent>
        <mc:Choice Requires="wps">
          <w:drawing>
            <wp:anchor distT="0" distB="0" distL="63500" distR="63500" simplePos="0" relativeHeight="314572739" behindDoc="1" locked="0" layoutInCell="1" allowOverlap="1" wp14:anchorId="10033E26" wp14:editId="6773FE3C">
              <wp:simplePos x="0" y="0"/>
              <wp:positionH relativeFrom="page">
                <wp:posOffset>1349375</wp:posOffset>
              </wp:positionH>
              <wp:positionV relativeFrom="page">
                <wp:posOffset>77470</wp:posOffset>
              </wp:positionV>
              <wp:extent cx="945515" cy="64770"/>
              <wp:effectExtent l="0" t="1270" r="635" b="635"/>
              <wp:wrapNone/>
              <wp:docPr id="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4597"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033E26" id="_x0000_t202" coordsize="21600,21600" o:spt="202" path="m,l,21600r21600,l21600,xe">
              <v:stroke joinstyle="miter"/>
              <v:path gradientshapeok="t" o:connecttype="rect"/>
            </v:shapetype>
            <v:shape id="Text Box 327" o:spid="_x0000_s1351" type="#_x0000_t202" style="position:absolute;margin-left:106.25pt;margin-top:6.1pt;width:74.45pt;height:5.1pt;z-index:-1887437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" filled="f" stroked="f">
              <v:textbox style="mso-fit-shape-to-text:t" inset="0,0,0,0">
                <w:txbxContent>
                  <w:p w14:paraId="7A0D4597"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FC18" w14:textId="77777777" w:rsidR="00CF127C" w:rsidRDefault="003E5796">
    <w:pPr>
      <w:rPr>
        <w:sz w:val="2"/>
        <w:szCs w:val="2"/>
      </w:rPr>
    </w:pPr>
    <w:r>
      <w:rPr>
        <w:noProof/>
      </w:rPr>
      <mc:AlternateContent>
        <mc:Choice Requires="wps">
          <w:drawing>
            <wp:anchor distT="0" distB="0" distL="63500" distR="63500" simplePos="0" relativeHeight="314572740" behindDoc="1" locked="0" layoutInCell="1" allowOverlap="1" wp14:anchorId="67ED3A1B" wp14:editId="12DB16BF">
              <wp:simplePos x="0" y="0"/>
              <wp:positionH relativeFrom="page">
                <wp:posOffset>1349375</wp:posOffset>
              </wp:positionH>
              <wp:positionV relativeFrom="page">
                <wp:posOffset>77470</wp:posOffset>
              </wp:positionV>
              <wp:extent cx="945515" cy="64770"/>
              <wp:effectExtent l="0" t="1270" r="635" b="635"/>
              <wp:wrapNone/>
              <wp:docPr id="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DE81" w14:textId="77777777" w:rsidR="00CF127C" w:rsidRDefault="00E57737">
                          <w:pPr>
                            <w:pStyle w:val="Headerorfooter0"/>
                            <w:shd w:val="clear" w:color="auto" w:fill="auto"/>
                            <w:spacing w:line="240" w:lineRule="auto"/>
                          </w:pPr>
                          <w:r>
                            <w:rPr>
                              <w:rStyle w:val="HeaderorfooterGeorgiac"/>
                              <w:b/>
                              <w:bCs/>
                            </w:rPr>
                            <w:t>THE DEATH OF CAIN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ED3A1B" id="_x0000_t202" coordsize="21600,21600" o:spt="202" path="m,l,21600r21600,l21600,xe">
              <v:stroke joinstyle="miter"/>
              <v:path gradientshapeok="t" o:connecttype="rect"/>
            </v:shapetype>
            <v:shape id="Text Box 328" o:spid="_x0000_s1352" type="#_x0000_t202" style="position:absolute;margin-left:106.25pt;margin-top:6.1pt;width:74.45pt;height:5.1pt;z-index:-1887437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" filled="f" stroked="f">
              <v:textbox style="mso-fit-shape-to-text:t" inset="0,0,0,0">
                <w:txbxContent>
                  <w:p w14:paraId="5BFADE81" w14:textId="77777777" w:rsidR="00CF127C" w:rsidRDefault="00E57737">
                    <w:pPr>
                      <w:pStyle w:val="Headerorfooter0"/>
                      <w:shd w:val="clear" w:color="auto" w:fill="auto"/>
                      <w:spacing w:line="240" w:lineRule="auto"/>
                    </w:pPr>
                    <w:r>
                      <w:rPr>
                        <w:rStyle w:val="HeaderorfooterGeorgiac"/>
                        <w:b/>
                        <w:bCs/>
                      </w:rPr>
                      <w:t>THE DEATH OF CAIN</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6CCF" w14:textId="77777777" w:rsidR="00CF127C" w:rsidRDefault="003E5796">
    <w:pPr>
      <w:rPr>
        <w:sz w:val="2"/>
        <w:szCs w:val="2"/>
      </w:rPr>
    </w:pPr>
    <w:r>
      <w:rPr>
        <w:noProof/>
      </w:rPr>
      <mc:AlternateContent>
        <mc:Choice Requires="wps">
          <w:drawing>
            <wp:anchor distT="0" distB="0" distL="63500" distR="63500" simplePos="0" relativeHeight="314572741" behindDoc="1" locked="0" layoutInCell="1" allowOverlap="1" wp14:anchorId="7A04574E" wp14:editId="139634D7">
              <wp:simplePos x="0" y="0"/>
              <wp:positionH relativeFrom="page">
                <wp:posOffset>678815</wp:posOffset>
              </wp:positionH>
              <wp:positionV relativeFrom="page">
                <wp:posOffset>77470</wp:posOffset>
              </wp:positionV>
              <wp:extent cx="2162810" cy="66040"/>
              <wp:effectExtent l="2540" t="1270" r="0" b="0"/>
              <wp:wrapNone/>
              <wp:docPr id="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16C9B" w14:textId="77777777" w:rsidR="00CF127C" w:rsidRDefault="00E57737">
                          <w:pPr>
                            <w:pStyle w:val="Headerorfooter0"/>
                            <w:shd w:val="clear" w:color="auto" w:fill="auto"/>
                            <w:spacing w:line="240" w:lineRule="auto"/>
                          </w:pPr>
                          <w:r>
                            <w:rPr>
                              <w:rStyle w:val="HeaderorfooterGeorgiaf4"/>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04574E" id="_x0000_t202" coordsize="21600,21600" o:spt="202" path="m,l,21600r21600,l21600,xe">
              <v:stroke joinstyle="miter"/>
              <v:path gradientshapeok="t" o:connecttype="rect"/>
            </v:shapetype>
            <v:shape id="Text Box 329" o:spid="_x0000_s1353" type="#_x0000_t202" style="position:absolute;margin-left:53.45pt;margin-top:6.1pt;width:170.3pt;height:5.2pt;z-index:-1887437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" filled="f" stroked="f">
              <v:textbox style="mso-fit-shape-to-text:t" inset="0,0,0,0">
                <w:txbxContent>
                  <w:p w14:paraId="4CC16C9B" w14:textId="77777777" w:rsidR="00CF127C" w:rsidRDefault="00E57737">
                    <w:pPr>
                      <w:pStyle w:val="Headerorfooter0"/>
                      <w:shd w:val="clear" w:color="auto" w:fill="auto"/>
                      <w:spacing w:line="240" w:lineRule="auto"/>
                    </w:pPr>
                    <w:r>
                      <w:rPr>
                        <w:rStyle w:val="HeaderorfooterGeorgiaf4"/>
                      </w:rPr>
                      <w:t>THE BEAST THAT CROUCHES AT THE DOOR</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106B" w14:textId="77777777" w:rsidR="00CF127C" w:rsidRDefault="00CF127C"/>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2336" w14:textId="77777777" w:rsidR="00CF127C" w:rsidRDefault="00CF127C"/>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7714" w14:textId="77777777" w:rsidR="00CF127C" w:rsidRDefault="00CF127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CCA1A" w14:textId="77777777" w:rsidR="00CF127C" w:rsidRDefault="003E5796">
    <w:pPr>
      <w:rPr>
        <w:sz w:val="2"/>
        <w:szCs w:val="2"/>
      </w:rPr>
    </w:pPr>
    <w:r>
      <w:rPr>
        <w:noProof/>
      </w:rPr>
      <mc:AlternateContent>
        <mc:Choice Requires="wps">
          <w:drawing>
            <wp:anchor distT="0" distB="0" distL="63500" distR="63500" simplePos="0" relativeHeight="314572441" behindDoc="1" locked="0" layoutInCell="1" allowOverlap="1" wp14:anchorId="278E4441" wp14:editId="17DD338E">
              <wp:simplePos x="0" y="0"/>
              <wp:positionH relativeFrom="page">
                <wp:posOffset>1081405</wp:posOffset>
              </wp:positionH>
              <wp:positionV relativeFrom="page">
                <wp:posOffset>83185</wp:posOffset>
              </wp:positionV>
              <wp:extent cx="955675" cy="69850"/>
              <wp:effectExtent l="0" t="0" r="1270" b="0"/>
              <wp:wrapNone/>
              <wp:docPr id="3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FCD9" w14:textId="77777777" w:rsidR="00CF127C" w:rsidRDefault="00E57737">
                          <w:pPr>
                            <w:pStyle w:val="Headerorfooter0"/>
                            <w:shd w:val="clear" w:color="auto" w:fill="auto"/>
                            <w:spacing w:line="240" w:lineRule="auto"/>
                          </w:pPr>
                          <w:r>
                            <w:rPr>
                              <w:rStyle w:val="HeaderorfooterGeorgia0"/>
                            </w:rPr>
                            <w:t>THE NAKED TRUTH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8E4441" id="_x0000_t202" coordsize="21600,21600" o:spt="202" path="m,l,21600r21600,l21600,xe">
              <v:stroke joinstyle="miter"/>
              <v:path gradientshapeok="t" o:connecttype="rect"/>
            </v:shapetype>
            <v:shape id="Text Box 27" o:spid="_x0000_s1053" type="#_x0000_t202" style="position:absolute;margin-left:85.15pt;margin-top:6.55pt;width:75.25pt;height:5.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" filled="f" stroked="f">
              <v:textbox style="mso-fit-shape-to-text:t" inset="0,0,0,0">
                <w:txbxContent>
                  <w:p w14:paraId="6DB6FCD9" w14:textId="77777777" w:rsidR="00CF127C" w:rsidRDefault="00E57737">
                    <w:pPr>
                      <w:pStyle w:val="Headerorfooter0"/>
                      <w:shd w:val="clear" w:color="auto" w:fill="auto"/>
                      <w:spacing w:line="240" w:lineRule="auto"/>
                    </w:pPr>
                    <w:r>
                      <w:rPr>
                        <w:rStyle w:val="HeaderorfooterGeorgia0"/>
                      </w:rPr>
                      <w:t>THE NAKED TRUTH</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A846" w14:textId="77777777" w:rsidR="00CF127C" w:rsidRDefault="00CF127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91CB" w14:textId="77777777" w:rsidR="00CF127C" w:rsidRDefault="003E5796">
    <w:pPr>
      <w:rPr>
        <w:sz w:val="2"/>
        <w:szCs w:val="2"/>
      </w:rPr>
    </w:pPr>
    <w:r>
      <w:rPr>
        <w:noProof/>
      </w:rPr>
      <mc:AlternateContent>
        <mc:Choice Requires="wps">
          <w:drawing>
            <wp:anchor distT="0" distB="0" distL="63500" distR="63500" simplePos="0" relativeHeight="314572445" behindDoc="1" locked="0" layoutInCell="1" allowOverlap="1" wp14:anchorId="5EDA8F65" wp14:editId="01BC08A3">
              <wp:simplePos x="0" y="0"/>
              <wp:positionH relativeFrom="page">
                <wp:posOffset>1116965</wp:posOffset>
              </wp:positionH>
              <wp:positionV relativeFrom="page">
                <wp:posOffset>88265</wp:posOffset>
              </wp:positionV>
              <wp:extent cx="979170" cy="64770"/>
              <wp:effectExtent l="2540" t="2540" r="0" b="0"/>
              <wp:wrapNone/>
              <wp:docPr id="2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23822" w14:textId="77777777" w:rsidR="00CF127C" w:rsidRDefault="00E57737">
                          <w:pPr>
                            <w:pStyle w:val="Headerorfooter0"/>
                            <w:shd w:val="clear" w:color="auto" w:fill="auto"/>
                            <w:spacing w:line="240" w:lineRule="auto"/>
                          </w:pPr>
                          <w:r>
                            <w:rPr>
                              <w:rStyle w:val="HeaderorfooterGeorgia0"/>
                            </w:rPr>
                            <w:t>THE NAKED TRUTH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DA8F65" id="_x0000_t202" coordsize="21600,21600" o:spt="202" path="m,l,21600r21600,l21600,xe">
              <v:stroke joinstyle="miter"/>
              <v:path gradientshapeok="t" o:connecttype="rect"/>
            </v:shapetype>
            <v:shape id="Text Box 31" o:spid="_x0000_s1057" type="#_x0000_t202" style="position:absolute;margin-left:87.95pt;margin-top:6.95pt;width:77.1pt;height:5.1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" filled="f" stroked="f">
              <v:textbox style="mso-fit-shape-to-text:t" inset="0,0,0,0">
                <w:txbxContent>
                  <w:p w14:paraId="12323822" w14:textId="77777777" w:rsidR="00CF127C" w:rsidRDefault="00E57737">
                    <w:pPr>
                      <w:pStyle w:val="Headerorfooter0"/>
                      <w:shd w:val="clear" w:color="auto" w:fill="auto"/>
                      <w:spacing w:line="240" w:lineRule="auto"/>
                    </w:pPr>
                    <w:r>
                      <w:rPr>
                        <w:rStyle w:val="HeaderorfooterGeorgia0"/>
                      </w:rPr>
                      <w:t>THE NAKED TRUTH</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D3A6" w14:textId="77777777" w:rsidR="00CF127C" w:rsidRDefault="003E5796">
    <w:pPr>
      <w:rPr>
        <w:sz w:val="2"/>
        <w:szCs w:val="2"/>
      </w:rPr>
    </w:pPr>
    <w:r>
      <w:rPr>
        <w:noProof/>
      </w:rPr>
      <mc:AlternateContent>
        <mc:Choice Requires="wps">
          <w:drawing>
            <wp:anchor distT="0" distB="0" distL="63500" distR="63500" simplePos="0" relativeHeight="314572446" behindDoc="1" locked="0" layoutInCell="1" allowOverlap="1" wp14:anchorId="25A3FAC1" wp14:editId="1ED79808">
              <wp:simplePos x="0" y="0"/>
              <wp:positionH relativeFrom="page">
                <wp:posOffset>1116965</wp:posOffset>
              </wp:positionH>
              <wp:positionV relativeFrom="page">
                <wp:posOffset>88265</wp:posOffset>
              </wp:positionV>
              <wp:extent cx="979170" cy="64770"/>
              <wp:effectExtent l="2540" t="2540" r="0" b="0"/>
              <wp:wrapNone/>
              <wp:docPr id="29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D784" w14:textId="77777777" w:rsidR="00CF127C" w:rsidRDefault="00E57737">
                          <w:pPr>
                            <w:pStyle w:val="Headerorfooter0"/>
                            <w:shd w:val="clear" w:color="auto" w:fill="auto"/>
                            <w:spacing w:line="240" w:lineRule="auto"/>
                          </w:pPr>
                          <w:r>
                            <w:rPr>
                              <w:rStyle w:val="HeaderorfooterGeorgia0"/>
                            </w:rPr>
                            <w:t>THE NAKED TRUTH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3FAC1" id="_x0000_t202" coordsize="21600,21600" o:spt="202" path="m,l,21600r21600,l21600,xe">
              <v:stroke joinstyle="miter"/>
              <v:path gradientshapeok="t" o:connecttype="rect"/>
            </v:shapetype>
            <v:shape id="Text Box 32" o:spid="_x0000_s1058" type="#_x0000_t202" style="position:absolute;margin-left:87.95pt;margin-top:6.95pt;width:77.1pt;height:5.1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" filled="f" stroked="f">
              <v:textbox style="mso-fit-shape-to-text:t" inset="0,0,0,0">
                <w:txbxContent>
                  <w:p w14:paraId="38B0D784" w14:textId="77777777" w:rsidR="00CF127C" w:rsidRDefault="00E57737">
                    <w:pPr>
                      <w:pStyle w:val="Headerorfooter0"/>
                      <w:shd w:val="clear" w:color="auto" w:fill="auto"/>
                      <w:spacing w:line="240" w:lineRule="auto"/>
                    </w:pPr>
                    <w:r>
                      <w:rPr>
                        <w:rStyle w:val="HeaderorfooterGeorgia0"/>
                      </w:rPr>
                      <w:t>THE NAKED TRUTH</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21D5" w14:textId="77777777" w:rsidR="00CF127C" w:rsidRDefault="003E5796">
    <w:pPr>
      <w:rPr>
        <w:sz w:val="2"/>
        <w:szCs w:val="2"/>
      </w:rPr>
    </w:pPr>
    <w:r>
      <w:rPr>
        <w:noProof/>
      </w:rPr>
      <mc:AlternateContent>
        <mc:Choice Requires="wps">
          <w:drawing>
            <wp:anchor distT="0" distB="0" distL="63500" distR="63500" simplePos="0" relativeHeight="314572419" behindDoc="1" locked="0" layoutInCell="1" allowOverlap="1" wp14:anchorId="34B921AE" wp14:editId="3D4DE2C8">
              <wp:simplePos x="0" y="0"/>
              <wp:positionH relativeFrom="page">
                <wp:posOffset>1314450</wp:posOffset>
              </wp:positionH>
              <wp:positionV relativeFrom="page">
                <wp:posOffset>78740</wp:posOffset>
              </wp:positionV>
              <wp:extent cx="1027430" cy="107315"/>
              <wp:effectExtent l="0" t="2540" r="1270" b="4445"/>
              <wp:wrapNone/>
              <wp:docPr id="3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27FE" w14:textId="77777777" w:rsidR="00CF127C" w:rsidRDefault="00E57737">
                          <w:pPr>
                            <w:pStyle w:val="Headerorfooter0"/>
                            <w:shd w:val="clear" w:color="auto" w:fill="auto"/>
                            <w:spacing w:line="240" w:lineRule="auto"/>
                          </w:pPr>
                          <w:r>
                            <w:rPr>
                              <w:rStyle w:val="Headerorfooter1"/>
                              <w:b/>
                              <w:bCs/>
                            </w:rPr>
                            <w:t>ACKNOWLEDGMENTS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B921AE" id="_x0000_t202" coordsize="21600,21600" o:spt="202" path="m,l,21600r21600,l21600,xe">
              <v:stroke joinstyle="miter"/>
              <v:path gradientshapeok="t" o:connecttype="rect"/>
            </v:shapetype>
            <v:shape id="Text Box 5" o:spid="_x0000_s1031" type="#_x0000_t202" style="position:absolute;margin-left:103.5pt;margin-top:6.2pt;width:80.9pt;height:8.4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" filled="f" stroked="f">
              <v:textbox style="mso-fit-shape-to-text:t" inset="0,0,0,0">
                <w:txbxContent>
                  <w:p w14:paraId="6A4C27FE" w14:textId="77777777" w:rsidR="00CF127C" w:rsidRDefault="00E57737">
                    <w:pPr>
                      <w:pStyle w:val="Headerorfooter0"/>
                      <w:shd w:val="clear" w:color="auto" w:fill="auto"/>
                      <w:spacing w:line="240" w:lineRule="auto"/>
                    </w:pPr>
                    <w:r>
                      <w:rPr>
                        <w:rStyle w:val="Headerorfooter1"/>
                        <w:b/>
                        <w:bCs/>
                      </w:rPr>
                      <w:t>ACKNOWLEDGMENTS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47BAD" w14:textId="77777777" w:rsidR="00CF127C" w:rsidRDefault="00CF127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1EA4" w14:textId="77777777" w:rsidR="00CF127C" w:rsidRDefault="00CF127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EDD2A" w14:textId="77777777" w:rsidR="00CF127C" w:rsidRDefault="003E5796">
    <w:pPr>
      <w:rPr>
        <w:sz w:val="2"/>
        <w:szCs w:val="2"/>
      </w:rPr>
    </w:pPr>
    <w:r>
      <w:rPr>
        <w:noProof/>
      </w:rPr>
      <mc:AlternateContent>
        <mc:Choice Requires="wps">
          <w:drawing>
            <wp:anchor distT="0" distB="0" distL="63500" distR="63500" simplePos="0" relativeHeight="314572449" behindDoc="1" locked="0" layoutInCell="1" allowOverlap="1" wp14:anchorId="35AB5B16" wp14:editId="09D21B82">
              <wp:simplePos x="0" y="0"/>
              <wp:positionH relativeFrom="page">
                <wp:posOffset>976630</wp:posOffset>
              </wp:positionH>
              <wp:positionV relativeFrom="page">
                <wp:posOffset>158750</wp:posOffset>
              </wp:positionV>
              <wp:extent cx="1570355" cy="111760"/>
              <wp:effectExtent l="0" t="0" r="0" b="0"/>
              <wp:wrapNone/>
              <wp:docPr id="2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FF361" w14:textId="77777777" w:rsidR="00CF127C" w:rsidRDefault="00E57737">
                          <w:pPr>
                            <w:pStyle w:val="Headerorfooter0"/>
                            <w:shd w:val="clear" w:color="auto" w:fill="auto"/>
                            <w:spacing w:line="240" w:lineRule="auto"/>
                          </w:pPr>
                          <w:r>
                            <w:rPr>
                              <w:rStyle w:val="HeaderorfooterGeorgia3"/>
                              <w:b/>
                              <w:bCs/>
                            </w:rPr>
                            <w:t xml:space="preserve">what's in it for </w:t>
                          </w:r>
                          <w:r>
                            <w:rPr>
                              <w:rStyle w:val="HeaderorfooterSmallCaps"/>
                              <w:b/>
                              <w:bCs/>
                            </w:rPr>
                            <w:t>the snake?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AB5B16" id="_x0000_t202" coordsize="21600,21600" o:spt="202" path="m,l,21600r21600,l21600,xe">
              <v:stroke joinstyle="miter"/>
              <v:path gradientshapeok="t" o:connecttype="rect"/>
            </v:shapetype>
            <v:shape id="Text Box 35" o:spid="_x0000_s1061" type="#_x0000_t202" style="position:absolute;margin-left:76.9pt;margin-top:12.5pt;width:123.65pt;height:8.8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" filled="f" stroked="f">
              <v:textbox style="mso-fit-shape-to-text:t" inset="0,0,0,0">
                <w:txbxContent>
                  <w:p w14:paraId="6E7FF361" w14:textId="77777777" w:rsidR="00CF127C" w:rsidRDefault="00E57737">
                    <w:pPr>
                      <w:pStyle w:val="Headerorfooter0"/>
                      <w:shd w:val="clear" w:color="auto" w:fill="auto"/>
                      <w:spacing w:line="240" w:lineRule="auto"/>
                    </w:pPr>
                    <w:r>
                      <w:rPr>
                        <w:rStyle w:val="HeaderorfooterGeorgia3"/>
                        <w:b/>
                        <w:bCs/>
                      </w:rPr>
                      <w:t xml:space="preserve">what's in it for </w:t>
                    </w:r>
                    <w:r>
                      <w:rPr>
                        <w:rStyle w:val="HeaderorfooterSmallCaps"/>
                        <w:b/>
                        <w:bCs/>
                      </w:rPr>
                      <w:t>the snake?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9FACC" w14:textId="77777777" w:rsidR="00CF127C" w:rsidRDefault="003E5796">
    <w:pPr>
      <w:rPr>
        <w:sz w:val="2"/>
        <w:szCs w:val="2"/>
      </w:rPr>
    </w:pPr>
    <w:r>
      <w:rPr>
        <w:noProof/>
      </w:rPr>
      <mc:AlternateContent>
        <mc:Choice Requires="wps">
          <w:drawing>
            <wp:anchor distT="0" distB="0" distL="63500" distR="63500" simplePos="0" relativeHeight="314572450" behindDoc="1" locked="0" layoutInCell="1" allowOverlap="1" wp14:anchorId="5C760CC3" wp14:editId="37D47A12">
              <wp:simplePos x="0" y="0"/>
              <wp:positionH relativeFrom="page">
                <wp:posOffset>976630</wp:posOffset>
              </wp:positionH>
              <wp:positionV relativeFrom="page">
                <wp:posOffset>158750</wp:posOffset>
              </wp:positionV>
              <wp:extent cx="1570355" cy="111760"/>
              <wp:effectExtent l="0" t="0" r="0" b="0"/>
              <wp:wrapNone/>
              <wp:docPr id="2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9F8B" w14:textId="77777777" w:rsidR="00CF127C" w:rsidRDefault="00E57737">
                          <w:pPr>
                            <w:pStyle w:val="Headerorfooter0"/>
                            <w:shd w:val="clear" w:color="auto" w:fill="auto"/>
                            <w:spacing w:line="240" w:lineRule="auto"/>
                          </w:pPr>
                          <w:r>
                            <w:rPr>
                              <w:rStyle w:val="HeaderorfooterGeorgia3"/>
                              <w:b/>
                              <w:bCs/>
                            </w:rPr>
                            <w:t xml:space="preserve">what's in it for </w:t>
                          </w:r>
                          <w:r>
                            <w:rPr>
                              <w:rStyle w:val="HeaderorfooterSmallCaps"/>
                              <w:b/>
                              <w:bCs/>
                            </w:rPr>
                            <w:t>the snake?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60CC3" id="_x0000_t202" coordsize="21600,21600" o:spt="202" path="m,l,21600r21600,l21600,xe">
              <v:stroke joinstyle="miter"/>
              <v:path gradientshapeok="t" o:connecttype="rect"/>
            </v:shapetype>
            <v:shape id="Text Box 36" o:spid="_x0000_s1062" type="#_x0000_t202" style="position:absolute;margin-left:76.9pt;margin-top:12.5pt;width:123.65pt;height:8.8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" filled="f" stroked="f">
              <v:textbox style="mso-fit-shape-to-text:t" inset="0,0,0,0">
                <w:txbxContent>
                  <w:p w14:paraId="0F099F8B" w14:textId="77777777" w:rsidR="00CF127C" w:rsidRDefault="00E57737">
                    <w:pPr>
                      <w:pStyle w:val="Headerorfooter0"/>
                      <w:shd w:val="clear" w:color="auto" w:fill="auto"/>
                      <w:spacing w:line="240" w:lineRule="auto"/>
                    </w:pPr>
                    <w:r>
                      <w:rPr>
                        <w:rStyle w:val="HeaderorfooterGeorgia3"/>
                        <w:b/>
                        <w:bCs/>
                      </w:rPr>
                      <w:t xml:space="preserve">what's in it for </w:t>
                    </w:r>
                    <w:r>
                      <w:rPr>
                        <w:rStyle w:val="HeaderorfooterSmallCaps"/>
                        <w:b/>
                        <w:bCs/>
                      </w:rPr>
                      <w:t>the snake?</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3960" w14:textId="77777777" w:rsidR="00CF127C" w:rsidRDefault="003E5796">
    <w:pPr>
      <w:rPr>
        <w:sz w:val="2"/>
        <w:szCs w:val="2"/>
      </w:rPr>
    </w:pPr>
    <w:r>
      <w:rPr>
        <w:noProof/>
      </w:rPr>
      <mc:AlternateContent>
        <mc:Choice Requires="wps">
          <w:drawing>
            <wp:anchor distT="0" distB="0" distL="63500" distR="63500" simplePos="0" relativeHeight="314572453" behindDoc="1" locked="0" layoutInCell="1" allowOverlap="1" wp14:anchorId="619337A1" wp14:editId="67CA08CE">
              <wp:simplePos x="0" y="0"/>
              <wp:positionH relativeFrom="page">
                <wp:posOffset>763905</wp:posOffset>
              </wp:positionH>
              <wp:positionV relativeFrom="page">
                <wp:posOffset>62230</wp:posOffset>
              </wp:positionV>
              <wp:extent cx="2259330" cy="87630"/>
              <wp:effectExtent l="1905" t="0" r="0" b="2540"/>
              <wp:wrapNone/>
              <wp:docPr id="2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9EB0"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9337A1" id="_x0000_t202" coordsize="21600,21600" o:spt="202" path="m,l,21600r21600,l21600,xe">
              <v:stroke joinstyle="miter"/>
              <v:path gradientshapeok="t" o:connecttype="rect"/>
            </v:shapetype>
            <v:shape id="Text Box 39" o:spid="_x0000_s1065" type="#_x0000_t202" style="position:absolute;margin-left:60.15pt;margin-top:4.9pt;width:177.9pt;height:6.9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" filled="f" stroked="f">
              <v:textbox style="mso-fit-shape-to-text:t" inset="0,0,0,0">
                <w:txbxContent>
                  <w:p w14:paraId="52489EB0"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0123" w14:textId="77777777" w:rsidR="00CF127C" w:rsidRDefault="003E5796">
    <w:pPr>
      <w:rPr>
        <w:sz w:val="2"/>
        <w:szCs w:val="2"/>
      </w:rPr>
    </w:pPr>
    <w:r>
      <w:rPr>
        <w:noProof/>
      </w:rPr>
      <mc:AlternateContent>
        <mc:Choice Requires="wps">
          <w:drawing>
            <wp:anchor distT="0" distB="0" distL="63500" distR="63500" simplePos="0" relativeHeight="314572454" behindDoc="1" locked="0" layoutInCell="1" allowOverlap="1" wp14:anchorId="4CC0C790" wp14:editId="1AB4BB67">
              <wp:simplePos x="0" y="0"/>
              <wp:positionH relativeFrom="page">
                <wp:posOffset>604520</wp:posOffset>
              </wp:positionH>
              <wp:positionV relativeFrom="page">
                <wp:posOffset>284480</wp:posOffset>
              </wp:positionV>
              <wp:extent cx="2185670" cy="73660"/>
              <wp:effectExtent l="4445" t="0" r="635" b="3810"/>
              <wp:wrapNone/>
              <wp:docPr id="28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25BA"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C0C790" id="_x0000_t202" coordsize="21600,21600" o:spt="202" path="m,l,21600r21600,l21600,xe">
              <v:stroke joinstyle="miter"/>
              <v:path gradientshapeok="t" o:connecttype="rect"/>
            </v:shapetype>
            <v:shape id="Text Box 40" o:spid="_x0000_s1066" type="#_x0000_t202" style="position:absolute;margin-left:47.6pt;margin-top:22.4pt;width:172.1pt;height:5.8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" filled="f" stroked="f">
              <v:textbox style="mso-fit-shape-to-text:t" inset="0,0,0,0">
                <w:txbxContent>
                  <w:p w14:paraId="676D25BA"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C5E1" w14:textId="77777777" w:rsidR="00CF127C" w:rsidRDefault="003E5796">
    <w:pPr>
      <w:rPr>
        <w:sz w:val="2"/>
        <w:szCs w:val="2"/>
      </w:rPr>
    </w:pPr>
    <w:r>
      <w:rPr>
        <w:noProof/>
      </w:rPr>
      <mc:AlternateContent>
        <mc:Choice Requires="wps">
          <w:drawing>
            <wp:anchor distT="0" distB="0" distL="63500" distR="63500" simplePos="0" relativeHeight="314572455" behindDoc="1" locked="0" layoutInCell="1" allowOverlap="1" wp14:anchorId="22861AF6" wp14:editId="0DC52038">
              <wp:simplePos x="0" y="0"/>
              <wp:positionH relativeFrom="page">
                <wp:posOffset>604520</wp:posOffset>
              </wp:positionH>
              <wp:positionV relativeFrom="page">
                <wp:posOffset>284480</wp:posOffset>
              </wp:positionV>
              <wp:extent cx="2185670" cy="73660"/>
              <wp:effectExtent l="4445" t="0" r="635" b="3810"/>
              <wp:wrapNone/>
              <wp:docPr id="28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5698"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861AF6" id="_x0000_t202" coordsize="21600,21600" o:spt="202" path="m,l,21600r21600,l21600,xe">
              <v:stroke joinstyle="miter"/>
              <v:path gradientshapeok="t" o:connecttype="rect"/>
            </v:shapetype>
            <v:shape id="Text Box 41" o:spid="_x0000_s1067" type="#_x0000_t202" style="position:absolute;margin-left:47.6pt;margin-top:22.4pt;width:172.1pt;height:5.8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" filled="f" stroked="f">
              <v:textbox style="mso-fit-shape-to-text:t" inset="0,0,0,0">
                <w:txbxContent>
                  <w:p w14:paraId="6A915698"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35E8" w14:textId="77777777" w:rsidR="00CF127C" w:rsidRDefault="00CF127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878D" w14:textId="77777777" w:rsidR="00CF127C" w:rsidRDefault="003E5796">
    <w:pPr>
      <w:rPr>
        <w:sz w:val="2"/>
        <w:szCs w:val="2"/>
      </w:rPr>
    </w:pPr>
    <w:r>
      <w:rPr>
        <w:noProof/>
      </w:rPr>
      <mc:AlternateContent>
        <mc:Choice Requires="wps">
          <w:drawing>
            <wp:anchor distT="0" distB="0" distL="63500" distR="63500" simplePos="0" relativeHeight="314572460" behindDoc="1" locked="0" layoutInCell="1" allowOverlap="1" wp14:anchorId="11207C66" wp14:editId="2651180B">
              <wp:simplePos x="0" y="0"/>
              <wp:positionH relativeFrom="page">
                <wp:posOffset>934085</wp:posOffset>
              </wp:positionH>
              <wp:positionV relativeFrom="page">
                <wp:posOffset>142875</wp:posOffset>
              </wp:positionV>
              <wp:extent cx="1594485" cy="98425"/>
              <wp:effectExtent l="635" t="0" r="0" b="0"/>
              <wp:wrapNone/>
              <wp:docPr id="28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26AC" w14:textId="77777777" w:rsidR="00CF127C" w:rsidRDefault="00E57737">
                          <w:pPr>
                            <w:pStyle w:val="Headerorfooter0"/>
                            <w:shd w:val="clear" w:color="auto" w:fill="auto"/>
                            <w:spacing w:line="240" w:lineRule="auto"/>
                          </w:pPr>
                          <w:r>
                            <w:rPr>
                              <w:rStyle w:val="HeaderorfooterGeorgia4"/>
                            </w:rPr>
                            <w:t xml:space="preserve">what's </w:t>
                          </w:r>
                          <w:r>
                            <w:rPr>
                              <w:rStyle w:val="HeaderorfooterGeorgia5"/>
                            </w:rPr>
                            <w:t>in</w:t>
                          </w:r>
                          <w:r>
                            <w:rPr>
                              <w:rStyle w:val="HeaderorfooterGeorgia4"/>
                            </w:rPr>
                            <w:t xml:space="preserve"> it for </w:t>
                          </w:r>
                          <w:r>
                            <w:rPr>
                              <w:rStyle w:val="HeaderorfooterGeorgia5"/>
                            </w:rPr>
                            <w:t>the</w:t>
                          </w:r>
                          <w:r>
                            <w:rPr>
                              <w:rStyle w:val="HeaderorfooterGeorgia6"/>
                            </w:rPr>
                            <w:t xml:space="preserve"> </w:t>
                          </w:r>
                          <w:r>
                            <w:rPr>
                              <w:rStyle w:val="HeaderorfooterGeorgia5"/>
                            </w:rPr>
                            <w:t>snake</w:t>
                          </w:r>
                          <w:r>
                            <w:rPr>
                              <w:rStyle w:val="HeaderorfooterGeorgi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207C66" id="_x0000_t202" coordsize="21600,21600" o:spt="202" path="m,l,21600r21600,l21600,xe">
              <v:stroke joinstyle="miter"/>
              <v:path gradientshapeok="t" o:connecttype="rect"/>
            </v:shapetype>
            <v:shape id="Text Box 46" o:spid="_x0000_s1072" type="#_x0000_t202" style="position:absolute;margin-left:73.55pt;margin-top:11.25pt;width:125.55pt;height:7.7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" filled="f" stroked="f">
              <v:textbox style="mso-fit-shape-to-text:t" inset="0,0,0,0">
                <w:txbxContent>
                  <w:p w14:paraId="79CB26AC" w14:textId="77777777" w:rsidR="00CF127C" w:rsidRDefault="00E57737">
                    <w:pPr>
                      <w:pStyle w:val="Headerorfooter0"/>
                      <w:shd w:val="clear" w:color="auto" w:fill="auto"/>
                      <w:spacing w:line="240" w:lineRule="auto"/>
                    </w:pPr>
                    <w:r>
                      <w:rPr>
                        <w:rStyle w:val="HeaderorfooterGeorgia4"/>
                      </w:rPr>
                      <w:t xml:space="preserve">what's </w:t>
                    </w:r>
                    <w:r>
                      <w:rPr>
                        <w:rStyle w:val="HeaderorfooterGeorgia5"/>
                      </w:rPr>
                      <w:t>in</w:t>
                    </w:r>
                    <w:r>
                      <w:rPr>
                        <w:rStyle w:val="HeaderorfooterGeorgia4"/>
                      </w:rPr>
                      <w:t xml:space="preserve"> it for </w:t>
                    </w:r>
                    <w:r>
                      <w:rPr>
                        <w:rStyle w:val="HeaderorfooterGeorgia5"/>
                      </w:rPr>
                      <w:t>the</w:t>
                    </w:r>
                    <w:r>
                      <w:rPr>
                        <w:rStyle w:val="HeaderorfooterGeorgia6"/>
                      </w:rPr>
                      <w:t xml:space="preserve"> </w:t>
                    </w:r>
                    <w:r>
                      <w:rPr>
                        <w:rStyle w:val="HeaderorfooterGeorgia5"/>
                      </w:rPr>
                      <w:t>snake</w:t>
                    </w:r>
                    <w:r>
                      <w:rPr>
                        <w:rStyle w:val="HeaderorfooterGeorgia6"/>
                      </w:rPr>
                      <w: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6086" w14:textId="77777777" w:rsidR="00CF127C" w:rsidRDefault="003E5796">
    <w:pPr>
      <w:rPr>
        <w:sz w:val="2"/>
        <w:szCs w:val="2"/>
      </w:rPr>
    </w:pPr>
    <w:r>
      <w:rPr>
        <w:noProof/>
      </w:rPr>
      <mc:AlternateContent>
        <mc:Choice Requires="wps">
          <w:drawing>
            <wp:anchor distT="0" distB="0" distL="63500" distR="63500" simplePos="0" relativeHeight="314572461" behindDoc="1" locked="0" layoutInCell="1" allowOverlap="1" wp14:anchorId="10142050" wp14:editId="6F284705">
              <wp:simplePos x="0" y="0"/>
              <wp:positionH relativeFrom="page">
                <wp:posOffset>934085</wp:posOffset>
              </wp:positionH>
              <wp:positionV relativeFrom="page">
                <wp:posOffset>142875</wp:posOffset>
              </wp:positionV>
              <wp:extent cx="1594485" cy="98425"/>
              <wp:effectExtent l="635" t="0" r="0" b="0"/>
              <wp:wrapNone/>
              <wp:docPr id="2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3B1E" w14:textId="77777777" w:rsidR="00CF127C" w:rsidRDefault="00E57737">
                          <w:pPr>
                            <w:pStyle w:val="Headerorfooter0"/>
                            <w:shd w:val="clear" w:color="auto" w:fill="auto"/>
                            <w:spacing w:line="240" w:lineRule="auto"/>
                          </w:pPr>
                          <w:r>
                            <w:rPr>
                              <w:rStyle w:val="HeaderorfooterGeorgia4"/>
                            </w:rPr>
                            <w:t xml:space="preserve">what's </w:t>
                          </w:r>
                          <w:r>
                            <w:rPr>
                              <w:rStyle w:val="HeaderorfooterGeorgia5"/>
                            </w:rPr>
                            <w:t>in</w:t>
                          </w:r>
                          <w:r>
                            <w:rPr>
                              <w:rStyle w:val="HeaderorfooterGeorgia4"/>
                            </w:rPr>
                            <w:t xml:space="preserve"> it for </w:t>
                          </w:r>
                          <w:r>
                            <w:rPr>
                              <w:rStyle w:val="HeaderorfooterGeorgia5"/>
                            </w:rPr>
                            <w:t>the</w:t>
                          </w:r>
                          <w:r>
                            <w:rPr>
                              <w:rStyle w:val="HeaderorfooterGeorgia6"/>
                            </w:rPr>
                            <w:t xml:space="preserve"> </w:t>
                          </w:r>
                          <w:r>
                            <w:rPr>
                              <w:rStyle w:val="HeaderorfooterGeorgia5"/>
                            </w:rPr>
                            <w:t>snake</w:t>
                          </w:r>
                          <w:r>
                            <w:rPr>
                              <w:rStyle w:val="HeaderorfooterGeorgia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142050" id="_x0000_t202" coordsize="21600,21600" o:spt="202" path="m,l,21600r21600,l21600,xe">
              <v:stroke joinstyle="miter"/>
              <v:path gradientshapeok="t" o:connecttype="rect"/>
            </v:shapetype>
            <v:shape id="Text Box 47" o:spid="_x0000_s1073" type="#_x0000_t202" style="position:absolute;margin-left:73.55pt;margin-top:11.25pt;width:125.55pt;height:7.7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" filled="f" stroked="f">
              <v:textbox style="mso-fit-shape-to-text:t" inset="0,0,0,0">
                <w:txbxContent>
                  <w:p w14:paraId="2EB73B1E" w14:textId="77777777" w:rsidR="00CF127C" w:rsidRDefault="00E57737">
                    <w:pPr>
                      <w:pStyle w:val="Headerorfooter0"/>
                      <w:shd w:val="clear" w:color="auto" w:fill="auto"/>
                      <w:spacing w:line="240" w:lineRule="auto"/>
                    </w:pPr>
                    <w:r>
                      <w:rPr>
                        <w:rStyle w:val="HeaderorfooterGeorgia4"/>
                      </w:rPr>
                      <w:t xml:space="preserve">what's </w:t>
                    </w:r>
                    <w:r>
                      <w:rPr>
                        <w:rStyle w:val="HeaderorfooterGeorgia5"/>
                      </w:rPr>
                      <w:t>in</w:t>
                    </w:r>
                    <w:r>
                      <w:rPr>
                        <w:rStyle w:val="HeaderorfooterGeorgia4"/>
                      </w:rPr>
                      <w:t xml:space="preserve"> it for </w:t>
                    </w:r>
                    <w:r>
                      <w:rPr>
                        <w:rStyle w:val="HeaderorfooterGeorgia5"/>
                      </w:rPr>
                      <w:t>the</w:t>
                    </w:r>
                    <w:r>
                      <w:rPr>
                        <w:rStyle w:val="HeaderorfooterGeorgia6"/>
                      </w:rPr>
                      <w:t xml:space="preserve"> </w:t>
                    </w:r>
                    <w:r>
                      <w:rPr>
                        <w:rStyle w:val="HeaderorfooterGeorgia5"/>
                      </w:rPr>
                      <w:t>snake</w:t>
                    </w:r>
                    <w:r>
                      <w:rPr>
                        <w:rStyle w:val="HeaderorfooterGeorgia6"/>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8262" w14:textId="77777777" w:rsidR="00CF127C" w:rsidRDefault="00CF127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3F9F6" w14:textId="77777777" w:rsidR="00CF127C" w:rsidRDefault="003E5796">
    <w:pPr>
      <w:rPr>
        <w:sz w:val="2"/>
        <w:szCs w:val="2"/>
      </w:rPr>
    </w:pPr>
    <w:r>
      <w:rPr>
        <w:noProof/>
      </w:rPr>
      <mc:AlternateContent>
        <mc:Choice Requires="wps">
          <w:drawing>
            <wp:anchor distT="0" distB="0" distL="63500" distR="63500" simplePos="0" relativeHeight="314572462" behindDoc="1" locked="0" layoutInCell="1" allowOverlap="1" wp14:anchorId="7739803A" wp14:editId="73F9232F">
              <wp:simplePos x="0" y="0"/>
              <wp:positionH relativeFrom="page">
                <wp:posOffset>652145</wp:posOffset>
              </wp:positionH>
              <wp:positionV relativeFrom="page">
                <wp:posOffset>223520</wp:posOffset>
              </wp:positionV>
              <wp:extent cx="2175510" cy="69850"/>
              <wp:effectExtent l="4445" t="4445" r="1270" b="1905"/>
              <wp:wrapNone/>
              <wp:docPr id="28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DEFE9"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39803A" id="_x0000_t202" coordsize="21600,21600" o:spt="202" path="m,l,21600r21600,l21600,xe">
              <v:stroke joinstyle="miter"/>
              <v:path gradientshapeok="t" o:connecttype="rect"/>
            </v:shapetype>
            <v:shape id="Text Box 48" o:spid="_x0000_s1074" type="#_x0000_t202" style="position:absolute;margin-left:51.35pt;margin-top:17.6pt;width:171.3pt;height:5.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" filled="f" stroked="f">
              <v:textbox style="mso-fit-shape-to-text:t" inset="0,0,0,0">
                <w:txbxContent>
                  <w:p w14:paraId="7B1DEFE9"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D287" w14:textId="77777777" w:rsidR="00CF127C" w:rsidRDefault="003E5796">
    <w:pPr>
      <w:rPr>
        <w:sz w:val="2"/>
        <w:szCs w:val="2"/>
      </w:rPr>
    </w:pPr>
    <w:r>
      <w:rPr>
        <w:noProof/>
      </w:rPr>
      <mc:AlternateContent>
        <mc:Choice Requires="wps">
          <w:drawing>
            <wp:anchor distT="0" distB="0" distL="63500" distR="63500" simplePos="0" relativeHeight="314572463" behindDoc="1" locked="0" layoutInCell="1" allowOverlap="1" wp14:anchorId="37C7B47E" wp14:editId="03640757">
              <wp:simplePos x="0" y="0"/>
              <wp:positionH relativeFrom="page">
                <wp:posOffset>652145</wp:posOffset>
              </wp:positionH>
              <wp:positionV relativeFrom="page">
                <wp:posOffset>223520</wp:posOffset>
              </wp:positionV>
              <wp:extent cx="2175510" cy="69850"/>
              <wp:effectExtent l="4445" t="4445" r="1270" b="1905"/>
              <wp:wrapNone/>
              <wp:docPr id="2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5A78B"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C7B47E" id="_x0000_t202" coordsize="21600,21600" o:spt="202" path="m,l,21600r21600,l21600,xe">
              <v:stroke joinstyle="miter"/>
              <v:path gradientshapeok="t" o:connecttype="rect"/>
            </v:shapetype>
            <v:shape id="Text Box 49" o:spid="_x0000_s1075" type="#_x0000_t202" style="position:absolute;margin-left:51.35pt;margin-top:17.6pt;width:171.3pt;height:5.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" filled="f" stroked="f">
              <v:textbox style="mso-fit-shape-to-text:t" inset="0,0,0,0">
                <w:txbxContent>
                  <w:p w14:paraId="2C95A78B"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5E87" w14:textId="77777777" w:rsidR="00CF127C" w:rsidRDefault="003E5796">
    <w:pPr>
      <w:rPr>
        <w:sz w:val="2"/>
        <w:szCs w:val="2"/>
      </w:rPr>
    </w:pPr>
    <w:r>
      <w:rPr>
        <w:noProof/>
      </w:rPr>
      <mc:AlternateContent>
        <mc:Choice Requires="wps">
          <w:drawing>
            <wp:anchor distT="0" distB="0" distL="63500" distR="63500" simplePos="0" relativeHeight="314572466" behindDoc="1" locked="0" layoutInCell="1" allowOverlap="1" wp14:anchorId="408DE321" wp14:editId="1E4F48C0">
              <wp:simplePos x="0" y="0"/>
              <wp:positionH relativeFrom="page">
                <wp:posOffset>647065</wp:posOffset>
              </wp:positionH>
              <wp:positionV relativeFrom="page">
                <wp:posOffset>59690</wp:posOffset>
              </wp:positionV>
              <wp:extent cx="2147570" cy="74930"/>
              <wp:effectExtent l="0" t="2540" r="0" b="0"/>
              <wp:wrapNone/>
              <wp:docPr id="27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0334"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8DE321" id="_x0000_t202" coordsize="21600,21600" o:spt="202" path="m,l,21600r21600,l21600,xe">
              <v:stroke joinstyle="miter"/>
              <v:path gradientshapeok="t" o:connecttype="rect"/>
            </v:shapetype>
            <v:shape id="Text Box 52" o:spid="_x0000_s1078" type="#_x0000_t202" style="position:absolute;margin-left:50.95pt;margin-top:4.7pt;width:169.1pt;height:5.9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" filled="f" stroked="f">
              <v:textbox style="mso-fit-shape-to-text:t" inset="0,0,0,0">
                <w:txbxContent>
                  <w:p w14:paraId="65C00334"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CB24" w14:textId="77777777" w:rsidR="00CF127C" w:rsidRDefault="003E5796">
    <w:pPr>
      <w:rPr>
        <w:sz w:val="2"/>
        <w:szCs w:val="2"/>
      </w:rPr>
    </w:pPr>
    <w:r>
      <w:rPr>
        <w:noProof/>
      </w:rPr>
      <mc:AlternateContent>
        <mc:Choice Requires="wps">
          <w:drawing>
            <wp:anchor distT="0" distB="0" distL="63500" distR="63500" simplePos="0" relativeHeight="314572467" behindDoc="1" locked="0" layoutInCell="1" allowOverlap="1" wp14:anchorId="62A6A678" wp14:editId="2E4D36B1">
              <wp:simplePos x="0" y="0"/>
              <wp:positionH relativeFrom="page">
                <wp:posOffset>647065</wp:posOffset>
              </wp:positionH>
              <wp:positionV relativeFrom="page">
                <wp:posOffset>59690</wp:posOffset>
              </wp:positionV>
              <wp:extent cx="2147570" cy="74930"/>
              <wp:effectExtent l="0" t="2540" r="0" b="0"/>
              <wp:wrapNone/>
              <wp:docPr id="2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5F23A"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A6A678" id="_x0000_t202" coordsize="21600,21600" o:spt="202" path="m,l,21600r21600,l21600,xe">
              <v:stroke joinstyle="miter"/>
              <v:path gradientshapeok="t" o:connecttype="rect"/>
            </v:shapetype>
            <v:shape id="Text Box 53" o:spid="_x0000_s1079" type="#_x0000_t202" style="position:absolute;margin-left:50.95pt;margin-top:4.7pt;width:169.1pt;height:5.9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" filled="f" stroked="f">
              <v:textbox style="mso-fit-shape-to-text:t" inset="0,0,0,0">
                <w:txbxContent>
                  <w:p w14:paraId="6985F23A"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F57D" w14:textId="77777777" w:rsidR="00CF127C" w:rsidRDefault="003E5796">
    <w:pPr>
      <w:rPr>
        <w:sz w:val="2"/>
        <w:szCs w:val="2"/>
      </w:rPr>
    </w:pPr>
    <w:r>
      <w:rPr>
        <w:noProof/>
      </w:rPr>
      <mc:AlternateContent>
        <mc:Choice Requires="wps">
          <w:drawing>
            <wp:anchor distT="0" distB="0" distL="63500" distR="63500" simplePos="0" relativeHeight="314572468" behindDoc="1" locked="0" layoutInCell="1" allowOverlap="1" wp14:anchorId="6337E9C2" wp14:editId="730F9FEC">
              <wp:simplePos x="0" y="0"/>
              <wp:positionH relativeFrom="page">
                <wp:posOffset>652145</wp:posOffset>
              </wp:positionH>
              <wp:positionV relativeFrom="page">
                <wp:posOffset>223520</wp:posOffset>
              </wp:positionV>
              <wp:extent cx="2175510" cy="69850"/>
              <wp:effectExtent l="4445" t="4445" r="1270" b="1905"/>
              <wp:wrapNone/>
              <wp:docPr id="2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E05F"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37E9C2" id="_x0000_t202" coordsize="21600,21600" o:spt="202" path="m,l,21600r21600,l21600,xe">
              <v:stroke joinstyle="miter"/>
              <v:path gradientshapeok="t" o:connecttype="rect"/>
            </v:shapetype>
            <v:shape id="Text Box 54" o:spid="_x0000_s1080" type="#_x0000_t202" style="position:absolute;margin-left:51.35pt;margin-top:17.6pt;width:171.3pt;height:5.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" filled="f" stroked="f">
              <v:textbox style="mso-fit-shape-to-text:t" inset="0,0,0,0">
                <w:txbxContent>
                  <w:p w14:paraId="7319E05F"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0C3A" w14:textId="77777777" w:rsidR="00CF127C" w:rsidRDefault="003E5796">
    <w:pPr>
      <w:rPr>
        <w:sz w:val="2"/>
        <w:szCs w:val="2"/>
      </w:rPr>
    </w:pPr>
    <w:r>
      <w:rPr>
        <w:noProof/>
      </w:rPr>
      <mc:AlternateContent>
        <mc:Choice Requires="wps">
          <w:drawing>
            <wp:anchor distT="0" distB="0" distL="63500" distR="63500" simplePos="0" relativeHeight="314572469" behindDoc="1" locked="0" layoutInCell="1" allowOverlap="1" wp14:anchorId="397728E1" wp14:editId="2B681B3A">
              <wp:simplePos x="0" y="0"/>
              <wp:positionH relativeFrom="page">
                <wp:posOffset>652145</wp:posOffset>
              </wp:positionH>
              <wp:positionV relativeFrom="page">
                <wp:posOffset>223520</wp:posOffset>
              </wp:positionV>
              <wp:extent cx="2175510" cy="69850"/>
              <wp:effectExtent l="4445" t="4445" r="1270" b="1905"/>
              <wp:wrapNone/>
              <wp:docPr id="2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EE3D"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7728E1" id="_x0000_t202" coordsize="21600,21600" o:spt="202" path="m,l,21600r21600,l21600,xe">
              <v:stroke joinstyle="miter"/>
              <v:path gradientshapeok="t" o:connecttype="rect"/>
            </v:shapetype>
            <v:shape id="Text Box 55" o:spid="_x0000_s1081" type="#_x0000_t202" style="position:absolute;margin-left:51.35pt;margin-top:17.6pt;width:171.3pt;height:5.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" filled="f" stroked="f">
              <v:textbox style="mso-fit-shape-to-text:t" inset="0,0,0,0">
                <w:txbxContent>
                  <w:p w14:paraId="1583EE3D"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DF03" w14:textId="77777777" w:rsidR="00CF127C" w:rsidRDefault="003E5796">
    <w:pPr>
      <w:rPr>
        <w:sz w:val="2"/>
        <w:szCs w:val="2"/>
      </w:rPr>
    </w:pPr>
    <w:r>
      <w:rPr>
        <w:noProof/>
      </w:rPr>
      <mc:AlternateContent>
        <mc:Choice Requires="wps">
          <w:drawing>
            <wp:anchor distT="0" distB="0" distL="63500" distR="63500" simplePos="0" relativeHeight="314572472" behindDoc="1" locked="0" layoutInCell="1" allowOverlap="1" wp14:anchorId="2EE612F7" wp14:editId="4B724B19">
              <wp:simplePos x="0" y="0"/>
              <wp:positionH relativeFrom="page">
                <wp:posOffset>1093470</wp:posOffset>
              </wp:positionH>
              <wp:positionV relativeFrom="page">
                <wp:posOffset>132715</wp:posOffset>
              </wp:positionV>
              <wp:extent cx="1254125" cy="72390"/>
              <wp:effectExtent l="0" t="0" r="0" b="4445"/>
              <wp:wrapNone/>
              <wp:docPr id="2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FA2D" w14:textId="77777777" w:rsidR="00CF127C" w:rsidRDefault="00E57737">
                          <w:pPr>
                            <w:pStyle w:val="Headerorfooter0"/>
                            <w:shd w:val="clear" w:color="auto" w:fill="auto"/>
                            <w:spacing w:line="240" w:lineRule="auto"/>
                          </w:pPr>
                          <w:r>
                            <w:rPr>
                              <w:rStyle w:val="HeaderorfooterGeorgia0"/>
                            </w:rPr>
                            <w:t>BEAUTY AND THE BEAST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E612F7" id="_x0000_t202" coordsize="21600,21600" o:spt="202" path="m,l,21600r21600,l21600,xe">
              <v:stroke joinstyle="miter"/>
              <v:path gradientshapeok="t" o:connecttype="rect"/>
            </v:shapetype>
            <v:shape id="Text Box 58" o:spid="_x0000_s1084" type="#_x0000_t202" style="position:absolute;margin-left:86.1pt;margin-top:10.45pt;width:98.75pt;height:5.7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" filled="f" stroked="f">
              <v:textbox style="mso-fit-shape-to-text:t" inset="0,0,0,0">
                <w:txbxContent>
                  <w:p w14:paraId="0ED2FA2D" w14:textId="77777777" w:rsidR="00CF127C" w:rsidRDefault="00E57737">
                    <w:pPr>
                      <w:pStyle w:val="Headerorfooter0"/>
                      <w:shd w:val="clear" w:color="auto" w:fill="auto"/>
                      <w:spacing w:line="240" w:lineRule="auto"/>
                    </w:pPr>
                    <w:r>
                      <w:rPr>
                        <w:rStyle w:val="HeaderorfooterGeorgia0"/>
                      </w:rPr>
                      <w:t>BEAUTY AND THE BEAST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B184" w14:textId="77777777" w:rsidR="00CF127C" w:rsidRDefault="003E5796">
    <w:pPr>
      <w:rPr>
        <w:sz w:val="2"/>
        <w:szCs w:val="2"/>
      </w:rPr>
    </w:pPr>
    <w:r>
      <w:rPr>
        <w:noProof/>
      </w:rPr>
      <mc:AlternateContent>
        <mc:Choice Requires="wps">
          <w:drawing>
            <wp:anchor distT="0" distB="0" distL="63500" distR="63500" simplePos="0" relativeHeight="314572474" behindDoc="1" locked="0" layoutInCell="1" allowOverlap="1" wp14:anchorId="0062447B" wp14:editId="54E9CA9F">
              <wp:simplePos x="0" y="0"/>
              <wp:positionH relativeFrom="page">
                <wp:posOffset>401320</wp:posOffset>
              </wp:positionH>
              <wp:positionV relativeFrom="page">
                <wp:posOffset>48895</wp:posOffset>
              </wp:positionV>
              <wp:extent cx="1960880" cy="67945"/>
              <wp:effectExtent l="1270" t="1270" r="0" b="0"/>
              <wp:wrapNone/>
              <wp:docPr id="2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472F"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62447B" id="_x0000_t202" coordsize="21600,21600" o:spt="202" path="m,l,21600r21600,l21600,xe">
              <v:stroke joinstyle="miter"/>
              <v:path gradientshapeok="t" o:connecttype="rect"/>
            </v:shapetype>
            <v:shape id="Text Box 60" o:spid="_x0000_s1086" type="#_x0000_t202" style="position:absolute;margin-left:31.6pt;margin-top:3.85pt;width:154.4pt;height:5.3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" filled="f" stroked="f">
              <v:textbox style="mso-fit-shape-to-text:t" inset="0,0,0,0">
                <w:txbxContent>
                  <w:p w14:paraId="1477472F"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30D5" w14:textId="77777777" w:rsidR="00CF127C" w:rsidRDefault="003E5796">
    <w:pPr>
      <w:rPr>
        <w:sz w:val="2"/>
        <w:szCs w:val="2"/>
      </w:rPr>
    </w:pPr>
    <w:r>
      <w:rPr>
        <w:noProof/>
      </w:rPr>
      <mc:AlternateContent>
        <mc:Choice Requires="wps">
          <w:drawing>
            <wp:anchor distT="0" distB="0" distL="63500" distR="63500" simplePos="0" relativeHeight="314572475" behindDoc="1" locked="0" layoutInCell="1" allowOverlap="1" wp14:anchorId="280F087C" wp14:editId="63C5534A">
              <wp:simplePos x="0" y="0"/>
              <wp:positionH relativeFrom="page">
                <wp:posOffset>401320</wp:posOffset>
              </wp:positionH>
              <wp:positionV relativeFrom="page">
                <wp:posOffset>48895</wp:posOffset>
              </wp:positionV>
              <wp:extent cx="1960880" cy="67945"/>
              <wp:effectExtent l="1270" t="1270" r="0" b="0"/>
              <wp:wrapNone/>
              <wp:docPr id="2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29FB"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0F087C" id="_x0000_t202" coordsize="21600,21600" o:spt="202" path="m,l,21600r21600,l21600,xe">
              <v:stroke joinstyle="miter"/>
              <v:path gradientshapeok="t" o:connecttype="rect"/>
            </v:shapetype>
            <v:shape id="Text Box 61" o:spid="_x0000_s1087" type="#_x0000_t202" style="position:absolute;margin-left:31.6pt;margin-top:3.85pt;width:154.4pt;height:5.3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" filled="f" stroked="f">
              <v:textbox style="mso-fit-shape-to-text:t" inset="0,0,0,0">
                <w:txbxContent>
                  <w:p w14:paraId="7D9029FB"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11BE" w14:textId="77777777" w:rsidR="00CF127C" w:rsidRDefault="003E5796">
    <w:pPr>
      <w:rPr>
        <w:sz w:val="2"/>
        <w:szCs w:val="2"/>
      </w:rPr>
    </w:pPr>
    <w:r>
      <w:rPr>
        <w:noProof/>
      </w:rPr>
      <mc:AlternateContent>
        <mc:Choice Requires="wps">
          <w:drawing>
            <wp:anchor distT="0" distB="0" distL="63500" distR="63500" simplePos="0" relativeHeight="314572478" behindDoc="1" locked="0" layoutInCell="1" allowOverlap="1" wp14:anchorId="44F98DA6" wp14:editId="34BBED00">
              <wp:simplePos x="0" y="0"/>
              <wp:positionH relativeFrom="page">
                <wp:posOffset>1265555</wp:posOffset>
              </wp:positionH>
              <wp:positionV relativeFrom="page">
                <wp:posOffset>306705</wp:posOffset>
              </wp:positionV>
              <wp:extent cx="1284605" cy="75565"/>
              <wp:effectExtent l="0" t="1905" r="2540" b="0"/>
              <wp:wrapNone/>
              <wp:docPr id="2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A49E" w14:textId="77777777" w:rsidR="00CF127C" w:rsidRDefault="00E57737">
                          <w:pPr>
                            <w:pStyle w:val="Headerorfooter0"/>
                            <w:shd w:val="clear" w:color="auto" w:fill="auto"/>
                            <w:spacing w:line="240" w:lineRule="auto"/>
                          </w:pPr>
                          <w:r>
                            <w:rPr>
                              <w:rStyle w:val="HeaderorfooterGeorgia0"/>
                            </w:rPr>
                            <w:t>BEAUTY AND THE BEAST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F98DA6" id="_x0000_t202" coordsize="21600,21600" o:spt="202" path="m,l,21600r21600,l21600,xe">
              <v:stroke joinstyle="miter"/>
              <v:path gradientshapeok="t" o:connecttype="rect"/>
            </v:shapetype>
            <v:shape id="Text Box 64" o:spid="_x0000_s1090" type="#_x0000_t202" style="position:absolute;margin-left:99.65pt;margin-top:24.15pt;width:101.15pt;height:5.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" filled="f" stroked="f">
              <v:textbox style="mso-fit-shape-to-text:t" inset="0,0,0,0">
                <w:txbxContent>
                  <w:p w14:paraId="4E87A49E" w14:textId="77777777" w:rsidR="00CF127C" w:rsidRDefault="00E57737">
                    <w:pPr>
                      <w:pStyle w:val="Headerorfooter0"/>
                      <w:shd w:val="clear" w:color="auto" w:fill="auto"/>
                      <w:spacing w:line="240" w:lineRule="auto"/>
                    </w:pPr>
                    <w:r>
                      <w:rPr>
                        <w:rStyle w:val="HeaderorfooterGeorgia0"/>
                      </w:rPr>
                      <w:t>BEAUTY AND THE BEAST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EB51" w14:textId="77777777" w:rsidR="00CF127C" w:rsidRDefault="003E5796">
    <w:pPr>
      <w:rPr>
        <w:sz w:val="2"/>
        <w:szCs w:val="2"/>
      </w:rPr>
    </w:pPr>
    <w:r>
      <w:rPr>
        <w:noProof/>
      </w:rPr>
      <mc:AlternateContent>
        <mc:Choice Requires="wps">
          <w:drawing>
            <wp:anchor distT="0" distB="0" distL="63500" distR="63500" simplePos="0" relativeHeight="314572420" behindDoc="1" locked="0" layoutInCell="1" allowOverlap="1" wp14:anchorId="7001F2F0" wp14:editId="15D1CAB0">
              <wp:simplePos x="0" y="0"/>
              <wp:positionH relativeFrom="page">
                <wp:posOffset>652780</wp:posOffset>
              </wp:positionH>
              <wp:positionV relativeFrom="page">
                <wp:posOffset>58420</wp:posOffset>
              </wp:positionV>
              <wp:extent cx="2000250" cy="107315"/>
              <wp:effectExtent l="0" t="1270" r="4445" b="0"/>
              <wp:wrapNone/>
              <wp:docPr id="3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CA3A"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01F2F0" id="_x0000_t202" coordsize="21600,21600" o:spt="202" path="m,l,21600r21600,l21600,xe">
              <v:stroke joinstyle="miter"/>
              <v:path gradientshapeok="t" o:connecttype="rect"/>
            </v:shapetype>
            <v:shape id="Text Box 6" o:spid="_x0000_s1032" type="#_x0000_t202" style="position:absolute;margin-left:51.4pt;margin-top:4.6pt;width:157.5pt;height:8.4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" filled="f" stroked="f">
              <v:textbox style="mso-fit-shape-to-text:t" inset="0,0,0,0">
                <w:txbxContent>
                  <w:p w14:paraId="55BECA3A"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04D6" w14:textId="77777777" w:rsidR="00CF127C" w:rsidRDefault="003E5796">
    <w:pPr>
      <w:rPr>
        <w:sz w:val="2"/>
        <w:szCs w:val="2"/>
      </w:rPr>
    </w:pPr>
    <w:r>
      <w:rPr>
        <w:noProof/>
      </w:rPr>
      <mc:AlternateContent>
        <mc:Choice Requires="wps">
          <w:drawing>
            <wp:anchor distT="0" distB="0" distL="63500" distR="63500" simplePos="0" relativeHeight="314572479" behindDoc="1" locked="0" layoutInCell="1" allowOverlap="1" wp14:anchorId="287FEEB8" wp14:editId="4EF5DAE4">
              <wp:simplePos x="0" y="0"/>
              <wp:positionH relativeFrom="page">
                <wp:posOffset>652145</wp:posOffset>
              </wp:positionH>
              <wp:positionV relativeFrom="page">
                <wp:posOffset>223520</wp:posOffset>
              </wp:positionV>
              <wp:extent cx="2175510" cy="69850"/>
              <wp:effectExtent l="4445" t="4445" r="1270" b="1905"/>
              <wp:wrapNone/>
              <wp:docPr id="26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7D64"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7FEEB8" id="_x0000_t202" coordsize="21600,21600" o:spt="202" path="m,l,21600r21600,l21600,xe">
              <v:stroke joinstyle="miter"/>
              <v:path gradientshapeok="t" o:connecttype="rect"/>
            </v:shapetype>
            <v:shape id="Text Box 65" o:spid="_x0000_s1091" type="#_x0000_t202" style="position:absolute;margin-left:51.35pt;margin-top:17.6pt;width:171.3pt;height:5.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" filled="f" stroked="f">
              <v:textbox style="mso-fit-shape-to-text:t" inset="0,0,0,0">
                <w:txbxContent>
                  <w:p w14:paraId="0F657D64"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5C04" w14:textId="77777777" w:rsidR="00CF127C" w:rsidRDefault="003E5796">
    <w:pPr>
      <w:rPr>
        <w:sz w:val="2"/>
        <w:szCs w:val="2"/>
      </w:rPr>
    </w:pPr>
    <w:r>
      <w:rPr>
        <w:noProof/>
      </w:rPr>
      <mc:AlternateContent>
        <mc:Choice Requires="wps">
          <w:drawing>
            <wp:anchor distT="0" distB="0" distL="63500" distR="63500" simplePos="0" relativeHeight="314572480" behindDoc="1" locked="0" layoutInCell="1" allowOverlap="1" wp14:anchorId="48DB32B2" wp14:editId="1C34B6A6">
              <wp:simplePos x="0" y="0"/>
              <wp:positionH relativeFrom="page">
                <wp:posOffset>652145</wp:posOffset>
              </wp:positionH>
              <wp:positionV relativeFrom="page">
                <wp:posOffset>223520</wp:posOffset>
              </wp:positionV>
              <wp:extent cx="2175510" cy="69850"/>
              <wp:effectExtent l="4445" t="4445" r="1270" b="1905"/>
              <wp:wrapNone/>
              <wp:docPr id="26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6F9A2"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DB32B2" id="_x0000_t202" coordsize="21600,21600" o:spt="202" path="m,l,21600r21600,l21600,xe">
              <v:stroke joinstyle="miter"/>
              <v:path gradientshapeok="t" o:connecttype="rect"/>
            </v:shapetype>
            <v:shape id="Text Box 66" o:spid="_x0000_s1092" type="#_x0000_t202" style="position:absolute;margin-left:51.35pt;margin-top:17.6pt;width:171.3pt;height:5.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" filled="f" stroked="f">
              <v:textbox style="mso-fit-shape-to-text:t" inset="0,0,0,0">
                <w:txbxContent>
                  <w:p w14:paraId="5876F9A2"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8214" w14:textId="77777777" w:rsidR="00CF127C" w:rsidRDefault="00CF127C"/>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9940" w14:textId="77777777" w:rsidR="00CF127C" w:rsidRDefault="003E5796">
    <w:pPr>
      <w:rPr>
        <w:sz w:val="2"/>
        <w:szCs w:val="2"/>
      </w:rPr>
    </w:pPr>
    <w:r>
      <w:rPr>
        <w:noProof/>
      </w:rPr>
      <mc:AlternateContent>
        <mc:Choice Requires="wps">
          <w:drawing>
            <wp:anchor distT="0" distB="0" distL="63500" distR="63500" simplePos="0" relativeHeight="314572484" behindDoc="1" locked="0" layoutInCell="1" allowOverlap="1" wp14:anchorId="613FDAAE" wp14:editId="69B538F9">
              <wp:simplePos x="0" y="0"/>
              <wp:positionH relativeFrom="page">
                <wp:posOffset>866775</wp:posOffset>
              </wp:positionH>
              <wp:positionV relativeFrom="page">
                <wp:posOffset>147955</wp:posOffset>
              </wp:positionV>
              <wp:extent cx="1814195" cy="74295"/>
              <wp:effectExtent l="0" t="0" r="0" b="0"/>
              <wp:wrapNone/>
              <wp:docPr id="25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9BF0" w14:textId="77777777" w:rsidR="00CF127C" w:rsidRDefault="00E57737">
                          <w:pPr>
                            <w:pStyle w:val="Headerorfooter0"/>
                            <w:shd w:val="clear" w:color="auto" w:fill="auto"/>
                            <w:spacing w:line="240" w:lineRule="auto"/>
                          </w:pPr>
                          <w:r>
                            <w:t>A WORLD OF BROCCOLI AND PIZZA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3FDAAE" id="_x0000_t202" coordsize="21600,21600" o:spt="202" path="m,l,21600r21600,l21600,xe">
              <v:stroke joinstyle="miter"/>
              <v:path gradientshapeok="t" o:connecttype="rect"/>
            </v:shapetype>
            <v:shape id="Text Box 70" o:spid="_x0000_s1096" type="#_x0000_t202" style="position:absolute;margin-left:68.25pt;margin-top:11.65pt;width:142.85pt;height:5.8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" filled="f" stroked="f">
              <v:textbox style="mso-fit-shape-to-text:t" inset="0,0,0,0">
                <w:txbxContent>
                  <w:p w14:paraId="1B639BF0" w14:textId="77777777" w:rsidR="00CF127C" w:rsidRDefault="00E57737">
                    <w:pPr>
                      <w:pStyle w:val="Headerorfooter0"/>
                      <w:shd w:val="clear" w:color="auto" w:fill="auto"/>
                      <w:spacing w:line="240" w:lineRule="auto"/>
                    </w:pPr>
                    <w:r>
                      <w:t>A WORLD OF BROCCOLI AND PIZZA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9B69" w14:textId="77777777" w:rsidR="00CF127C" w:rsidRDefault="003E5796">
    <w:pPr>
      <w:rPr>
        <w:sz w:val="2"/>
        <w:szCs w:val="2"/>
      </w:rPr>
    </w:pPr>
    <w:r>
      <w:rPr>
        <w:noProof/>
      </w:rPr>
      <mc:AlternateContent>
        <mc:Choice Requires="wps">
          <w:drawing>
            <wp:anchor distT="0" distB="0" distL="63500" distR="63500" simplePos="0" relativeHeight="314572485" behindDoc="1" locked="0" layoutInCell="1" allowOverlap="1" wp14:anchorId="68579AA5" wp14:editId="03D4A541">
              <wp:simplePos x="0" y="0"/>
              <wp:positionH relativeFrom="page">
                <wp:posOffset>647065</wp:posOffset>
              </wp:positionH>
              <wp:positionV relativeFrom="page">
                <wp:posOffset>59690</wp:posOffset>
              </wp:positionV>
              <wp:extent cx="2147570" cy="74930"/>
              <wp:effectExtent l="0" t="2540" r="0" b="0"/>
              <wp:wrapNone/>
              <wp:docPr id="2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E6D2"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579AA5" id="_x0000_t202" coordsize="21600,21600" o:spt="202" path="m,l,21600r21600,l21600,xe">
              <v:stroke joinstyle="miter"/>
              <v:path gradientshapeok="t" o:connecttype="rect"/>
            </v:shapetype>
            <v:shape id="Text Box 71" o:spid="_x0000_s1097" type="#_x0000_t202" style="position:absolute;margin-left:50.95pt;margin-top:4.7pt;width:169.1pt;height:5.9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" filled="f" stroked="f">
              <v:textbox style="mso-fit-shape-to-text:t" inset="0,0,0,0">
                <w:txbxContent>
                  <w:p w14:paraId="66ECE6D2"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55DC6" w14:textId="77777777" w:rsidR="00CF127C" w:rsidRDefault="003E5796">
    <w:pPr>
      <w:rPr>
        <w:sz w:val="2"/>
        <w:szCs w:val="2"/>
      </w:rPr>
    </w:pPr>
    <w:r>
      <w:rPr>
        <w:noProof/>
      </w:rPr>
      <mc:AlternateContent>
        <mc:Choice Requires="wps">
          <w:drawing>
            <wp:anchor distT="0" distB="0" distL="63500" distR="63500" simplePos="0" relativeHeight="314572486" behindDoc="1" locked="0" layoutInCell="1" allowOverlap="1" wp14:anchorId="0FD46504" wp14:editId="6233F8FB">
              <wp:simplePos x="0" y="0"/>
              <wp:positionH relativeFrom="page">
                <wp:posOffset>866775</wp:posOffset>
              </wp:positionH>
              <wp:positionV relativeFrom="page">
                <wp:posOffset>147955</wp:posOffset>
              </wp:positionV>
              <wp:extent cx="1814195" cy="74295"/>
              <wp:effectExtent l="0" t="0" r="0" b="0"/>
              <wp:wrapNone/>
              <wp:docPr id="2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7F411" w14:textId="77777777" w:rsidR="00CF127C" w:rsidRDefault="00E57737">
                          <w:pPr>
                            <w:pStyle w:val="Headerorfooter0"/>
                            <w:shd w:val="clear" w:color="auto" w:fill="auto"/>
                            <w:spacing w:line="240" w:lineRule="auto"/>
                          </w:pPr>
                          <w:r>
                            <w:t>A WORLD OF BROCCOLI AND PIZZA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D46504" id="_x0000_t202" coordsize="21600,21600" o:spt="202" path="m,l,21600r21600,l21600,xe">
              <v:stroke joinstyle="miter"/>
              <v:path gradientshapeok="t" o:connecttype="rect"/>
            </v:shapetype>
            <v:shape id="Text Box 72" o:spid="_x0000_s1098" type="#_x0000_t202" style="position:absolute;margin-left:68.25pt;margin-top:11.65pt;width:142.85pt;height:5.8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" filled="f" stroked="f">
              <v:textbox style="mso-fit-shape-to-text:t" inset="0,0,0,0">
                <w:txbxContent>
                  <w:p w14:paraId="6247F411" w14:textId="77777777" w:rsidR="00CF127C" w:rsidRDefault="00E57737">
                    <w:pPr>
                      <w:pStyle w:val="Headerorfooter0"/>
                      <w:shd w:val="clear" w:color="auto" w:fill="auto"/>
                      <w:spacing w:line="240" w:lineRule="auto"/>
                    </w:pPr>
                    <w:r>
                      <w:t>A WORLD OF BROCCOLI AND PIZZA</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5426" w14:textId="77777777" w:rsidR="00CF127C" w:rsidRDefault="00CF127C"/>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14E" w14:textId="77777777" w:rsidR="00CF127C" w:rsidRDefault="003E5796">
    <w:pPr>
      <w:rPr>
        <w:sz w:val="2"/>
        <w:szCs w:val="2"/>
      </w:rPr>
    </w:pPr>
    <w:r>
      <w:rPr>
        <w:noProof/>
      </w:rPr>
      <mc:AlternateContent>
        <mc:Choice Requires="wps">
          <w:drawing>
            <wp:anchor distT="0" distB="0" distL="63500" distR="63500" simplePos="0" relativeHeight="314572488" behindDoc="1" locked="0" layoutInCell="1" allowOverlap="1" wp14:anchorId="791073F0" wp14:editId="073CB999">
              <wp:simplePos x="0" y="0"/>
              <wp:positionH relativeFrom="page">
                <wp:posOffset>647065</wp:posOffset>
              </wp:positionH>
              <wp:positionV relativeFrom="page">
                <wp:posOffset>59690</wp:posOffset>
              </wp:positionV>
              <wp:extent cx="2147570" cy="74930"/>
              <wp:effectExtent l="0" t="2540" r="0" b="0"/>
              <wp:wrapNone/>
              <wp:docPr id="25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DD20"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1073F0" id="_x0000_t202" coordsize="21600,21600" o:spt="202" path="m,l,21600r21600,l21600,xe">
              <v:stroke joinstyle="miter"/>
              <v:path gradientshapeok="t" o:connecttype="rect"/>
            </v:shapetype>
            <v:shape id="Text Box 74" o:spid="_x0000_s1100" type="#_x0000_t202" style="position:absolute;margin-left:50.95pt;margin-top:4.7pt;width:169.1pt;height:5.9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" filled="f" stroked="f">
              <v:textbox style="mso-fit-shape-to-text:t" inset="0,0,0,0">
                <w:txbxContent>
                  <w:p w14:paraId="5E24DD20"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E389" w14:textId="77777777" w:rsidR="00CF127C" w:rsidRDefault="003E5796">
    <w:pPr>
      <w:rPr>
        <w:sz w:val="2"/>
        <w:szCs w:val="2"/>
      </w:rPr>
    </w:pPr>
    <w:r>
      <w:rPr>
        <w:noProof/>
      </w:rPr>
      <mc:AlternateContent>
        <mc:Choice Requires="wps">
          <w:drawing>
            <wp:anchor distT="0" distB="0" distL="63500" distR="63500" simplePos="0" relativeHeight="314572489" behindDoc="1" locked="0" layoutInCell="1" allowOverlap="1" wp14:anchorId="3FA8DC5A" wp14:editId="4C1A4442">
              <wp:simplePos x="0" y="0"/>
              <wp:positionH relativeFrom="page">
                <wp:posOffset>702945</wp:posOffset>
              </wp:positionH>
              <wp:positionV relativeFrom="page">
                <wp:posOffset>186690</wp:posOffset>
              </wp:positionV>
              <wp:extent cx="2159000" cy="68580"/>
              <wp:effectExtent l="0" t="0" r="0" b="1905"/>
              <wp:wrapNone/>
              <wp:docPr id="25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52D1" w14:textId="77777777" w:rsidR="00CF127C" w:rsidRDefault="00E57737">
                          <w:pPr>
                            <w:pStyle w:val="Headerorfooter0"/>
                            <w:shd w:val="clear" w:color="auto" w:fill="auto"/>
                            <w:spacing w:line="240" w:lineRule="auto"/>
                          </w:pPr>
                          <w: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A8DC5A" id="_x0000_t202" coordsize="21600,21600" o:spt="202" path="m,l,21600r21600,l21600,xe">
              <v:stroke joinstyle="miter"/>
              <v:path gradientshapeok="t" o:connecttype="rect"/>
            </v:shapetype>
            <v:shape id="Text Box 75" o:spid="_x0000_s1101" type="#_x0000_t202" style="position:absolute;margin-left:55.35pt;margin-top:14.7pt;width:170pt;height:5.4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" filled="f" stroked="f">
              <v:textbox style="mso-fit-shape-to-text:t" inset="0,0,0,0">
                <w:txbxContent>
                  <w:p w14:paraId="150052D1" w14:textId="77777777" w:rsidR="00CF127C" w:rsidRDefault="00E57737">
                    <w:pPr>
                      <w:pStyle w:val="Headerorfooter0"/>
                      <w:shd w:val="clear" w:color="auto" w:fill="auto"/>
                      <w:spacing w:line="240" w:lineRule="auto"/>
                    </w:pPr>
                    <w:r>
                      <w:t>THE BEAST THAT CROUCHES AT THE DOOR</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8E9E" w14:textId="77777777" w:rsidR="00CF127C" w:rsidRDefault="003E5796">
    <w:pPr>
      <w:rPr>
        <w:sz w:val="2"/>
        <w:szCs w:val="2"/>
      </w:rPr>
    </w:pPr>
    <w:r>
      <w:rPr>
        <w:noProof/>
      </w:rPr>
      <mc:AlternateContent>
        <mc:Choice Requires="wps">
          <w:drawing>
            <wp:anchor distT="0" distB="0" distL="63500" distR="63500" simplePos="0" relativeHeight="314572490" behindDoc="1" locked="0" layoutInCell="1" allowOverlap="1" wp14:anchorId="26B97078" wp14:editId="331C72ED">
              <wp:simplePos x="0" y="0"/>
              <wp:positionH relativeFrom="page">
                <wp:posOffset>500380</wp:posOffset>
              </wp:positionH>
              <wp:positionV relativeFrom="page">
                <wp:posOffset>13970</wp:posOffset>
              </wp:positionV>
              <wp:extent cx="2277110" cy="71120"/>
              <wp:effectExtent l="0" t="4445" r="3810" b="635"/>
              <wp:wrapNone/>
              <wp:docPr id="2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4BBD" w14:textId="77777777" w:rsidR="00CF127C" w:rsidRDefault="00E57737">
                          <w:pPr>
                            <w:pStyle w:val="Headerorfooter0"/>
                            <w:shd w:val="clear" w:color="auto" w:fill="auto"/>
                            <w:spacing w:line="240" w:lineRule="auto"/>
                          </w:pPr>
                          <w:r>
                            <w:t>A DARK AND RAINY NIGHT IN MANHATTAN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B97078" id="_x0000_t202" coordsize="21600,21600" o:spt="202" path="m,l,21600r21600,l21600,xe">
              <v:stroke joinstyle="miter"/>
              <v:path gradientshapeok="t" o:connecttype="rect"/>
            </v:shapetype>
            <v:shape id="Text Box 76" o:spid="_x0000_s1102" type="#_x0000_t202" style="position:absolute;margin-left:39.4pt;margin-top:1.1pt;width:179.3pt;height:5.6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" filled="f" stroked="f">
              <v:textbox style="mso-fit-shape-to-text:t" inset="0,0,0,0">
                <w:txbxContent>
                  <w:p w14:paraId="6E234BBD" w14:textId="77777777" w:rsidR="00CF127C" w:rsidRDefault="00E57737">
                    <w:pPr>
                      <w:pStyle w:val="Headerorfooter0"/>
                      <w:shd w:val="clear" w:color="auto" w:fill="auto"/>
                      <w:spacing w:line="240" w:lineRule="auto"/>
                    </w:pPr>
                    <w:r>
                      <w:t>A DARK AND RAINY NIGHT IN MANHATTAN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C88F" w14:textId="77777777" w:rsidR="00CF127C" w:rsidRDefault="003E5796">
    <w:pPr>
      <w:rPr>
        <w:sz w:val="2"/>
        <w:szCs w:val="2"/>
      </w:rPr>
    </w:pPr>
    <w:r>
      <w:rPr>
        <w:noProof/>
      </w:rPr>
      <mc:AlternateContent>
        <mc:Choice Requires="wps">
          <w:drawing>
            <wp:anchor distT="0" distB="0" distL="63500" distR="63500" simplePos="0" relativeHeight="314572421" behindDoc="1" locked="0" layoutInCell="1" allowOverlap="1" wp14:anchorId="2C599230" wp14:editId="034A0386">
              <wp:simplePos x="0" y="0"/>
              <wp:positionH relativeFrom="page">
                <wp:posOffset>1217295</wp:posOffset>
              </wp:positionH>
              <wp:positionV relativeFrom="page">
                <wp:posOffset>91440</wp:posOffset>
              </wp:positionV>
              <wp:extent cx="751840" cy="107950"/>
              <wp:effectExtent l="0" t="0" r="2540" b="635"/>
              <wp:wrapNone/>
              <wp:docPr id="3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30E0" w14:textId="77777777" w:rsidR="00CF127C" w:rsidRDefault="00E57737">
                          <w:pPr>
                            <w:pStyle w:val="Headerorfooter0"/>
                            <w:shd w:val="clear" w:color="auto" w:fill="auto"/>
                            <w:spacing w:line="240" w:lineRule="auto"/>
                          </w:pPr>
                          <w:r>
                            <w:rPr>
                              <w:rStyle w:val="HeaderorfooterGeorgia"/>
                            </w:rPr>
                            <w:t>INTRODUCTION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599230" id="_x0000_t202" coordsize="21600,21600" o:spt="202" path="m,l,21600r21600,l21600,xe">
              <v:stroke joinstyle="miter"/>
              <v:path gradientshapeok="t" o:connecttype="rect"/>
            </v:shapetype>
            <v:shape id="Text Box 7" o:spid="_x0000_s1033" type="#_x0000_t202" style="position:absolute;margin-left:95.85pt;margin-top:7.2pt;width:59.2pt;height:8.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" filled="f" stroked="f">
              <v:textbox style="mso-fit-shape-to-text:t" inset="0,0,0,0">
                <w:txbxContent>
                  <w:p w14:paraId="0BDA30E0" w14:textId="77777777" w:rsidR="00CF127C" w:rsidRDefault="00E57737">
                    <w:pPr>
                      <w:pStyle w:val="Headerorfooter0"/>
                      <w:shd w:val="clear" w:color="auto" w:fill="auto"/>
                      <w:spacing w:line="240" w:lineRule="auto"/>
                    </w:pPr>
                    <w:r>
                      <w:rPr>
                        <w:rStyle w:val="HeaderorfooterGeorgia"/>
                      </w:rPr>
                      <w:t>INTRODUCTION</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55EA" w14:textId="77777777" w:rsidR="00CF127C" w:rsidRDefault="003E5796">
    <w:pPr>
      <w:rPr>
        <w:sz w:val="2"/>
        <w:szCs w:val="2"/>
      </w:rPr>
    </w:pPr>
    <w:r>
      <w:rPr>
        <w:noProof/>
      </w:rPr>
      <mc:AlternateContent>
        <mc:Choice Requires="wps">
          <w:drawing>
            <wp:anchor distT="0" distB="0" distL="63500" distR="63500" simplePos="0" relativeHeight="314572492" behindDoc="1" locked="0" layoutInCell="1" allowOverlap="1" wp14:anchorId="1DD62CB0" wp14:editId="3C7D1B2D">
              <wp:simplePos x="0" y="0"/>
              <wp:positionH relativeFrom="page">
                <wp:posOffset>647065</wp:posOffset>
              </wp:positionH>
              <wp:positionV relativeFrom="page">
                <wp:posOffset>59690</wp:posOffset>
              </wp:positionV>
              <wp:extent cx="2147570" cy="74930"/>
              <wp:effectExtent l="0" t="2540" r="0" b="0"/>
              <wp:wrapNone/>
              <wp:docPr id="2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69010"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D62CB0" id="_x0000_t202" coordsize="21600,21600" o:spt="202" path="m,l,21600r21600,l21600,xe">
              <v:stroke joinstyle="miter"/>
              <v:path gradientshapeok="t" o:connecttype="rect"/>
            </v:shapetype>
            <v:shape id="Text Box 78" o:spid="_x0000_s1104" type="#_x0000_t202" style="position:absolute;margin-left:50.95pt;margin-top:4.7pt;width:169.1pt;height:5.9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" filled="f" stroked="f">
              <v:textbox style="mso-fit-shape-to-text:t" inset="0,0,0,0">
                <w:txbxContent>
                  <w:p w14:paraId="40A69010"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548F" w14:textId="77777777" w:rsidR="00CF127C" w:rsidRDefault="003E5796">
    <w:pPr>
      <w:rPr>
        <w:sz w:val="2"/>
        <w:szCs w:val="2"/>
      </w:rPr>
    </w:pPr>
    <w:r>
      <w:rPr>
        <w:noProof/>
      </w:rPr>
      <mc:AlternateContent>
        <mc:Choice Requires="wps">
          <w:drawing>
            <wp:anchor distT="0" distB="0" distL="63500" distR="63500" simplePos="0" relativeHeight="314572493" behindDoc="1" locked="0" layoutInCell="1" allowOverlap="1" wp14:anchorId="268872E1" wp14:editId="5BABD9EF">
              <wp:simplePos x="0" y="0"/>
              <wp:positionH relativeFrom="page">
                <wp:posOffset>757555</wp:posOffset>
              </wp:positionH>
              <wp:positionV relativeFrom="page">
                <wp:posOffset>361950</wp:posOffset>
              </wp:positionV>
              <wp:extent cx="1901825" cy="68580"/>
              <wp:effectExtent l="0" t="0" r="0" b="0"/>
              <wp:wrapNone/>
              <wp:docPr id="2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913B"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8872E1" id="_x0000_t202" coordsize="21600,21600" o:spt="202" path="m,l,21600r21600,l21600,xe">
              <v:stroke joinstyle="miter"/>
              <v:path gradientshapeok="t" o:connecttype="rect"/>
            </v:shapetype>
            <v:shape id="Text Box 79" o:spid="_x0000_s1105" type="#_x0000_t202" style="position:absolute;margin-left:59.65pt;margin-top:28.5pt;width:149.75pt;height:5.4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" filled="f" stroked="f">
              <v:textbox style="mso-fit-shape-to-text:t" inset="0,0,0,0">
                <w:txbxContent>
                  <w:p w14:paraId="5AD6913B"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9CF" w14:textId="77777777" w:rsidR="00CF127C" w:rsidRDefault="003E5796">
    <w:pPr>
      <w:rPr>
        <w:sz w:val="2"/>
        <w:szCs w:val="2"/>
      </w:rPr>
    </w:pPr>
    <w:r>
      <w:rPr>
        <w:noProof/>
      </w:rPr>
      <mc:AlternateContent>
        <mc:Choice Requires="wps">
          <w:drawing>
            <wp:anchor distT="0" distB="0" distL="63500" distR="63500" simplePos="0" relativeHeight="314572494" behindDoc="1" locked="0" layoutInCell="1" allowOverlap="1" wp14:anchorId="6AD48881" wp14:editId="76859F2B">
              <wp:simplePos x="0" y="0"/>
              <wp:positionH relativeFrom="page">
                <wp:posOffset>757555</wp:posOffset>
              </wp:positionH>
              <wp:positionV relativeFrom="page">
                <wp:posOffset>361950</wp:posOffset>
              </wp:positionV>
              <wp:extent cx="1901825" cy="68580"/>
              <wp:effectExtent l="0" t="0" r="0" b="0"/>
              <wp:wrapNone/>
              <wp:docPr id="24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CB674"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D48881" id="_x0000_t202" coordsize="21600,21600" o:spt="202" path="m,l,21600r21600,l21600,xe">
              <v:stroke joinstyle="miter"/>
              <v:path gradientshapeok="t" o:connecttype="rect"/>
            </v:shapetype>
            <v:shape id="Text Box 80" o:spid="_x0000_s1106" type="#_x0000_t202" style="position:absolute;margin-left:59.65pt;margin-top:28.5pt;width:149.75pt;height:5.4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" filled="f" stroked="f">
              <v:textbox style="mso-fit-shape-to-text:t" inset="0,0,0,0">
                <w:txbxContent>
                  <w:p w14:paraId="176CB674"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AA436" w14:textId="77777777" w:rsidR="00CF127C" w:rsidRDefault="00CF127C"/>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2F58" w14:textId="77777777" w:rsidR="00CF127C" w:rsidRDefault="003E5796">
    <w:pPr>
      <w:rPr>
        <w:sz w:val="2"/>
        <w:szCs w:val="2"/>
      </w:rPr>
    </w:pPr>
    <w:r>
      <w:rPr>
        <w:noProof/>
      </w:rPr>
      <mc:AlternateContent>
        <mc:Choice Requires="wps">
          <w:drawing>
            <wp:anchor distT="0" distB="0" distL="63500" distR="63500" simplePos="0" relativeHeight="314572498" behindDoc="1" locked="0" layoutInCell="1" allowOverlap="1" wp14:anchorId="6B5984C1" wp14:editId="6446DDD7">
              <wp:simplePos x="0" y="0"/>
              <wp:positionH relativeFrom="page">
                <wp:posOffset>1214755</wp:posOffset>
              </wp:positionH>
              <wp:positionV relativeFrom="page">
                <wp:posOffset>113030</wp:posOffset>
              </wp:positionV>
              <wp:extent cx="1190625" cy="62230"/>
              <wp:effectExtent l="0" t="0" r="4445" b="0"/>
              <wp:wrapNone/>
              <wp:docPr id="24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A644" w14:textId="77777777" w:rsidR="00CF127C" w:rsidRDefault="00E57737">
                          <w:pPr>
                            <w:pStyle w:val="Headerorfooter0"/>
                            <w:shd w:val="clear" w:color="auto" w:fill="auto"/>
                            <w:spacing w:line="240" w:lineRule="auto"/>
                          </w:pPr>
                          <w:r>
                            <w:rPr>
                              <w:rStyle w:val="HeaderorfooterGeorgia0"/>
                            </w:rPr>
                            <w:t>THE I OF THE BEHOLDER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5984C1" id="_x0000_t202" coordsize="21600,21600" o:spt="202" path="m,l,21600r21600,l21600,xe">
              <v:stroke joinstyle="miter"/>
              <v:path gradientshapeok="t" o:connecttype="rect"/>
            </v:shapetype>
            <v:shape id="Text Box 85" o:spid="_x0000_s1110" type="#_x0000_t202" style="position:absolute;margin-left:95.65pt;margin-top:8.9pt;width:93.75pt;height:4.9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" filled="f" stroked="f">
              <v:textbox style="mso-fit-shape-to-text:t" inset="0,0,0,0">
                <w:txbxContent>
                  <w:p w14:paraId="74AFA644" w14:textId="77777777" w:rsidR="00CF127C" w:rsidRDefault="00E57737">
                    <w:pPr>
                      <w:pStyle w:val="Headerorfooter0"/>
                      <w:shd w:val="clear" w:color="auto" w:fill="auto"/>
                      <w:spacing w:line="240" w:lineRule="auto"/>
                    </w:pPr>
                    <w:r>
                      <w:rPr>
                        <w:rStyle w:val="HeaderorfooterGeorgia0"/>
                      </w:rPr>
                      <w:t>THE I OF THE BEHOLDER</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0A2D" w14:textId="77777777" w:rsidR="00CF127C" w:rsidRDefault="003E5796">
    <w:pPr>
      <w:rPr>
        <w:sz w:val="2"/>
        <w:szCs w:val="2"/>
      </w:rPr>
    </w:pPr>
    <w:r>
      <w:rPr>
        <w:noProof/>
      </w:rPr>
      <mc:AlternateContent>
        <mc:Choice Requires="wps">
          <w:drawing>
            <wp:anchor distT="0" distB="0" distL="63500" distR="63500" simplePos="0" relativeHeight="314572499" behindDoc="1" locked="0" layoutInCell="1" allowOverlap="1" wp14:anchorId="0DB97985" wp14:editId="1F7792D3">
              <wp:simplePos x="0" y="0"/>
              <wp:positionH relativeFrom="page">
                <wp:posOffset>1214755</wp:posOffset>
              </wp:positionH>
              <wp:positionV relativeFrom="page">
                <wp:posOffset>113030</wp:posOffset>
              </wp:positionV>
              <wp:extent cx="1190625" cy="62230"/>
              <wp:effectExtent l="0" t="0" r="4445" b="0"/>
              <wp:wrapNone/>
              <wp:docPr id="2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FA496" w14:textId="77777777" w:rsidR="00CF127C" w:rsidRDefault="00E57737">
                          <w:pPr>
                            <w:pStyle w:val="Headerorfooter0"/>
                            <w:shd w:val="clear" w:color="auto" w:fill="auto"/>
                            <w:spacing w:line="240" w:lineRule="auto"/>
                          </w:pPr>
                          <w:r>
                            <w:rPr>
                              <w:rStyle w:val="HeaderorfooterGeorgia0"/>
                            </w:rPr>
                            <w:t>THE I OF THE BEHOLDER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B97985" id="_x0000_t202" coordsize="21600,21600" o:spt="202" path="m,l,21600r21600,l21600,xe">
              <v:stroke joinstyle="miter"/>
              <v:path gradientshapeok="t" o:connecttype="rect"/>
            </v:shapetype>
            <v:shape id="Text Box 86" o:spid="_x0000_s1111" type="#_x0000_t202" style="position:absolute;margin-left:95.65pt;margin-top:8.9pt;width:93.75pt;height:4.9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" filled="f" stroked="f">
              <v:textbox style="mso-fit-shape-to-text:t" inset="0,0,0,0">
                <w:txbxContent>
                  <w:p w14:paraId="05AFA496" w14:textId="77777777" w:rsidR="00CF127C" w:rsidRDefault="00E57737">
                    <w:pPr>
                      <w:pStyle w:val="Headerorfooter0"/>
                      <w:shd w:val="clear" w:color="auto" w:fill="auto"/>
                      <w:spacing w:line="240" w:lineRule="auto"/>
                    </w:pPr>
                    <w:r>
                      <w:rPr>
                        <w:rStyle w:val="HeaderorfooterGeorgia0"/>
                      </w:rPr>
                      <w:t>THE I OF THE BEHOLDER</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4D92" w14:textId="77777777" w:rsidR="00CF127C" w:rsidRDefault="003E5796">
    <w:pPr>
      <w:rPr>
        <w:sz w:val="2"/>
        <w:szCs w:val="2"/>
      </w:rPr>
    </w:pPr>
    <w:r>
      <w:rPr>
        <w:noProof/>
      </w:rPr>
      <mc:AlternateContent>
        <mc:Choice Requires="wps">
          <w:drawing>
            <wp:anchor distT="0" distB="0" distL="63500" distR="63500" simplePos="0" relativeHeight="314572500" behindDoc="1" locked="0" layoutInCell="1" allowOverlap="1" wp14:anchorId="49486246" wp14:editId="78EEE50D">
              <wp:simplePos x="0" y="0"/>
              <wp:positionH relativeFrom="page">
                <wp:posOffset>673735</wp:posOffset>
              </wp:positionH>
              <wp:positionV relativeFrom="page">
                <wp:posOffset>188595</wp:posOffset>
              </wp:positionV>
              <wp:extent cx="2118360" cy="76200"/>
              <wp:effectExtent l="0" t="0" r="0" b="1905"/>
              <wp:wrapNone/>
              <wp:docPr id="24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BA73"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486246" id="_x0000_t202" coordsize="21600,21600" o:spt="202" path="m,l,21600r21600,l21600,xe">
              <v:stroke joinstyle="miter"/>
              <v:path gradientshapeok="t" o:connecttype="rect"/>
            </v:shapetype>
            <v:shape id="Text Box 87" o:spid="_x0000_s1112" type="#_x0000_t202" style="position:absolute;margin-left:53.05pt;margin-top:14.85pt;width:166.8pt;height:6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" filled="f" stroked="f">
              <v:textbox style="mso-fit-shape-to-text:t" inset="0,0,0,0">
                <w:txbxContent>
                  <w:p w14:paraId="2E7DBA73"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6B4EB" w14:textId="77777777" w:rsidR="00CF127C" w:rsidRDefault="003E5796">
    <w:pPr>
      <w:rPr>
        <w:sz w:val="2"/>
        <w:szCs w:val="2"/>
      </w:rPr>
    </w:pPr>
    <w:r>
      <w:rPr>
        <w:noProof/>
      </w:rPr>
      <mc:AlternateContent>
        <mc:Choice Requires="wps">
          <w:drawing>
            <wp:anchor distT="0" distB="0" distL="63500" distR="63500" simplePos="0" relativeHeight="314572501" behindDoc="1" locked="0" layoutInCell="1" allowOverlap="1" wp14:anchorId="7FD62AD1" wp14:editId="563580F2">
              <wp:simplePos x="0" y="0"/>
              <wp:positionH relativeFrom="page">
                <wp:posOffset>673735</wp:posOffset>
              </wp:positionH>
              <wp:positionV relativeFrom="page">
                <wp:posOffset>188595</wp:posOffset>
              </wp:positionV>
              <wp:extent cx="2118360" cy="76200"/>
              <wp:effectExtent l="0" t="0" r="0" b="1905"/>
              <wp:wrapNone/>
              <wp:docPr id="2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FB2D0"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D62AD1" id="_x0000_t202" coordsize="21600,21600" o:spt="202" path="m,l,21600r21600,l21600,xe">
              <v:stroke joinstyle="miter"/>
              <v:path gradientshapeok="t" o:connecttype="rect"/>
            </v:shapetype>
            <v:shape id="Text Box 88" o:spid="_x0000_s1113" type="#_x0000_t202" style="position:absolute;margin-left:53.05pt;margin-top:14.85pt;width:166.8pt;height:6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" filled="f" stroked="f">
              <v:textbox style="mso-fit-shape-to-text:t" inset="0,0,0,0">
                <w:txbxContent>
                  <w:p w14:paraId="01AFB2D0"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6549" w14:textId="77777777" w:rsidR="00CF127C" w:rsidRDefault="003E5796">
    <w:pPr>
      <w:rPr>
        <w:sz w:val="2"/>
        <w:szCs w:val="2"/>
      </w:rPr>
    </w:pPr>
    <w:r>
      <w:rPr>
        <w:noProof/>
      </w:rPr>
      <mc:AlternateContent>
        <mc:Choice Requires="wps">
          <w:drawing>
            <wp:anchor distT="0" distB="0" distL="63500" distR="63500" simplePos="0" relativeHeight="314572504" behindDoc="1" locked="0" layoutInCell="1" allowOverlap="1" wp14:anchorId="358D22BF" wp14:editId="027AD4BA">
              <wp:simplePos x="0" y="0"/>
              <wp:positionH relativeFrom="page">
                <wp:posOffset>1214755</wp:posOffset>
              </wp:positionH>
              <wp:positionV relativeFrom="page">
                <wp:posOffset>113030</wp:posOffset>
              </wp:positionV>
              <wp:extent cx="1190625" cy="62230"/>
              <wp:effectExtent l="0" t="0" r="4445" b="0"/>
              <wp:wrapNone/>
              <wp:docPr id="2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016D8" w14:textId="77777777" w:rsidR="00CF127C" w:rsidRDefault="00E57737">
                          <w:pPr>
                            <w:pStyle w:val="Headerorfooter0"/>
                            <w:shd w:val="clear" w:color="auto" w:fill="auto"/>
                            <w:spacing w:line="240" w:lineRule="auto"/>
                          </w:pPr>
                          <w:r>
                            <w:rPr>
                              <w:rStyle w:val="HeaderorfooterGeorgia0"/>
                            </w:rPr>
                            <w:t>THE I OF THE BEHOLDER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8D22BF" id="_x0000_t202" coordsize="21600,21600" o:spt="202" path="m,l,21600r21600,l21600,xe">
              <v:stroke joinstyle="miter"/>
              <v:path gradientshapeok="t" o:connecttype="rect"/>
            </v:shapetype>
            <v:shape id="Text Box 91" o:spid="_x0000_s1116" type="#_x0000_t202" style="position:absolute;margin-left:95.65pt;margin-top:8.9pt;width:93.75pt;height:4.9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" filled="f" stroked="f">
              <v:textbox style="mso-fit-shape-to-text:t" inset="0,0,0,0">
                <w:txbxContent>
                  <w:p w14:paraId="0D5016D8" w14:textId="77777777" w:rsidR="00CF127C" w:rsidRDefault="00E57737">
                    <w:pPr>
                      <w:pStyle w:val="Headerorfooter0"/>
                      <w:shd w:val="clear" w:color="auto" w:fill="auto"/>
                      <w:spacing w:line="240" w:lineRule="auto"/>
                    </w:pPr>
                    <w:r>
                      <w:rPr>
                        <w:rStyle w:val="HeaderorfooterGeorgia0"/>
                      </w:rPr>
                      <w:t>THE I OF THE BEHOLDER</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8D76" w14:textId="77777777" w:rsidR="00CF127C" w:rsidRDefault="003E5796">
    <w:pPr>
      <w:rPr>
        <w:sz w:val="2"/>
        <w:szCs w:val="2"/>
      </w:rPr>
    </w:pPr>
    <w:r>
      <w:rPr>
        <w:noProof/>
      </w:rPr>
      <mc:AlternateContent>
        <mc:Choice Requires="wps">
          <w:drawing>
            <wp:anchor distT="0" distB="0" distL="63500" distR="63500" simplePos="0" relativeHeight="314572505" behindDoc="1" locked="0" layoutInCell="1" allowOverlap="1" wp14:anchorId="3D3FA728" wp14:editId="4DFC7D3A">
              <wp:simplePos x="0" y="0"/>
              <wp:positionH relativeFrom="page">
                <wp:posOffset>1214755</wp:posOffset>
              </wp:positionH>
              <wp:positionV relativeFrom="page">
                <wp:posOffset>113030</wp:posOffset>
              </wp:positionV>
              <wp:extent cx="1190625" cy="62230"/>
              <wp:effectExtent l="0" t="0" r="4445" b="0"/>
              <wp:wrapNone/>
              <wp:docPr id="2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9F59" w14:textId="77777777" w:rsidR="00CF127C" w:rsidRDefault="00E57737">
                          <w:pPr>
                            <w:pStyle w:val="Headerorfooter0"/>
                            <w:shd w:val="clear" w:color="auto" w:fill="auto"/>
                            <w:spacing w:line="240" w:lineRule="auto"/>
                          </w:pPr>
                          <w:r>
                            <w:rPr>
                              <w:rStyle w:val="HeaderorfooterGeorgia0"/>
                            </w:rPr>
                            <w:t>THE I OF THE BEHOLDER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3FA728" id="_x0000_t202" coordsize="21600,21600" o:spt="202" path="m,l,21600r21600,l21600,xe">
              <v:stroke joinstyle="miter"/>
              <v:path gradientshapeok="t" o:connecttype="rect"/>
            </v:shapetype>
            <v:shape id="Text Box 92" o:spid="_x0000_s1117" type="#_x0000_t202" style="position:absolute;margin-left:95.65pt;margin-top:8.9pt;width:93.75pt;height:4.9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" filled="f" stroked="f">
              <v:textbox style="mso-fit-shape-to-text:t" inset="0,0,0,0">
                <w:txbxContent>
                  <w:p w14:paraId="273B9F59" w14:textId="77777777" w:rsidR="00CF127C" w:rsidRDefault="00E57737">
                    <w:pPr>
                      <w:pStyle w:val="Headerorfooter0"/>
                      <w:shd w:val="clear" w:color="auto" w:fill="auto"/>
                      <w:spacing w:line="240" w:lineRule="auto"/>
                    </w:pPr>
                    <w:r>
                      <w:rPr>
                        <w:rStyle w:val="HeaderorfooterGeorgia0"/>
                      </w:rPr>
                      <w:t>THE I OF THE BEHOLDER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420E" w14:textId="77777777" w:rsidR="00CF127C" w:rsidRDefault="003E5796">
    <w:pPr>
      <w:rPr>
        <w:sz w:val="2"/>
        <w:szCs w:val="2"/>
      </w:rPr>
    </w:pPr>
    <w:r>
      <w:rPr>
        <w:noProof/>
      </w:rPr>
      <mc:AlternateContent>
        <mc:Choice Requires="wps">
          <w:drawing>
            <wp:anchor distT="0" distB="0" distL="63500" distR="63500" simplePos="0" relativeHeight="314572422" behindDoc="1" locked="0" layoutInCell="1" allowOverlap="1" wp14:anchorId="4975D51D" wp14:editId="487DA489">
              <wp:simplePos x="0" y="0"/>
              <wp:positionH relativeFrom="page">
                <wp:posOffset>652780</wp:posOffset>
              </wp:positionH>
              <wp:positionV relativeFrom="page">
                <wp:posOffset>58420</wp:posOffset>
              </wp:positionV>
              <wp:extent cx="2000250" cy="107315"/>
              <wp:effectExtent l="0" t="1270" r="4445" b="0"/>
              <wp:wrapNone/>
              <wp:docPr id="3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7200"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75D51D" id="_x0000_t202" coordsize="21600,21600" o:spt="202" path="m,l,21600r21600,l21600,xe">
              <v:stroke joinstyle="miter"/>
              <v:path gradientshapeok="t" o:connecttype="rect"/>
            </v:shapetype>
            <v:shape id="Text Box 8" o:spid="_x0000_s1034" type="#_x0000_t202" style="position:absolute;margin-left:51.4pt;margin-top:4.6pt;width:157.5pt;height:8.4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" filled="f" stroked="f">
              <v:textbox style="mso-fit-shape-to-text:t" inset="0,0,0,0">
                <w:txbxContent>
                  <w:p w14:paraId="0E1E7200"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1FF3" w14:textId="77777777" w:rsidR="00CF127C" w:rsidRDefault="003E5796">
    <w:pPr>
      <w:rPr>
        <w:sz w:val="2"/>
        <w:szCs w:val="2"/>
      </w:rPr>
    </w:pPr>
    <w:r>
      <w:rPr>
        <w:noProof/>
      </w:rPr>
      <mc:AlternateContent>
        <mc:Choice Requires="wps">
          <w:drawing>
            <wp:anchor distT="0" distB="0" distL="63500" distR="63500" simplePos="0" relativeHeight="314572506" behindDoc="1" locked="0" layoutInCell="1" allowOverlap="1" wp14:anchorId="6A5D06CA" wp14:editId="0DDA62BB">
              <wp:simplePos x="0" y="0"/>
              <wp:positionH relativeFrom="page">
                <wp:posOffset>673735</wp:posOffset>
              </wp:positionH>
              <wp:positionV relativeFrom="page">
                <wp:posOffset>188595</wp:posOffset>
              </wp:positionV>
              <wp:extent cx="2118360" cy="76200"/>
              <wp:effectExtent l="0" t="0" r="0" b="1905"/>
              <wp:wrapNone/>
              <wp:docPr id="23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77A4"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5D06CA" id="_x0000_t202" coordsize="21600,21600" o:spt="202" path="m,l,21600r21600,l21600,xe">
              <v:stroke joinstyle="miter"/>
              <v:path gradientshapeok="t" o:connecttype="rect"/>
            </v:shapetype>
            <v:shape id="Text Box 93" o:spid="_x0000_s1118" type="#_x0000_t202" style="position:absolute;margin-left:53.05pt;margin-top:14.85pt;width:166.8pt;height:6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" filled="f" stroked="f">
              <v:textbox style="mso-fit-shape-to-text:t" inset="0,0,0,0">
                <w:txbxContent>
                  <w:p w14:paraId="494E77A4"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6C3C" w14:textId="77777777" w:rsidR="00CF127C" w:rsidRDefault="003E5796">
    <w:pPr>
      <w:rPr>
        <w:sz w:val="2"/>
        <w:szCs w:val="2"/>
      </w:rPr>
    </w:pPr>
    <w:r>
      <w:rPr>
        <w:noProof/>
      </w:rPr>
      <mc:AlternateContent>
        <mc:Choice Requires="wps">
          <w:drawing>
            <wp:anchor distT="0" distB="0" distL="63500" distR="63500" simplePos="0" relativeHeight="314572507" behindDoc="1" locked="0" layoutInCell="1" allowOverlap="1" wp14:anchorId="0E0A5044" wp14:editId="3CB5FA40">
              <wp:simplePos x="0" y="0"/>
              <wp:positionH relativeFrom="page">
                <wp:posOffset>673735</wp:posOffset>
              </wp:positionH>
              <wp:positionV relativeFrom="page">
                <wp:posOffset>188595</wp:posOffset>
              </wp:positionV>
              <wp:extent cx="2118360" cy="76200"/>
              <wp:effectExtent l="0" t="0" r="0" b="1905"/>
              <wp:wrapNone/>
              <wp:docPr id="2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7083"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0A5044" id="_x0000_t202" coordsize="21600,21600" o:spt="202" path="m,l,21600r21600,l21600,xe">
              <v:stroke joinstyle="miter"/>
              <v:path gradientshapeok="t" o:connecttype="rect"/>
            </v:shapetype>
            <v:shape id="Text Box 94" o:spid="_x0000_s1119" type="#_x0000_t202" style="position:absolute;margin-left:53.05pt;margin-top:14.85pt;width:166.8pt;height:6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" filled="f" stroked="f">
              <v:textbox style="mso-fit-shape-to-text:t" inset="0,0,0,0">
                <w:txbxContent>
                  <w:p w14:paraId="4A237083"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ECC" w14:textId="77777777" w:rsidR="00CF127C" w:rsidRDefault="003E5796">
    <w:pPr>
      <w:rPr>
        <w:sz w:val="2"/>
        <w:szCs w:val="2"/>
      </w:rPr>
    </w:pPr>
    <w:r>
      <w:rPr>
        <w:noProof/>
      </w:rPr>
      <mc:AlternateContent>
        <mc:Choice Requires="wps">
          <w:drawing>
            <wp:anchor distT="0" distB="0" distL="63500" distR="63500" simplePos="0" relativeHeight="314572510" behindDoc="1" locked="0" layoutInCell="1" allowOverlap="1" wp14:anchorId="3EBFF703" wp14:editId="65740D52">
              <wp:simplePos x="0" y="0"/>
              <wp:positionH relativeFrom="page">
                <wp:posOffset>1214755</wp:posOffset>
              </wp:positionH>
              <wp:positionV relativeFrom="page">
                <wp:posOffset>113030</wp:posOffset>
              </wp:positionV>
              <wp:extent cx="1190625" cy="62230"/>
              <wp:effectExtent l="0" t="0" r="4445" b="0"/>
              <wp:wrapNone/>
              <wp:docPr id="23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0F7C" w14:textId="77777777" w:rsidR="00CF127C" w:rsidRDefault="00E57737">
                          <w:pPr>
                            <w:pStyle w:val="Headerorfooter0"/>
                            <w:shd w:val="clear" w:color="auto" w:fill="auto"/>
                            <w:spacing w:line="240" w:lineRule="auto"/>
                          </w:pPr>
                          <w:r>
                            <w:rPr>
                              <w:rStyle w:val="HeaderorfooterGeorgia0"/>
                            </w:rPr>
                            <w:t>THE I OF THE BEHOLDER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BFF703" id="_x0000_t202" coordsize="21600,21600" o:spt="202" path="m,l,21600r21600,l21600,xe">
              <v:stroke joinstyle="miter"/>
              <v:path gradientshapeok="t" o:connecttype="rect"/>
            </v:shapetype>
            <v:shape id="Text Box 97" o:spid="_x0000_s1122" type="#_x0000_t202" style="position:absolute;margin-left:95.65pt;margin-top:8.9pt;width:93.75pt;height:4.9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" filled="f" stroked="f">
              <v:textbox style="mso-fit-shape-to-text:t" inset="0,0,0,0">
                <w:txbxContent>
                  <w:p w14:paraId="7C6A0F7C" w14:textId="77777777" w:rsidR="00CF127C" w:rsidRDefault="00E57737">
                    <w:pPr>
                      <w:pStyle w:val="Headerorfooter0"/>
                      <w:shd w:val="clear" w:color="auto" w:fill="auto"/>
                      <w:spacing w:line="240" w:lineRule="auto"/>
                    </w:pPr>
                    <w:r>
                      <w:rPr>
                        <w:rStyle w:val="HeaderorfooterGeorgia0"/>
                      </w:rPr>
                      <w:t>THE I OF THE BEHOLDER</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DE37" w14:textId="77777777" w:rsidR="00CF127C" w:rsidRDefault="003E5796">
    <w:pPr>
      <w:rPr>
        <w:sz w:val="2"/>
        <w:szCs w:val="2"/>
      </w:rPr>
    </w:pPr>
    <w:r>
      <w:rPr>
        <w:noProof/>
      </w:rPr>
      <mc:AlternateContent>
        <mc:Choice Requires="wps">
          <w:drawing>
            <wp:anchor distT="0" distB="0" distL="63500" distR="63500" simplePos="0" relativeHeight="314572511" behindDoc="1" locked="0" layoutInCell="1" allowOverlap="1" wp14:anchorId="302FFDD3" wp14:editId="3C2944DF">
              <wp:simplePos x="0" y="0"/>
              <wp:positionH relativeFrom="page">
                <wp:posOffset>1214755</wp:posOffset>
              </wp:positionH>
              <wp:positionV relativeFrom="page">
                <wp:posOffset>113030</wp:posOffset>
              </wp:positionV>
              <wp:extent cx="1190625" cy="62230"/>
              <wp:effectExtent l="0" t="0" r="4445" b="0"/>
              <wp:wrapNone/>
              <wp:docPr id="2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D5A7" w14:textId="77777777" w:rsidR="00CF127C" w:rsidRDefault="00E57737">
                          <w:pPr>
                            <w:pStyle w:val="Headerorfooter0"/>
                            <w:shd w:val="clear" w:color="auto" w:fill="auto"/>
                            <w:spacing w:line="240" w:lineRule="auto"/>
                          </w:pPr>
                          <w:r>
                            <w:rPr>
                              <w:rStyle w:val="HeaderorfooterGeorgia0"/>
                            </w:rPr>
                            <w:t>THE I OF THE BEHOLDER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2FFDD3" id="_x0000_t202" coordsize="21600,21600" o:spt="202" path="m,l,21600r21600,l21600,xe">
              <v:stroke joinstyle="miter"/>
              <v:path gradientshapeok="t" o:connecttype="rect"/>
            </v:shapetype>
            <v:shape id="Text Box 98" o:spid="_x0000_s1123" type="#_x0000_t202" style="position:absolute;margin-left:95.65pt;margin-top:8.9pt;width:93.75pt;height:4.9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" filled="f" stroked="f">
              <v:textbox style="mso-fit-shape-to-text:t" inset="0,0,0,0">
                <w:txbxContent>
                  <w:p w14:paraId="529ED5A7" w14:textId="77777777" w:rsidR="00CF127C" w:rsidRDefault="00E57737">
                    <w:pPr>
                      <w:pStyle w:val="Headerorfooter0"/>
                      <w:shd w:val="clear" w:color="auto" w:fill="auto"/>
                      <w:spacing w:line="240" w:lineRule="auto"/>
                    </w:pPr>
                    <w:r>
                      <w:rPr>
                        <w:rStyle w:val="HeaderorfooterGeorgia0"/>
                      </w:rPr>
                      <w:t>THE I OF THE BEHOLDER</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73D4" w14:textId="77777777" w:rsidR="00CF127C" w:rsidRDefault="003E5796">
    <w:pPr>
      <w:rPr>
        <w:sz w:val="2"/>
        <w:szCs w:val="2"/>
      </w:rPr>
    </w:pPr>
    <w:r>
      <w:rPr>
        <w:noProof/>
      </w:rPr>
      <mc:AlternateContent>
        <mc:Choice Requires="wps">
          <w:drawing>
            <wp:anchor distT="0" distB="0" distL="63500" distR="63500" simplePos="0" relativeHeight="314572512" behindDoc="1" locked="0" layoutInCell="1" allowOverlap="1" wp14:anchorId="1643E1DA" wp14:editId="453C1C92">
              <wp:simplePos x="0" y="0"/>
              <wp:positionH relativeFrom="page">
                <wp:posOffset>667385</wp:posOffset>
              </wp:positionH>
              <wp:positionV relativeFrom="page">
                <wp:posOffset>188595</wp:posOffset>
              </wp:positionV>
              <wp:extent cx="2016125" cy="64770"/>
              <wp:effectExtent l="635" t="0" r="2540" b="3810"/>
              <wp:wrapNone/>
              <wp:docPr id="2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F8771"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43E1DA" id="_x0000_t202" coordsize="21600,21600" o:spt="202" path="m,l,21600r21600,l21600,xe">
              <v:stroke joinstyle="miter"/>
              <v:path gradientshapeok="t" o:connecttype="rect"/>
            </v:shapetype>
            <v:shape id="Text Box 99" o:spid="_x0000_s1124" type="#_x0000_t202" style="position:absolute;margin-left:52.55pt;margin-top:14.85pt;width:158.75pt;height:5.1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" filled="f" stroked="f">
              <v:textbox style="mso-fit-shape-to-text:t" inset="0,0,0,0">
                <w:txbxContent>
                  <w:p w14:paraId="244F8771"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DBFE" w14:textId="77777777" w:rsidR="00CF127C" w:rsidRDefault="003E5796">
    <w:pPr>
      <w:rPr>
        <w:sz w:val="2"/>
        <w:szCs w:val="2"/>
      </w:rPr>
    </w:pPr>
    <w:r>
      <w:rPr>
        <w:noProof/>
      </w:rPr>
      <mc:AlternateContent>
        <mc:Choice Requires="wps">
          <w:drawing>
            <wp:anchor distT="0" distB="0" distL="63500" distR="63500" simplePos="0" relativeHeight="314572513" behindDoc="1" locked="0" layoutInCell="1" allowOverlap="1" wp14:anchorId="2E20E59B" wp14:editId="3F15399C">
              <wp:simplePos x="0" y="0"/>
              <wp:positionH relativeFrom="page">
                <wp:posOffset>667385</wp:posOffset>
              </wp:positionH>
              <wp:positionV relativeFrom="page">
                <wp:posOffset>188595</wp:posOffset>
              </wp:positionV>
              <wp:extent cx="2016125" cy="64770"/>
              <wp:effectExtent l="635" t="0" r="2540" b="3810"/>
              <wp:wrapNone/>
              <wp:docPr id="2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06FE"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20E59B" id="_x0000_t202" coordsize="21600,21600" o:spt="202" path="m,l,21600r21600,l21600,xe">
              <v:stroke joinstyle="miter"/>
              <v:path gradientshapeok="t" o:connecttype="rect"/>
            </v:shapetype>
            <v:shape id="Text Box 100" o:spid="_x0000_s1125" type="#_x0000_t202" style="position:absolute;margin-left:52.55pt;margin-top:14.85pt;width:158.75pt;height:5.1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" filled="f" stroked="f">
              <v:textbox style="mso-fit-shape-to-text:t" inset="0,0,0,0">
                <w:txbxContent>
                  <w:p w14:paraId="527F06FE"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95FC" w14:textId="77777777" w:rsidR="00CF127C" w:rsidRDefault="00CF127C"/>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2C15" w14:textId="77777777" w:rsidR="00CF127C" w:rsidRDefault="00CF127C"/>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739B" w14:textId="77777777" w:rsidR="00CF127C" w:rsidRDefault="003E5796">
    <w:pPr>
      <w:rPr>
        <w:sz w:val="2"/>
        <w:szCs w:val="2"/>
      </w:rPr>
    </w:pPr>
    <w:r>
      <w:rPr>
        <w:noProof/>
      </w:rPr>
      <mc:AlternateContent>
        <mc:Choice Requires="wps">
          <w:drawing>
            <wp:anchor distT="0" distB="0" distL="63500" distR="63500" simplePos="0" relativeHeight="314572516" behindDoc="1" locked="0" layoutInCell="1" allowOverlap="1" wp14:anchorId="7B24A1AA" wp14:editId="475AF11E">
              <wp:simplePos x="0" y="0"/>
              <wp:positionH relativeFrom="page">
                <wp:posOffset>777875</wp:posOffset>
              </wp:positionH>
              <wp:positionV relativeFrom="page">
                <wp:posOffset>156845</wp:posOffset>
              </wp:positionV>
              <wp:extent cx="2181860" cy="67945"/>
              <wp:effectExtent l="0" t="4445" r="2540" b="3810"/>
              <wp:wrapNone/>
              <wp:docPr id="2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0FE77"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24A1AA" id="_x0000_t202" coordsize="21600,21600" o:spt="202" path="m,l,21600r21600,l21600,xe">
              <v:stroke joinstyle="miter"/>
              <v:path gradientshapeok="t" o:connecttype="rect"/>
            </v:shapetype>
            <v:shape id="Text Box 103" o:spid="_x0000_s1128" type="#_x0000_t202" style="position:absolute;margin-left:61.25pt;margin-top:12.35pt;width:171.8pt;height:5.35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" filled="f" stroked="f">
              <v:textbox style="mso-fit-shape-to-text:t" inset="0,0,0,0">
                <w:txbxContent>
                  <w:p w14:paraId="31F0FE77"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A8B9" w14:textId="77777777" w:rsidR="00CF127C" w:rsidRDefault="003E5796">
    <w:pPr>
      <w:rPr>
        <w:sz w:val="2"/>
        <w:szCs w:val="2"/>
      </w:rPr>
    </w:pPr>
    <w:r>
      <w:rPr>
        <w:noProof/>
      </w:rPr>
      <mc:AlternateContent>
        <mc:Choice Requires="wps">
          <w:drawing>
            <wp:anchor distT="0" distB="0" distL="63500" distR="63500" simplePos="0" relativeHeight="314572517" behindDoc="1" locked="0" layoutInCell="1" allowOverlap="1" wp14:anchorId="06E0D735" wp14:editId="7AACAE6B">
              <wp:simplePos x="0" y="0"/>
              <wp:positionH relativeFrom="page">
                <wp:posOffset>777875</wp:posOffset>
              </wp:positionH>
              <wp:positionV relativeFrom="page">
                <wp:posOffset>156845</wp:posOffset>
              </wp:positionV>
              <wp:extent cx="2181860" cy="67945"/>
              <wp:effectExtent l="0" t="4445" r="2540" b="3810"/>
              <wp:wrapNone/>
              <wp:docPr id="2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6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E46F8"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E0D735" id="_x0000_t202" coordsize="21600,21600" o:spt="202" path="m,l,21600r21600,l21600,xe">
              <v:stroke joinstyle="miter"/>
              <v:path gradientshapeok="t" o:connecttype="rect"/>
            </v:shapetype>
            <v:shape id="Text Box 104" o:spid="_x0000_s1129" type="#_x0000_t202" style="position:absolute;margin-left:61.25pt;margin-top:12.35pt;width:171.8pt;height:5.35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" filled="f" stroked="f">
              <v:textbox style="mso-fit-shape-to-text:t" inset="0,0,0,0">
                <w:txbxContent>
                  <w:p w14:paraId="23FE46F8"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12BF" w14:textId="77777777" w:rsidR="00CF127C" w:rsidRDefault="00CF127C"/>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B2C0" w14:textId="77777777" w:rsidR="00CF127C" w:rsidRDefault="003E5796">
    <w:pPr>
      <w:rPr>
        <w:sz w:val="2"/>
        <w:szCs w:val="2"/>
      </w:rPr>
    </w:pPr>
    <w:r>
      <w:rPr>
        <w:noProof/>
      </w:rPr>
      <mc:AlternateContent>
        <mc:Choice Requires="wps">
          <w:drawing>
            <wp:anchor distT="0" distB="0" distL="63500" distR="63500" simplePos="0" relativeHeight="314572520" behindDoc="1" locked="0" layoutInCell="1" allowOverlap="1" wp14:anchorId="4736B9F1" wp14:editId="19883C34">
              <wp:simplePos x="0" y="0"/>
              <wp:positionH relativeFrom="page">
                <wp:posOffset>612140</wp:posOffset>
              </wp:positionH>
              <wp:positionV relativeFrom="page">
                <wp:posOffset>67310</wp:posOffset>
              </wp:positionV>
              <wp:extent cx="2334895" cy="83185"/>
              <wp:effectExtent l="2540" t="635" r="0" b="1905"/>
              <wp:wrapNone/>
              <wp:docPr id="2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D927" w14:textId="77777777" w:rsidR="00CF127C" w:rsidRDefault="00E57737">
                          <w:pPr>
                            <w:pStyle w:val="Headerorfooter0"/>
                            <w:shd w:val="clear" w:color="auto" w:fill="auto"/>
                            <w:spacing w:line="240" w:lineRule="auto"/>
                          </w:pPr>
                          <w:r>
                            <w:rPr>
                              <w:rStyle w:val="HeaderorfooterGeorgia0"/>
                            </w:rPr>
                            <w:t>FRIEDRICH NIETZSCHE AND THE DISC JOCKEY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36B9F1" id="_x0000_t202" coordsize="21600,21600" o:spt="202" path="m,l,21600r21600,l21600,xe">
              <v:stroke joinstyle="miter"/>
              <v:path gradientshapeok="t" o:connecttype="rect"/>
            </v:shapetype>
            <v:shape id="Text Box 107" o:spid="_x0000_s1132" type="#_x0000_t202" style="position:absolute;margin-left:48.2pt;margin-top:5.3pt;width:183.85pt;height:6.55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" filled="f" stroked="f">
              <v:textbox style="mso-fit-shape-to-text:t" inset="0,0,0,0">
                <w:txbxContent>
                  <w:p w14:paraId="7FABD927" w14:textId="77777777" w:rsidR="00CF127C" w:rsidRDefault="00E57737">
                    <w:pPr>
                      <w:pStyle w:val="Headerorfooter0"/>
                      <w:shd w:val="clear" w:color="auto" w:fill="auto"/>
                      <w:spacing w:line="240" w:lineRule="auto"/>
                    </w:pPr>
                    <w:r>
                      <w:rPr>
                        <w:rStyle w:val="HeaderorfooterGeorgia0"/>
                      </w:rPr>
                      <w:t>FRIEDRICH NIETZSCHE AND THE DISC JOCKEY</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8475" w14:textId="77777777" w:rsidR="00CF127C" w:rsidRDefault="003E5796">
    <w:pPr>
      <w:rPr>
        <w:sz w:val="2"/>
        <w:szCs w:val="2"/>
      </w:rPr>
    </w:pPr>
    <w:r>
      <w:rPr>
        <w:noProof/>
      </w:rPr>
      <mc:AlternateContent>
        <mc:Choice Requires="wps">
          <w:drawing>
            <wp:anchor distT="0" distB="0" distL="63500" distR="63500" simplePos="0" relativeHeight="314572521" behindDoc="1" locked="0" layoutInCell="1" allowOverlap="1" wp14:anchorId="1A7A4EB7" wp14:editId="612A8251">
              <wp:simplePos x="0" y="0"/>
              <wp:positionH relativeFrom="page">
                <wp:posOffset>612140</wp:posOffset>
              </wp:positionH>
              <wp:positionV relativeFrom="page">
                <wp:posOffset>67310</wp:posOffset>
              </wp:positionV>
              <wp:extent cx="2334895" cy="83185"/>
              <wp:effectExtent l="2540" t="635" r="0" b="1905"/>
              <wp:wrapNone/>
              <wp:docPr id="2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795D" w14:textId="77777777" w:rsidR="00CF127C" w:rsidRDefault="00E57737">
                          <w:pPr>
                            <w:pStyle w:val="Headerorfooter0"/>
                            <w:shd w:val="clear" w:color="auto" w:fill="auto"/>
                            <w:spacing w:line="240" w:lineRule="auto"/>
                          </w:pPr>
                          <w:r>
                            <w:rPr>
                              <w:rStyle w:val="HeaderorfooterGeorgia0"/>
                            </w:rPr>
                            <w:t>FRIEDRICH NIETZSCHE AND THE DISC JOCKEY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7A4EB7" id="_x0000_t202" coordsize="21600,21600" o:spt="202" path="m,l,21600r21600,l21600,xe">
              <v:stroke joinstyle="miter"/>
              <v:path gradientshapeok="t" o:connecttype="rect"/>
            </v:shapetype>
            <v:shape id="Text Box 108" o:spid="_x0000_s1133" type="#_x0000_t202" style="position:absolute;margin-left:48.2pt;margin-top:5.3pt;width:183.85pt;height:6.5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" filled="f" stroked="f">
              <v:textbox style="mso-fit-shape-to-text:t" inset="0,0,0,0">
                <w:txbxContent>
                  <w:p w14:paraId="3F93795D" w14:textId="77777777" w:rsidR="00CF127C" w:rsidRDefault="00E57737">
                    <w:pPr>
                      <w:pStyle w:val="Headerorfooter0"/>
                      <w:shd w:val="clear" w:color="auto" w:fill="auto"/>
                      <w:spacing w:line="240" w:lineRule="auto"/>
                    </w:pPr>
                    <w:r>
                      <w:rPr>
                        <w:rStyle w:val="HeaderorfooterGeorgia0"/>
                      </w:rPr>
                      <w:t>FRIEDRICH NIETZSCHE AND THE DISC JOCKEY</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809C" w14:textId="77777777" w:rsidR="00CF127C" w:rsidRDefault="003E5796">
    <w:pPr>
      <w:rPr>
        <w:sz w:val="2"/>
        <w:szCs w:val="2"/>
      </w:rPr>
    </w:pPr>
    <w:r>
      <w:rPr>
        <w:noProof/>
      </w:rPr>
      <mc:AlternateContent>
        <mc:Choice Requires="wps">
          <w:drawing>
            <wp:anchor distT="0" distB="0" distL="63500" distR="63500" simplePos="0" relativeHeight="314572522" behindDoc="1" locked="0" layoutInCell="1" allowOverlap="1" wp14:anchorId="36D65456" wp14:editId="576E4B32">
              <wp:simplePos x="0" y="0"/>
              <wp:positionH relativeFrom="page">
                <wp:posOffset>667385</wp:posOffset>
              </wp:positionH>
              <wp:positionV relativeFrom="page">
                <wp:posOffset>188595</wp:posOffset>
              </wp:positionV>
              <wp:extent cx="2016125" cy="64770"/>
              <wp:effectExtent l="635" t="0" r="2540" b="3810"/>
              <wp:wrapNone/>
              <wp:docPr id="2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B43D5"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D65456" id="_x0000_t202" coordsize="21600,21600" o:spt="202" path="m,l,21600r21600,l21600,xe">
              <v:stroke joinstyle="miter"/>
              <v:path gradientshapeok="t" o:connecttype="rect"/>
            </v:shapetype>
            <v:shape id="Text Box 109" o:spid="_x0000_s1134" type="#_x0000_t202" style="position:absolute;margin-left:52.55pt;margin-top:14.85pt;width:158.75pt;height:5.1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" filled="f" stroked="f">
              <v:textbox style="mso-fit-shape-to-text:t" inset="0,0,0,0">
                <w:txbxContent>
                  <w:p w14:paraId="010B43D5"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DFF5" w14:textId="77777777" w:rsidR="00CF127C" w:rsidRDefault="003E5796">
    <w:pPr>
      <w:rPr>
        <w:sz w:val="2"/>
        <w:szCs w:val="2"/>
      </w:rPr>
    </w:pPr>
    <w:r>
      <w:rPr>
        <w:noProof/>
      </w:rPr>
      <mc:AlternateContent>
        <mc:Choice Requires="wps">
          <w:drawing>
            <wp:anchor distT="0" distB="0" distL="63500" distR="63500" simplePos="0" relativeHeight="314572523" behindDoc="1" locked="0" layoutInCell="1" allowOverlap="1" wp14:anchorId="3D47A2D8" wp14:editId="003EFE9B">
              <wp:simplePos x="0" y="0"/>
              <wp:positionH relativeFrom="page">
                <wp:posOffset>667385</wp:posOffset>
              </wp:positionH>
              <wp:positionV relativeFrom="page">
                <wp:posOffset>188595</wp:posOffset>
              </wp:positionV>
              <wp:extent cx="2016125" cy="64770"/>
              <wp:effectExtent l="635" t="0" r="2540" b="3810"/>
              <wp:wrapNone/>
              <wp:docPr id="2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ECAA0"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47A2D8" id="_x0000_t202" coordsize="21600,21600" o:spt="202" path="m,l,21600r21600,l21600,xe">
              <v:stroke joinstyle="miter"/>
              <v:path gradientshapeok="t" o:connecttype="rect"/>
            </v:shapetype>
            <v:shape id="Text Box 110" o:spid="_x0000_s1135" type="#_x0000_t202" style="position:absolute;margin-left:52.55pt;margin-top:14.85pt;width:158.75pt;height:5.1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" filled="f" stroked="f">
              <v:textbox style="mso-fit-shape-to-text:t" inset="0,0,0,0">
                <w:txbxContent>
                  <w:p w14:paraId="3B5ECAA0"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C836" w14:textId="77777777" w:rsidR="00CF127C" w:rsidRDefault="003E5796">
    <w:pPr>
      <w:rPr>
        <w:sz w:val="2"/>
        <w:szCs w:val="2"/>
      </w:rPr>
    </w:pPr>
    <w:r>
      <w:rPr>
        <w:noProof/>
      </w:rPr>
      <mc:AlternateContent>
        <mc:Choice Requires="wps">
          <w:drawing>
            <wp:anchor distT="0" distB="0" distL="63500" distR="63500" simplePos="0" relativeHeight="314572526" behindDoc="1" locked="0" layoutInCell="1" allowOverlap="1" wp14:anchorId="2FDBD904" wp14:editId="20214466">
              <wp:simplePos x="0" y="0"/>
              <wp:positionH relativeFrom="page">
                <wp:posOffset>612140</wp:posOffset>
              </wp:positionH>
              <wp:positionV relativeFrom="page">
                <wp:posOffset>67310</wp:posOffset>
              </wp:positionV>
              <wp:extent cx="2334895" cy="83185"/>
              <wp:effectExtent l="2540" t="635" r="0" b="1905"/>
              <wp:wrapNone/>
              <wp:docPr id="2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35F8" w14:textId="77777777" w:rsidR="00CF127C" w:rsidRDefault="00E57737">
                          <w:pPr>
                            <w:pStyle w:val="Headerorfooter0"/>
                            <w:shd w:val="clear" w:color="auto" w:fill="auto"/>
                            <w:spacing w:line="240" w:lineRule="auto"/>
                          </w:pPr>
                          <w:r>
                            <w:rPr>
                              <w:rStyle w:val="HeaderorfooterGeorgia0"/>
                            </w:rPr>
                            <w:t>FRIEDRICH NIETZSCHE AND THE DISC JOCKEY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DBD904" id="_x0000_t202" coordsize="21600,21600" o:spt="202" path="m,l,21600r21600,l21600,xe">
              <v:stroke joinstyle="miter"/>
              <v:path gradientshapeok="t" o:connecttype="rect"/>
            </v:shapetype>
            <v:shape id="Text Box 113" o:spid="_x0000_s1138" type="#_x0000_t202" style="position:absolute;margin-left:48.2pt;margin-top:5.3pt;width:183.85pt;height:6.5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" filled="f" stroked="f">
              <v:textbox style="mso-fit-shape-to-text:t" inset="0,0,0,0">
                <w:txbxContent>
                  <w:p w14:paraId="487D35F8" w14:textId="77777777" w:rsidR="00CF127C" w:rsidRDefault="00E57737">
                    <w:pPr>
                      <w:pStyle w:val="Headerorfooter0"/>
                      <w:shd w:val="clear" w:color="auto" w:fill="auto"/>
                      <w:spacing w:line="240" w:lineRule="auto"/>
                    </w:pPr>
                    <w:r>
                      <w:rPr>
                        <w:rStyle w:val="HeaderorfooterGeorgia0"/>
                      </w:rPr>
                      <w:t>FRIEDRICH NIETZSCHE AND THE DISC JOCKEY</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E6BA" w14:textId="77777777" w:rsidR="00CF127C" w:rsidRDefault="003E5796">
    <w:pPr>
      <w:rPr>
        <w:sz w:val="2"/>
        <w:szCs w:val="2"/>
      </w:rPr>
    </w:pPr>
    <w:r>
      <w:rPr>
        <w:noProof/>
      </w:rPr>
      <mc:AlternateContent>
        <mc:Choice Requires="wps">
          <w:drawing>
            <wp:anchor distT="0" distB="0" distL="63500" distR="63500" simplePos="0" relativeHeight="314572527" behindDoc="1" locked="0" layoutInCell="1" allowOverlap="1" wp14:anchorId="3749BDA5" wp14:editId="22FD2C73">
              <wp:simplePos x="0" y="0"/>
              <wp:positionH relativeFrom="page">
                <wp:posOffset>612140</wp:posOffset>
              </wp:positionH>
              <wp:positionV relativeFrom="page">
                <wp:posOffset>67310</wp:posOffset>
              </wp:positionV>
              <wp:extent cx="2334895" cy="83185"/>
              <wp:effectExtent l="2540" t="635" r="0" b="1905"/>
              <wp:wrapNone/>
              <wp:docPr id="2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1E84" w14:textId="77777777" w:rsidR="00CF127C" w:rsidRDefault="00E57737">
                          <w:pPr>
                            <w:pStyle w:val="Headerorfooter0"/>
                            <w:shd w:val="clear" w:color="auto" w:fill="auto"/>
                            <w:spacing w:line="240" w:lineRule="auto"/>
                          </w:pPr>
                          <w:r>
                            <w:rPr>
                              <w:rStyle w:val="HeaderorfooterGeorgia0"/>
                            </w:rPr>
                            <w:t>FRIEDRICH NIETZSCHE AND THE DISC JOCKEY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49BDA5" id="_x0000_t202" coordsize="21600,21600" o:spt="202" path="m,l,21600r21600,l21600,xe">
              <v:stroke joinstyle="miter"/>
              <v:path gradientshapeok="t" o:connecttype="rect"/>
            </v:shapetype>
            <v:shape id="Text Box 114" o:spid="_x0000_s1139" type="#_x0000_t202" style="position:absolute;margin-left:48.2pt;margin-top:5.3pt;width:183.85pt;height:6.55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" filled="f" stroked="f">
              <v:textbox style="mso-fit-shape-to-text:t" inset="0,0,0,0">
                <w:txbxContent>
                  <w:p w14:paraId="4D8B1E84" w14:textId="77777777" w:rsidR="00CF127C" w:rsidRDefault="00E57737">
                    <w:pPr>
                      <w:pStyle w:val="Headerorfooter0"/>
                      <w:shd w:val="clear" w:color="auto" w:fill="auto"/>
                      <w:spacing w:line="240" w:lineRule="auto"/>
                    </w:pPr>
                    <w:r>
                      <w:rPr>
                        <w:rStyle w:val="HeaderorfooterGeorgia0"/>
                      </w:rPr>
                      <w:t>FRIEDRICH NIETZSCHE AND THE DISC JOCKEY</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8E7F" w14:textId="77777777" w:rsidR="00CF127C" w:rsidRDefault="003E5796">
    <w:pPr>
      <w:rPr>
        <w:sz w:val="2"/>
        <w:szCs w:val="2"/>
      </w:rPr>
    </w:pPr>
    <w:r>
      <w:rPr>
        <w:noProof/>
      </w:rPr>
      <mc:AlternateContent>
        <mc:Choice Requires="wps">
          <w:drawing>
            <wp:anchor distT="0" distB="0" distL="63500" distR="63500" simplePos="0" relativeHeight="314572528" behindDoc="1" locked="0" layoutInCell="1" allowOverlap="1" wp14:anchorId="659EF285" wp14:editId="1DCAC1BE">
              <wp:simplePos x="0" y="0"/>
              <wp:positionH relativeFrom="page">
                <wp:posOffset>834390</wp:posOffset>
              </wp:positionH>
              <wp:positionV relativeFrom="page">
                <wp:posOffset>212725</wp:posOffset>
              </wp:positionV>
              <wp:extent cx="2075815" cy="64135"/>
              <wp:effectExtent l="0" t="3175" r="4445" b="0"/>
              <wp:wrapNone/>
              <wp:docPr id="2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6DFB2"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9EF285" id="_x0000_t202" coordsize="21600,21600" o:spt="202" path="m,l,21600r21600,l21600,xe">
              <v:stroke joinstyle="miter"/>
              <v:path gradientshapeok="t" o:connecttype="rect"/>
            </v:shapetype>
            <v:shape id="Text Box 115" o:spid="_x0000_s1140" type="#_x0000_t202" style="position:absolute;margin-left:65.7pt;margin-top:16.75pt;width:163.45pt;height:5.0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" filled="f" stroked="f">
              <v:textbox style="mso-fit-shape-to-text:t" inset="0,0,0,0">
                <w:txbxContent>
                  <w:p w14:paraId="4546DFB2"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433D" w14:textId="77777777" w:rsidR="00CF127C" w:rsidRDefault="003E5796">
    <w:pPr>
      <w:rPr>
        <w:sz w:val="2"/>
        <w:szCs w:val="2"/>
      </w:rPr>
    </w:pPr>
    <w:r>
      <w:rPr>
        <w:noProof/>
      </w:rPr>
      <mc:AlternateContent>
        <mc:Choice Requires="wps">
          <w:drawing>
            <wp:anchor distT="0" distB="0" distL="63500" distR="63500" simplePos="0" relativeHeight="314572529" behindDoc="1" locked="0" layoutInCell="1" allowOverlap="1" wp14:anchorId="06775F4F" wp14:editId="2C8FFF8A">
              <wp:simplePos x="0" y="0"/>
              <wp:positionH relativeFrom="page">
                <wp:posOffset>834390</wp:posOffset>
              </wp:positionH>
              <wp:positionV relativeFrom="page">
                <wp:posOffset>212725</wp:posOffset>
              </wp:positionV>
              <wp:extent cx="2075815" cy="64135"/>
              <wp:effectExtent l="0" t="3175" r="4445" b="0"/>
              <wp:wrapNone/>
              <wp:docPr id="21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AD5CE"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775F4F" id="_x0000_t202" coordsize="21600,21600" o:spt="202" path="m,l,21600r21600,l21600,xe">
              <v:stroke joinstyle="miter"/>
              <v:path gradientshapeok="t" o:connecttype="rect"/>
            </v:shapetype>
            <v:shape id="Text Box 116" o:spid="_x0000_s1141" type="#_x0000_t202" style="position:absolute;margin-left:65.7pt;margin-top:16.75pt;width:163.45pt;height:5.0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" filled="f" stroked="f">
              <v:textbox style="mso-fit-shape-to-text:t" inset="0,0,0,0">
                <w:txbxContent>
                  <w:p w14:paraId="708AD5CE"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84C3" w14:textId="77777777" w:rsidR="00CF127C" w:rsidRDefault="003E5796">
    <w:pPr>
      <w:rPr>
        <w:sz w:val="2"/>
        <w:szCs w:val="2"/>
      </w:rPr>
    </w:pPr>
    <w:r>
      <w:rPr>
        <w:noProof/>
      </w:rPr>
      <mc:AlternateContent>
        <mc:Choice Requires="wps">
          <w:drawing>
            <wp:anchor distT="0" distB="0" distL="63500" distR="63500" simplePos="0" relativeHeight="314572532" behindDoc="1" locked="0" layoutInCell="1" allowOverlap="1" wp14:anchorId="514D626F" wp14:editId="20C61950">
              <wp:simplePos x="0" y="0"/>
              <wp:positionH relativeFrom="page">
                <wp:posOffset>612140</wp:posOffset>
              </wp:positionH>
              <wp:positionV relativeFrom="page">
                <wp:posOffset>67310</wp:posOffset>
              </wp:positionV>
              <wp:extent cx="2334895" cy="83185"/>
              <wp:effectExtent l="2540" t="635" r="0" b="1905"/>
              <wp:wrapNone/>
              <wp:docPr id="21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7764F" w14:textId="77777777" w:rsidR="00CF127C" w:rsidRDefault="00E57737">
                          <w:pPr>
                            <w:pStyle w:val="Headerorfooter0"/>
                            <w:shd w:val="clear" w:color="auto" w:fill="auto"/>
                            <w:spacing w:line="240" w:lineRule="auto"/>
                          </w:pPr>
                          <w:r>
                            <w:rPr>
                              <w:rStyle w:val="HeaderorfooterGeorgia0"/>
                            </w:rPr>
                            <w:t>FRIEDRICH NIETZSCHE AND THE DISC JOCKEY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D626F" id="_x0000_t202" coordsize="21600,21600" o:spt="202" path="m,l,21600r21600,l21600,xe">
              <v:stroke joinstyle="miter"/>
              <v:path gradientshapeok="t" o:connecttype="rect"/>
            </v:shapetype>
            <v:shape id="Text Box 119" o:spid="_x0000_s1144" type="#_x0000_t202" style="position:absolute;margin-left:48.2pt;margin-top:5.3pt;width:183.85pt;height:6.55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" filled="f" stroked="f">
              <v:textbox style="mso-fit-shape-to-text:t" inset="0,0,0,0">
                <w:txbxContent>
                  <w:p w14:paraId="5DD7764F" w14:textId="77777777" w:rsidR="00CF127C" w:rsidRDefault="00E57737">
                    <w:pPr>
                      <w:pStyle w:val="Headerorfooter0"/>
                      <w:shd w:val="clear" w:color="auto" w:fill="auto"/>
                      <w:spacing w:line="240" w:lineRule="auto"/>
                    </w:pPr>
                    <w:r>
                      <w:rPr>
                        <w:rStyle w:val="HeaderorfooterGeorgia0"/>
                      </w:rPr>
                      <w:t>FRIEDRICH NIETZSCHE AND THE DISC JOCKEY</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F2B3" w14:textId="77777777" w:rsidR="00CF127C" w:rsidRDefault="003E5796">
    <w:pPr>
      <w:rPr>
        <w:sz w:val="2"/>
        <w:szCs w:val="2"/>
      </w:rPr>
    </w:pPr>
    <w:r>
      <w:rPr>
        <w:noProof/>
      </w:rPr>
      <mc:AlternateContent>
        <mc:Choice Requires="wps">
          <w:drawing>
            <wp:anchor distT="0" distB="0" distL="63500" distR="63500" simplePos="0" relativeHeight="314572533" behindDoc="1" locked="0" layoutInCell="1" allowOverlap="1" wp14:anchorId="6AC5D57F" wp14:editId="429C5542">
              <wp:simplePos x="0" y="0"/>
              <wp:positionH relativeFrom="page">
                <wp:posOffset>612140</wp:posOffset>
              </wp:positionH>
              <wp:positionV relativeFrom="page">
                <wp:posOffset>67310</wp:posOffset>
              </wp:positionV>
              <wp:extent cx="2334895" cy="83185"/>
              <wp:effectExtent l="2540" t="635" r="0" b="1905"/>
              <wp:wrapNone/>
              <wp:docPr id="20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8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610A1" w14:textId="77777777" w:rsidR="00CF127C" w:rsidRDefault="00E57737">
                          <w:pPr>
                            <w:pStyle w:val="Headerorfooter0"/>
                            <w:shd w:val="clear" w:color="auto" w:fill="auto"/>
                            <w:spacing w:line="240" w:lineRule="auto"/>
                          </w:pPr>
                          <w:r>
                            <w:rPr>
                              <w:rStyle w:val="HeaderorfooterGeorgia0"/>
                            </w:rPr>
                            <w:t>FRIEDRICH NIETZSCHE AND THE DISC JOCKEY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C5D57F" id="_x0000_t202" coordsize="21600,21600" o:spt="202" path="m,l,21600r21600,l21600,xe">
              <v:stroke joinstyle="miter"/>
              <v:path gradientshapeok="t" o:connecttype="rect"/>
            </v:shapetype>
            <v:shape id="Text Box 120" o:spid="_x0000_s1145" type="#_x0000_t202" style="position:absolute;margin-left:48.2pt;margin-top:5.3pt;width:183.85pt;height:6.5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" filled="f" stroked="f">
              <v:textbox style="mso-fit-shape-to-text:t" inset="0,0,0,0">
                <w:txbxContent>
                  <w:p w14:paraId="67F610A1" w14:textId="77777777" w:rsidR="00CF127C" w:rsidRDefault="00E57737">
                    <w:pPr>
                      <w:pStyle w:val="Headerorfooter0"/>
                      <w:shd w:val="clear" w:color="auto" w:fill="auto"/>
                      <w:spacing w:line="240" w:lineRule="auto"/>
                    </w:pPr>
                    <w:r>
                      <w:rPr>
                        <w:rStyle w:val="HeaderorfooterGeorgia0"/>
                      </w:rPr>
                      <w:t>FRIEDRICH NIETZSCHE AND THE DISC JOCKEY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2086" w14:textId="77777777" w:rsidR="00CF127C" w:rsidRDefault="003E5796">
    <w:pPr>
      <w:rPr>
        <w:sz w:val="2"/>
        <w:szCs w:val="2"/>
      </w:rPr>
    </w:pPr>
    <w:r>
      <w:rPr>
        <w:noProof/>
      </w:rPr>
      <mc:AlternateContent>
        <mc:Choice Requires="wps">
          <w:drawing>
            <wp:anchor distT="0" distB="0" distL="63500" distR="63500" simplePos="0" relativeHeight="314572423" behindDoc="1" locked="0" layoutInCell="1" allowOverlap="1" wp14:anchorId="171DF4F0" wp14:editId="734A5481">
              <wp:simplePos x="0" y="0"/>
              <wp:positionH relativeFrom="page">
                <wp:posOffset>709295</wp:posOffset>
              </wp:positionH>
              <wp:positionV relativeFrom="page">
                <wp:posOffset>168275</wp:posOffset>
              </wp:positionV>
              <wp:extent cx="2000250" cy="107315"/>
              <wp:effectExtent l="4445" t="0" r="0" b="635"/>
              <wp:wrapNone/>
              <wp:docPr id="3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61B2C" w14:textId="77777777" w:rsidR="00CF127C" w:rsidRDefault="00E57737">
                          <w:pPr>
                            <w:pStyle w:val="Headerorfooter0"/>
                            <w:shd w:val="clear" w:color="auto" w:fill="auto"/>
                            <w:spacing w:line="240" w:lineRule="auto"/>
                          </w:pPr>
                          <w:r>
                            <w:rPr>
                              <w:rStyle w:val="Headerorfooter1"/>
                              <w:b/>
                              <w:bCs/>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1DF4F0" id="_x0000_t202" coordsize="21600,21600" o:spt="202" path="m,l,21600r21600,l21600,xe">
              <v:stroke joinstyle="miter"/>
              <v:path gradientshapeok="t" o:connecttype="rect"/>
            </v:shapetype>
            <v:shape id="Text Box 9" o:spid="_x0000_s1035" type="#_x0000_t202" style="position:absolute;margin-left:55.85pt;margin-top:13.25pt;width:157.5pt;height:8.4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" filled="f" stroked="f">
              <v:textbox style="mso-fit-shape-to-text:t" inset="0,0,0,0">
                <w:txbxContent>
                  <w:p w14:paraId="6D461B2C" w14:textId="77777777" w:rsidR="00CF127C" w:rsidRDefault="00E57737">
                    <w:pPr>
                      <w:pStyle w:val="Headerorfooter0"/>
                      <w:shd w:val="clear" w:color="auto" w:fill="auto"/>
                      <w:spacing w:line="240" w:lineRule="auto"/>
                    </w:pPr>
                    <w:r>
                      <w:rPr>
                        <w:rStyle w:val="Headerorfooter1"/>
                        <w:b/>
                        <w:bCs/>
                      </w:rPr>
                      <w:t>THE BEAST THAT CROUCHES AT THE DOOR</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BED1" w14:textId="77777777" w:rsidR="00CF127C" w:rsidRDefault="003E5796">
    <w:pPr>
      <w:rPr>
        <w:sz w:val="2"/>
        <w:szCs w:val="2"/>
      </w:rPr>
    </w:pPr>
    <w:r>
      <w:rPr>
        <w:noProof/>
      </w:rPr>
      <mc:AlternateContent>
        <mc:Choice Requires="wps">
          <w:drawing>
            <wp:anchor distT="0" distB="0" distL="63500" distR="63500" simplePos="0" relativeHeight="314572534" behindDoc="1" locked="0" layoutInCell="1" allowOverlap="1" wp14:anchorId="027FA304" wp14:editId="759D825A">
              <wp:simplePos x="0" y="0"/>
              <wp:positionH relativeFrom="page">
                <wp:posOffset>667385</wp:posOffset>
              </wp:positionH>
              <wp:positionV relativeFrom="page">
                <wp:posOffset>188595</wp:posOffset>
              </wp:positionV>
              <wp:extent cx="2016125" cy="64770"/>
              <wp:effectExtent l="635" t="0" r="2540" b="3810"/>
              <wp:wrapNone/>
              <wp:docPr id="20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5C68"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7FA304" id="_x0000_t202" coordsize="21600,21600" o:spt="202" path="m,l,21600r21600,l21600,xe">
              <v:stroke joinstyle="miter"/>
              <v:path gradientshapeok="t" o:connecttype="rect"/>
            </v:shapetype>
            <v:shape id="Text Box 121" o:spid="_x0000_s1146" type="#_x0000_t202" style="position:absolute;margin-left:52.55pt;margin-top:14.85pt;width:158.75pt;height:5.1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" filled="f" stroked="f">
              <v:textbox style="mso-fit-shape-to-text:t" inset="0,0,0,0">
                <w:txbxContent>
                  <w:p w14:paraId="32A05C68"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1DE5" w14:textId="77777777" w:rsidR="00CF127C" w:rsidRDefault="003E5796">
    <w:pPr>
      <w:rPr>
        <w:sz w:val="2"/>
        <w:szCs w:val="2"/>
      </w:rPr>
    </w:pPr>
    <w:r>
      <w:rPr>
        <w:noProof/>
      </w:rPr>
      <mc:AlternateContent>
        <mc:Choice Requires="wps">
          <w:drawing>
            <wp:anchor distT="0" distB="0" distL="63500" distR="63500" simplePos="0" relativeHeight="314572535" behindDoc="1" locked="0" layoutInCell="1" allowOverlap="1" wp14:anchorId="369EB5DA" wp14:editId="01B3400B">
              <wp:simplePos x="0" y="0"/>
              <wp:positionH relativeFrom="page">
                <wp:posOffset>667385</wp:posOffset>
              </wp:positionH>
              <wp:positionV relativeFrom="page">
                <wp:posOffset>188595</wp:posOffset>
              </wp:positionV>
              <wp:extent cx="2016125" cy="64770"/>
              <wp:effectExtent l="635" t="0" r="2540" b="3810"/>
              <wp:wrapNone/>
              <wp:docPr id="20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B704"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9EB5DA" id="_x0000_t202" coordsize="21600,21600" o:spt="202" path="m,l,21600r21600,l21600,xe">
              <v:stroke joinstyle="miter"/>
              <v:path gradientshapeok="t" o:connecttype="rect"/>
            </v:shapetype>
            <v:shape id="Text Box 122" o:spid="_x0000_s1147" type="#_x0000_t202" style="position:absolute;margin-left:52.55pt;margin-top:14.85pt;width:158.75pt;height:5.1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" filled="f" stroked="f">
              <v:textbox style="mso-fit-shape-to-text:t" inset="0,0,0,0">
                <w:txbxContent>
                  <w:p w14:paraId="748DB704"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618D" w14:textId="77777777" w:rsidR="00CF127C" w:rsidRDefault="00CF127C"/>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A20D" w14:textId="77777777" w:rsidR="00CF127C" w:rsidRDefault="003E5796">
    <w:pPr>
      <w:rPr>
        <w:sz w:val="2"/>
        <w:szCs w:val="2"/>
      </w:rPr>
    </w:pPr>
    <w:r>
      <w:rPr>
        <w:noProof/>
      </w:rPr>
      <mc:AlternateContent>
        <mc:Choice Requires="wps">
          <w:drawing>
            <wp:anchor distT="0" distB="0" distL="63500" distR="63500" simplePos="0" relativeHeight="314572538" behindDoc="1" locked="0" layoutInCell="1" allowOverlap="1" wp14:anchorId="195F5B21" wp14:editId="7A37BAE8">
              <wp:simplePos x="0" y="0"/>
              <wp:positionH relativeFrom="page">
                <wp:posOffset>724535</wp:posOffset>
              </wp:positionH>
              <wp:positionV relativeFrom="page">
                <wp:posOffset>266700</wp:posOffset>
              </wp:positionV>
              <wp:extent cx="2138045" cy="65405"/>
              <wp:effectExtent l="635" t="0" r="4445" b="1270"/>
              <wp:wrapNone/>
              <wp:docPr id="20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4E78E"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5F5B21" id="_x0000_t202" coordsize="21600,21600" o:spt="202" path="m,l,21600r21600,l21600,xe">
              <v:stroke joinstyle="miter"/>
              <v:path gradientshapeok="t" o:connecttype="rect"/>
            </v:shapetype>
            <v:shape id="Text Box 125" o:spid="_x0000_s1150" type="#_x0000_t202" style="position:absolute;margin-left:57.05pt;margin-top:21pt;width:168.35pt;height:5.1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" filled="f" stroked="f">
              <v:textbox style="mso-fit-shape-to-text:t" inset="0,0,0,0">
                <w:txbxContent>
                  <w:p w14:paraId="6D64E78E"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E9FD" w14:textId="77777777" w:rsidR="00CF127C" w:rsidRDefault="003E5796">
    <w:pPr>
      <w:rPr>
        <w:sz w:val="2"/>
        <w:szCs w:val="2"/>
      </w:rPr>
    </w:pPr>
    <w:r>
      <w:rPr>
        <w:noProof/>
      </w:rPr>
      <mc:AlternateContent>
        <mc:Choice Requires="wps">
          <w:drawing>
            <wp:anchor distT="0" distB="0" distL="63500" distR="63500" simplePos="0" relativeHeight="314572539" behindDoc="1" locked="0" layoutInCell="1" allowOverlap="1" wp14:anchorId="470A3FC8" wp14:editId="6F3DABE7">
              <wp:simplePos x="0" y="0"/>
              <wp:positionH relativeFrom="page">
                <wp:posOffset>755015</wp:posOffset>
              </wp:positionH>
              <wp:positionV relativeFrom="page">
                <wp:posOffset>233680</wp:posOffset>
              </wp:positionV>
              <wp:extent cx="2205355" cy="97790"/>
              <wp:effectExtent l="2540" t="0" r="1905" b="1905"/>
              <wp:wrapNone/>
              <wp:docPr id="20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02F1" w14:textId="77777777" w:rsidR="00CF127C" w:rsidRDefault="00E57737">
                          <w:pPr>
                            <w:pStyle w:val="Headerorfooter0"/>
                            <w:shd w:val="clear" w:color="auto" w:fill="auto"/>
                            <w:spacing w:line="240" w:lineRule="auto"/>
                          </w:pPr>
                          <w:r>
                            <w:rPr>
                              <w:rStyle w:val="HeaderorfooterGeorgia0"/>
                            </w:rPr>
                            <w:t xml:space="preserve">HISTORY'S </w:t>
                          </w:r>
                          <w:r>
                            <w:rPr>
                              <w:rStyle w:val="HeaderorfooterGeorgia0"/>
                              <w:lang w:val="hr-HR" w:eastAsia="hr-HR" w:bidi="hr-HR"/>
                            </w:rPr>
                            <w:t xml:space="preserve">FIRST </w:t>
                          </w:r>
                          <w:r>
                            <w:rPr>
                              <w:rStyle w:val="HeaderorfooterGeorgia0"/>
                            </w:rPr>
                            <w:t>QUESTION: WHERE ARE YOU?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0A3FC8" id="_x0000_t202" coordsize="21600,21600" o:spt="202" path="m,l,21600r21600,l21600,xe">
              <v:stroke joinstyle="miter"/>
              <v:path gradientshapeok="t" o:connecttype="rect"/>
            </v:shapetype>
            <v:shape id="Text Box 126" o:spid="_x0000_s1151" type="#_x0000_t202" style="position:absolute;margin-left:59.45pt;margin-top:18.4pt;width:173.65pt;height:7.7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" filled="f" stroked="f">
              <v:textbox style="mso-fit-shape-to-text:t" inset="0,0,0,0">
                <w:txbxContent>
                  <w:p w14:paraId="48C502F1" w14:textId="77777777" w:rsidR="00CF127C" w:rsidRDefault="00E57737">
                    <w:pPr>
                      <w:pStyle w:val="Headerorfooter0"/>
                      <w:shd w:val="clear" w:color="auto" w:fill="auto"/>
                      <w:spacing w:line="240" w:lineRule="auto"/>
                    </w:pPr>
                    <w:r>
                      <w:rPr>
                        <w:rStyle w:val="HeaderorfooterGeorgia0"/>
                      </w:rPr>
                      <w:t xml:space="preserve">HISTORY'S </w:t>
                    </w:r>
                    <w:r>
                      <w:rPr>
                        <w:rStyle w:val="HeaderorfooterGeorgia0"/>
                        <w:lang w:val="hr-HR" w:eastAsia="hr-HR" w:bidi="hr-HR"/>
                      </w:rPr>
                      <w:t xml:space="preserve">FIRST </w:t>
                    </w:r>
                    <w:r>
                      <w:rPr>
                        <w:rStyle w:val="HeaderorfooterGeorgia0"/>
                      </w:rPr>
                      <w:t>QUESTION: WHERE ARE YOU?</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2983" w14:textId="77777777" w:rsidR="00CF127C" w:rsidRDefault="003E5796">
    <w:pPr>
      <w:rPr>
        <w:sz w:val="2"/>
        <w:szCs w:val="2"/>
      </w:rPr>
    </w:pPr>
    <w:r>
      <w:rPr>
        <w:noProof/>
      </w:rPr>
      <mc:AlternateContent>
        <mc:Choice Requires="wps">
          <w:drawing>
            <wp:anchor distT="0" distB="0" distL="63500" distR="63500" simplePos="0" relativeHeight="314572540" behindDoc="1" locked="0" layoutInCell="1" allowOverlap="1" wp14:anchorId="2BF8AB5D" wp14:editId="7DD2DEBB">
              <wp:simplePos x="0" y="0"/>
              <wp:positionH relativeFrom="page">
                <wp:posOffset>755015</wp:posOffset>
              </wp:positionH>
              <wp:positionV relativeFrom="page">
                <wp:posOffset>233680</wp:posOffset>
              </wp:positionV>
              <wp:extent cx="2205355" cy="97790"/>
              <wp:effectExtent l="2540" t="0" r="1905" b="1905"/>
              <wp:wrapNone/>
              <wp:docPr id="20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1099" w14:textId="77777777" w:rsidR="00CF127C" w:rsidRDefault="00E57737">
                          <w:pPr>
                            <w:pStyle w:val="Headerorfooter0"/>
                            <w:shd w:val="clear" w:color="auto" w:fill="auto"/>
                            <w:spacing w:line="240" w:lineRule="auto"/>
                          </w:pPr>
                          <w:r>
                            <w:rPr>
                              <w:rStyle w:val="HeaderorfooterGeorgia0"/>
                            </w:rPr>
                            <w:t xml:space="preserve">HISTORY'S </w:t>
                          </w:r>
                          <w:r>
                            <w:rPr>
                              <w:rStyle w:val="HeaderorfooterGeorgia0"/>
                              <w:lang w:val="hr-HR" w:eastAsia="hr-HR" w:bidi="hr-HR"/>
                            </w:rPr>
                            <w:t xml:space="preserve">FIRST </w:t>
                          </w:r>
                          <w:r>
                            <w:rPr>
                              <w:rStyle w:val="HeaderorfooterGeorgia0"/>
                            </w:rPr>
                            <w:t>QUESTION: WHERE ARE YOU?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F8AB5D" id="_x0000_t202" coordsize="21600,21600" o:spt="202" path="m,l,21600r21600,l21600,xe">
              <v:stroke joinstyle="miter"/>
              <v:path gradientshapeok="t" o:connecttype="rect"/>
            </v:shapetype>
            <v:shape id="Text Box 127" o:spid="_x0000_s1152" type="#_x0000_t202" style="position:absolute;margin-left:59.45pt;margin-top:18.4pt;width:173.65pt;height:7.7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" filled="f" stroked="f">
              <v:textbox style="mso-fit-shape-to-text:t" inset="0,0,0,0">
                <w:txbxContent>
                  <w:p w14:paraId="51D81099" w14:textId="77777777" w:rsidR="00CF127C" w:rsidRDefault="00E57737">
                    <w:pPr>
                      <w:pStyle w:val="Headerorfooter0"/>
                      <w:shd w:val="clear" w:color="auto" w:fill="auto"/>
                      <w:spacing w:line="240" w:lineRule="auto"/>
                    </w:pPr>
                    <w:r>
                      <w:rPr>
                        <w:rStyle w:val="HeaderorfooterGeorgia0"/>
                      </w:rPr>
                      <w:t xml:space="preserve">HISTORY'S </w:t>
                    </w:r>
                    <w:r>
                      <w:rPr>
                        <w:rStyle w:val="HeaderorfooterGeorgia0"/>
                        <w:lang w:val="hr-HR" w:eastAsia="hr-HR" w:bidi="hr-HR"/>
                      </w:rPr>
                      <w:t xml:space="preserve">FIRST </w:t>
                    </w:r>
                    <w:r>
                      <w:rPr>
                        <w:rStyle w:val="HeaderorfooterGeorgia0"/>
                      </w:rPr>
                      <w:t>QUESTION: WHERE ARE YOU?</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FD789" w14:textId="77777777" w:rsidR="00CF127C" w:rsidRDefault="003E5796">
    <w:pPr>
      <w:rPr>
        <w:sz w:val="2"/>
        <w:szCs w:val="2"/>
      </w:rPr>
    </w:pPr>
    <w:r>
      <w:rPr>
        <w:noProof/>
      </w:rPr>
      <mc:AlternateContent>
        <mc:Choice Requires="wps">
          <w:drawing>
            <wp:anchor distT="0" distB="0" distL="63500" distR="63500" simplePos="0" relativeHeight="314572541" behindDoc="1" locked="0" layoutInCell="1" allowOverlap="1" wp14:anchorId="1DB7A4DF" wp14:editId="293CB915">
              <wp:simplePos x="0" y="0"/>
              <wp:positionH relativeFrom="page">
                <wp:posOffset>720090</wp:posOffset>
              </wp:positionH>
              <wp:positionV relativeFrom="page">
                <wp:posOffset>262255</wp:posOffset>
              </wp:positionV>
              <wp:extent cx="2120265" cy="69850"/>
              <wp:effectExtent l="0" t="0" r="0" b="1270"/>
              <wp:wrapNone/>
              <wp:docPr id="2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080B0"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B7A4DF" id="_x0000_t202" coordsize="21600,21600" o:spt="202" path="m,l,21600r21600,l21600,xe">
              <v:stroke joinstyle="miter"/>
              <v:path gradientshapeok="t" o:connecttype="rect"/>
            </v:shapetype>
            <v:shape id="Text Box 128" o:spid="_x0000_s1153" type="#_x0000_t202" style="position:absolute;margin-left:56.7pt;margin-top:20.65pt;width:166.95pt;height:5.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" filled="f" stroked="f">
              <v:textbox style="mso-fit-shape-to-text:t" inset="0,0,0,0">
                <w:txbxContent>
                  <w:p w14:paraId="7CB080B0"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4BCB" w14:textId="77777777" w:rsidR="00CF127C" w:rsidRDefault="003E5796">
    <w:pPr>
      <w:rPr>
        <w:sz w:val="2"/>
        <w:szCs w:val="2"/>
      </w:rPr>
    </w:pPr>
    <w:r>
      <w:rPr>
        <w:noProof/>
      </w:rPr>
      <mc:AlternateContent>
        <mc:Choice Requires="wps">
          <w:drawing>
            <wp:anchor distT="0" distB="0" distL="63500" distR="63500" simplePos="0" relativeHeight="314572542" behindDoc="1" locked="0" layoutInCell="1" allowOverlap="1" wp14:anchorId="19952BB4" wp14:editId="0ABA6066">
              <wp:simplePos x="0" y="0"/>
              <wp:positionH relativeFrom="page">
                <wp:posOffset>741045</wp:posOffset>
              </wp:positionH>
              <wp:positionV relativeFrom="page">
                <wp:posOffset>302895</wp:posOffset>
              </wp:positionV>
              <wp:extent cx="2098675" cy="61595"/>
              <wp:effectExtent l="0" t="0" r="0" b="0"/>
              <wp:wrapNone/>
              <wp:docPr id="20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F936"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952BB4" id="_x0000_t202" coordsize="21600,21600" o:spt="202" path="m,l,21600r21600,l21600,xe">
              <v:stroke joinstyle="miter"/>
              <v:path gradientshapeok="t" o:connecttype="rect"/>
            </v:shapetype>
            <v:shape id="Text Box 129" o:spid="_x0000_s1154" type="#_x0000_t202" style="position:absolute;margin-left:58.35pt;margin-top:23.85pt;width:165.25pt;height:4.8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" filled="f" stroked="f">
              <v:textbox style="mso-fit-shape-to-text:t" inset="0,0,0,0">
                <w:txbxContent>
                  <w:p w14:paraId="057DF936"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F58F" w14:textId="77777777" w:rsidR="00CF127C" w:rsidRDefault="003E5796">
    <w:pPr>
      <w:rPr>
        <w:sz w:val="2"/>
        <w:szCs w:val="2"/>
      </w:rPr>
    </w:pPr>
    <w:r>
      <w:rPr>
        <w:noProof/>
      </w:rPr>
      <mc:AlternateContent>
        <mc:Choice Requires="wps">
          <w:drawing>
            <wp:anchor distT="0" distB="0" distL="63500" distR="63500" simplePos="0" relativeHeight="314572543" behindDoc="1" locked="0" layoutInCell="1" allowOverlap="1" wp14:anchorId="2B10F1E3" wp14:editId="441C5A38">
              <wp:simplePos x="0" y="0"/>
              <wp:positionH relativeFrom="page">
                <wp:posOffset>741045</wp:posOffset>
              </wp:positionH>
              <wp:positionV relativeFrom="page">
                <wp:posOffset>302895</wp:posOffset>
              </wp:positionV>
              <wp:extent cx="2098675" cy="61595"/>
              <wp:effectExtent l="0" t="0" r="0" b="0"/>
              <wp:wrapNone/>
              <wp:docPr id="19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C874" w14:textId="77777777" w:rsidR="00CF127C" w:rsidRDefault="00E57737">
                          <w:pPr>
                            <w:pStyle w:val="Headerorfooter0"/>
                            <w:shd w:val="clear" w:color="auto" w:fill="auto"/>
                            <w:spacing w:line="240" w:lineRule="auto"/>
                          </w:pPr>
                          <w:r>
                            <w:rPr>
                              <w:rStyle w:val="HeaderorfooterGeorgia0"/>
                            </w:rPr>
                            <w:t>THE BEAST THAT CROUCHES AT THE DOOR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10F1E3" id="_x0000_t202" coordsize="21600,21600" o:spt="202" path="m,l,21600r21600,l21600,xe">
              <v:stroke joinstyle="miter"/>
              <v:path gradientshapeok="t" o:connecttype="rect"/>
            </v:shapetype>
            <v:shape id="Text Box 130" o:spid="_x0000_s1155" type="#_x0000_t202" style="position:absolute;margin-left:58.35pt;margin-top:23.85pt;width:165.25pt;height:4.8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" filled="f" stroked="f">
              <v:textbox style="mso-fit-shape-to-text:t" inset="0,0,0,0">
                <w:txbxContent>
                  <w:p w14:paraId="1FA8C874" w14:textId="77777777" w:rsidR="00CF127C" w:rsidRDefault="00E57737">
                    <w:pPr>
                      <w:pStyle w:val="Headerorfooter0"/>
                      <w:shd w:val="clear" w:color="auto" w:fill="auto"/>
                      <w:spacing w:line="240" w:lineRule="auto"/>
                    </w:pPr>
                    <w:r>
                      <w:rPr>
                        <w:rStyle w:val="HeaderorfooterGeorgia0"/>
                      </w:rPr>
                      <w:t>THE BEAST THAT CROUCHES AT THE DOOR</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CBB7B" w14:textId="77777777" w:rsidR="00CF127C" w:rsidRDefault="00CF12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24043"/>
    <w:multiLevelType w:val="multilevel"/>
    <w:tmpl w:val="35C42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8404DE4"/>
    <w:multiLevelType w:val="multilevel"/>
    <w:tmpl w:val="F5DEE8A2"/>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9165A6"/>
    <w:multiLevelType w:val="multilevel"/>
    <w:tmpl w:val="D0087D88"/>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C9F37B9"/>
    <w:multiLevelType w:val="multilevel"/>
    <w:tmpl w:val="F532469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062440"/>
    <w:multiLevelType w:val="multilevel"/>
    <w:tmpl w:val="ACE08E16"/>
    <w:lvl w:ilvl="0">
      <w:start w:val="1"/>
      <w:numFmt w:val="bullet"/>
      <w:lvlText w:val="•"/>
      <w:lvlJc w:val="left"/>
      <w:rPr>
        <w:rFonts w:ascii="Georgia" w:eastAsia="Georgia" w:hAnsi="Georgia" w:cs="Georgia"/>
        <w:b/>
        <w:bCs/>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62207976">
    <w:abstractNumId w:val="1"/>
  </w:num>
  <w:num w:numId="2" w16cid:durableId="446390605">
    <w:abstractNumId w:val="0"/>
  </w:num>
  <w:num w:numId="3" w16cid:durableId="879249905">
    <w:abstractNumId w:val="3"/>
  </w:num>
  <w:num w:numId="4" w16cid:durableId="381947421">
    <w:abstractNumId w:val="4"/>
  </w:num>
  <w:num w:numId="5" w16cid:durableId="1949923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evenAndOddHeaders/>
  <w:drawingGridHorizontalSpacing w:val="181"/>
  <w:drawingGridVerticalSpacing w:val="181"/>
  <w:characterSpacingControl w:val="compressPunctuation"/>
  <w:hdrShapeDefaults>
    <o:shapedefaults v:ext="edit" spidmax="2050"/>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27C"/>
    <w:rsid w:val="00121716"/>
    <w:rsid w:val="00351461"/>
    <w:rsid w:val="003E5796"/>
    <w:rsid w:val="00CF127C"/>
    <w:rsid w:val="00E57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20705"/>
  <w15:docId w15:val="{2255F3E9-34A8-4D65-94BF-8A357969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Footnote">
    <w:name w:val="Footnote_"/>
    <w:basedOn w:val="DefaultParagraphFont"/>
    <w:link w:val="Footnote0"/>
    <w:rPr>
      <w:rFonts w:ascii="Georgia" w:eastAsia="Georgia" w:hAnsi="Georgia" w:cs="Georgia"/>
      <w:b w:val="0"/>
      <w:bCs w:val="0"/>
      <w:i w:val="0"/>
      <w:iCs w:val="0"/>
      <w:smallCaps w:val="0"/>
      <w:strike w:val="0"/>
      <w:sz w:val="15"/>
      <w:szCs w:val="15"/>
      <w:u w:val="none"/>
    </w:rPr>
  </w:style>
  <w:style w:type="character" w:customStyle="1" w:styleId="Footnote2">
    <w:name w:val="Footnote (2)_"/>
    <w:basedOn w:val="DefaultParagraphFont"/>
    <w:link w:val="Footnote20"/>
    <w:rPr>
      <w:rFonts w:ascii="Georgia" w:eastAsia="Georgia" w:hAnsi="Georgia" w:cs="Georgia"/>
      <w:b/>
      <w:bCs/>
      <w:i w:val="0"/>
      <w:iCs w:val="0"/>
      <w:smallCaps w:val="0"/>
      <w:strike w:val="0"/>
      <w:sz w:val="10"/>
      <w:szCs w:val="10"/>
      <w:u w:val="none"/>
    </w:rPr>
  </w:style>
  <w:style w:type="character" w:customStyle="1" w:styleId="Footnote26pt">
    <w:name w:val="Footnote (2) + 6 pt"/>
    <w:aliases w:val="Not Bold"/>
    <w:basedOn w:val="Footnote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Footnote26pt0">
    <w:name w:val="Footnote (2) + 6 pt"/>
    <w:aliases w:val="Not Bold"/>
    <w:basedOn w:val="Footnote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Footnote275pt">
    <w:name w:val="Footnote (2) + 7.5 pt"/>
    <w:aliases w:val="Not Bold"/>
    <w:basedOn w:val="Footnote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Footnote26pt1">
    <w:name w:val="Footnote (2) + 6 pt"/>
    <w:basedOn w:val="Footnote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Footnote275pt0">
    <w:name w:val="Footnote (2) + 7.5 pt"/>
    <w:aliases w:val="Not Bold,Italic"/>
    <w:basedOn w:val="Footnote2"/>
    <w:rPr>
      <w:rFonts w:ascii="Georgia" w:eastAsia="Georgia" w:hAnsi="Georgia" w:cs="Georgia"/>
      <w:b/>
      <w:bCs/>
      <w:i/>
      <w:iCs/>
      <w:smallCaps w:val="0"/>
      <w:strike w:val="0"/>
      <w:color w:val="000000"/>
      <w:spacing w:val="0"/>
      <w:w w:val="100"/>
      <w:position w:val="0"/>
      <w:sz w:val="15"/>
      <w:szCs w:val="15"/>
      <w:u w:val="none"/>
      <w:lang w:val="en-US" w:eastAsia="en-US" w:bidi="en-US"/>
    </w:rPr>
  </w:style>
  <w:style w:type="character" w:customStyle="1" w:styleId="Footnote26pt2">
    <w:name w:val="Footnote (2) + 6 pt"/>
    <w:aliases w:val="Not Bold,Italic,Spacing 0 pt"/>
    <w:basedOn w:val="Footnote2"/>
    <w:rPr>
      <w:rFonts w:ascii="Georgia" w:eastAsia="Georgia" w:hAnsi="Georgia" w:cs="Georgia"/>
      <w:b/>
      <w:bCs/>
      <w:i/>
      <w:iCs/>
      <w:smallCaps w:val="0"/>
      <w:strike w:val="0"/>
      <w:color w:val="000000"/>
      <w:spacing w:val="-10"/>
      <w:w w:val="100"/>
      <w:position w:val="0"/>
      <w:sz w:val="12"/>
      <w:szCs w:val="12"/>
      <w:u w:val="none"/>
      <w:lang w:val="en-US" w:eastAsia="en-US" w:bidi="en-US"/>
    </w:rPr>
  </w:style>
  <w:style w:type="character" w:customStyle="1" w:styleId="Footnote3">
    <w:name w:val="Footnote (3)_"/>
    <w:basedOn w:val="DefaultParagraphFont"/>
    <w:link w:val="Footnote30"/>
    <w:rPr>
      <w:rFonts w:ascii="Georgia" w:eastAsia="Georgia" w:hAnsi="Georgia" w:cs="Georgia"/>
      <w:b w:val="0"/>
      <w:bCs w:val="0"/>
      <w:i w:val="0"/>
      <w:iCs w:val="0"/>
      <w:smallCaps w:val="0"/>
      <w:strike w:val="0"/>
      <w:sz w:val="12"/>
      <w:szCs w:val="12"/>
      <w:u w:val="none"/>
    </w:rPr>
  </w:style>
  <w:style w:type="character" w:customStyle="1" w:styleId="Footnote375pt">
    <w:name w:val="Footnote (3) + 7.5 pt"/>
    <w:basedOn w:val="Footnote3"/>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Footnote375pt0">
    <w:name w:val="Footnote (3) + 7.5 pt"/>
    <w:basedOn w:val="Footnote3"/>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Footnote3Italic">
    <w:name w:val="Footnote (3) + Italic"/>
    <w:aliases w:val="Spacing 0 pt"/>
    <w:basedOn w:val="Footnote3"/>
    <w:rPr>
      <w:rFonts w:ascii="Georgia" w:eastAsia="Georgia" w:hAnsi="Georgia" w:cs="Georgia"/>
      <w:b w:val="0"/>
      <w:bCs w:val="0"/>
      <w:i/>
      <w:iCs/>
      <w:smallCaps w:val="0"/>
      <w:strike w:val="0"/>
      <w:color w:val="000000"/>
      <w:spacing w:val="-10"/>
      <w:w w:val="100"/>
      <w:position w:val="0"/>
      <w:sz w:val="12"/>
      <w:szCs w:val="12"/>
      <w:u w:val="none"/>
      <w:lang w:val="en-US" w:eastAsia="en-US" w:bidi="en-US"/>
    </w:rPr>
  </w:style>
  <w:style w:type="character" w:customStyle="1" w:styleId="Footnote4">
    <w:name w:val="Footnote (4)_"/>
    <w:basedOn w:val="DefaultParagraphFont"/>
    <w:link w:val="Footnote40"/>
    <w:rPr>
      <w:rFonts w:ascii="Times New Roman" w:eastAsia="Times New Roman" w:hAnsi="Times New Roman" w:cs="Times New Roman"/>
      <w:b w:val="0"/>
      <w:bCs w:val="0"/>
      <w:i w:val="0"/>
      <w:iCs w:val="0"/>
      <w:smallCaps w:val="0"/>
      <w:strike w:val="0"/>
      <w:sz w:val="16"/>
      <w:szCs w:val="16"/>
      <w:u w:val="none"/>
    </w:rPr>
  </w:style>
  <w:style w:type="character" w:customStyle="1" w:styleId="Footnote4Georgia">
    <w:name w:val="Footnote (4) + Georgia"/>
    <w:aliases w:val="Italic"/>
    <w:basedOn w:val="Footnote4"/>
    <w:rPr>
      <w:rFonts w:ascii="Georgia" w:eastAsia="Georgia" w:hAnsi="Georgia" w:cs="Georgia"/>
      <w:b w:val="0"/>
      <w:bCs w:val="0"/>
      <w:i/>
      <w:iCs/>
      <w:smallCaps w:val="0"/>
      <w:strike w:val="0"/>
      <w:color w:val="000000"/>
      <w:spacing w:val="0"/>
      <w:w w:val="100"/>
      <w:position w:val="0"/>
      <w:sz w:val="16"/>
      <w:szCs w:val="16"/>
      <w:u w:val="none"/>
      <w:lang w:val="en-US" w:eastAsia="en-US" w:bidi="en-US"/>
    </w:rPr>
  </w:style>
  <w:style w:type="character" w:customStyle="1" w:styleId="Footnote5">
    <w:name w:val="Footnote (5)_"/>
    <w:basedOn w:val="DefaultParagraphFont"/>
    <w:link w:val="Footnote50"/>
    <w:rPr>
      <w:rFonts w:ascii="Georgia" w:eastAsia="Georgia" w:hAnsi="Georgia" w:cs="Georgia"/>
      <w:b w:val="0"/>
      <w:bCs w:val="0"/>
      <w:i w:val="0"/>
      <w:iCs w:val="0"/>
      <w:smallCaps w:val="0"/>
      <w:strike w:val="0"/>
      <w:sz w:val="12"/>
      <w:szCs w:val="12"/>
      <w:u w:val="none"/>
    </w:rPr>
  </w:style>
  <w:style w:type="character" w:customStyle="1" w:styleId="Footnote5SegoeUI">
    <w:name w:val="Footnote (5) + Segoe UI"/>
    <w:aliases w:val="6.5 pt,Italic,Spacing 0 pt"/>
    <w:basedOn w:val="Footnote5"/>
    <w:rPr>
      <w:rFonts w:ascii="Segoe UI" w:eastAsia="Segoe UI" w:hAnsi="Segoe UI" w:cs="Segoe UI"/>
      <w:b w:val="0"/>
      <w:bCs w:val="0"/>
      <w:i/>
      <w:iCs/>
      <w:smallCaps w:val="0"/>
      <w:strike w:val="0"/>
      <w:color w:val="000000"/>
      <w:spacing w:val="-10"/>
      <w:w w:val="100"/>
      <w:position w:val="0"/>
      <w:sz w:val="13"/>
      <w:szCs w:val="13"/>
      <w:u w:val="none"/>
      <w:lang w:val="en-US" w:eastAsia="en-US" w:bidi="en-US"/>
    </w:rPr>
  </w:style>
  <w:style w:type="character" w:customStyle="1" w:styleId="Footnote51">
    <w:name w:val="Footnote (5)"/>
    <w:basedOn w:val="Footnote5"/>
    <w:rPr>
      <w:rFonts w:ascii="Georgia" w:eastAsia="Georgia" w:hAnsi="Georgia" w:cs="Georgia"/>
      <w:b w:val="0"/>
      <w:bCs w:val="0"/>
      <w:i w:val="0"/>
      <w:iCs w:val="0"/>
      <w:smallCaps w:val="0"/>
      <w:strike w:val="0"/>
      <w:color w:val="000000"/>
      <w:spacing w:val="0"/>
      <w:w w:val="100"/>
      <w:position w:val="0"/>
      <w:sz w:val="12"/>
      <w:szCs w:val="12"/>
      <w:u w:val="single"/>
      <w:lang w:val="en-US" w:eastAsia="en-US" w:bidi="en-US"/>
    </w:rPr>
  </w:style>
  <w:style w:type="character" w:customStyle="1" w:styleId="Footnote5SegoeUI0">
    <w:name w:val="Footnote (5) + Segoe UI"/>
    <w:aliases w:val="6.5 pt,Italic,Spacing 0 pt"/>
    <w:basedOn w:val="Footnote5"/>
    <w:rPr>
      <w:rFonts w:ascii="Segoe UI" w:eastAsia="Segoe UI" w:hAnsi="Segoe UI" w:cs="Segoe UI"/>
      <w:b w:val="0"/>
      <w:bCs w:val="0"/>
      <w:i/>
      <w:iCs/>
      <w:smallCaps w:val="0"/>
      <w:strike w:val="0"/>
      <w:color w:val="000000"/>
      <w:spacing w:val="-10"/>
      <w:w w:val="100"/>
      <w:position w:val="0"/>
      <w:sz w:val="13"/>
      <w:szCs w:val="13"/>
      <w:u w:val="single"/>
      <w:lang w:val="en-US" w:eastAsia="en-US" w:bidi="en-US"/>
    </w:rPr>
  </w:style>
  <w:style w:type="character" w:customStyle="1" w:styleId="Footnote1">
    <w:name w:val="Footnote"/>
    <w:basedOn w:val="Footnote"/>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FootnoteTimesNewRoman">
    <w:name w:val="Footnote + Times New Roman"/>
    <w:aliases w:val="8 pt"/>
    <w:basedOn w:val="Footnot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Footnote4Georgia0">
    <w:name w:val="Footnote (4) + Georgia"/>
    <w:aliases w:val="7.5 pt"/>
    <w:basedOn w:val="Footnote4"/>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Footnote4Georgia1">
    <w:name w:val="Footnote (4) + Georgia"/>
    <w:aliases w:val="7.5 pt"/>
    <w:basedOn w:val="Footnote4"/>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Footnote4Georgia2">
    <w:name w:val="Footnote (4) + Georgia"/>
    <w:aliases w:val="7.5 pt"/>
    <w:basedOn w:val="Footnote4"/>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Footnote41">
    <w:name w:val="Footnote (4)"/>
    <w:basedOn w:val="Footnote4"/>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Footnote31">
    <w:name w:val="Footnote (3)"/>
    <w:basedOn w:val="Footnote3"/>
    <w:rPr>
      <w:rFonts w:ascii="Georgia" w:eastAsia="Georgia" w:hAnsi="Georgia" w:cs="Georgia"/>
      <w:b w:val="0"/>
      <w:bCs w:val="0"/>
      <w:i w:val="0"/>
      <w:iCs w:val="0"/>
      <w:smallCaps w:val="0"/>
      <w:strike w:val="0"/>
      <w:color w:val="000000"/>
      <w:spacing w:val="0"/>
      <w:w w:val="100"/>
      <w:position w:val="0"/>
      <w:sz w:val="12"/>
      <w:szCs w:val="12"/>
      <w:u w:val="single"/>
      <w:lang w:val="en-US" w:eastAsia="en-US" w:bidi="en-US"/>
    </w:rPr>
  </w:style>
  <w:style w:type="character" w:customStyle="1" w:styleId="Footnote3Italic0">
    <w:name w:val="Footnote (3) + Italic"/>
    <w:basedOn w:val="Footnote3"/>
    <w:rPr>
      <w:rFonts w:ascii="Georgia" w:eastAsia="Georgia" w:hAnsi="Georgia" w:cs="Georgia"/>
      <w:b w:val="0"/>
      <w:bCs w:val="0"/>
      <w:i/>
      <w:iCs/>
      <w:smallCaps w:val="0"/>
      <w:strike w:val="0"/>
      <w:color w:val="000000"/>
      <w:spacing w:val="0"/>
      <w:w w:val="100"/>
      <w:position w:val="0"/>
      <w:sz w:val="12"/>
      <w:szCs w:val="12"/>
      <w:u w:val="single"/>
      <w:lang w:val="en-US" w:eastAsia="en-US" w:bidi="en-US"/>
    </w:rPr>
  </w:style>
  <w:style w:type="character" w:customStyle="1" w:styleId="Footnote3Italic1">
    <w:name w:val="Footnote (3) + Italic"/>
    <w:basedOn w:val="Footnote3"/>
    <w:rPr>
      <w:rFonts w:ascii="Georgia" w:eastAsia="Georgia" w:hAnsi="Georgia" w:cs="Georgia"/>
      <w:b w:val="0"/>
      <w:bCs w:val="0"/>
      <w:i/>
      <w:iCs/>
      <w:smallCaps w:val="0"/>
      <w:strike w:val="0"/>
      <w:color w:val="000000"/>
      <w:spacing w:val="0"/>
      <w:w w:val="100"/>
      <w:position w:val="0"/>
      <w:sz w:val="12"/>
      <w:szCs w:val="12"/>
      <w:u w:val="none"/>
      <w:lang w:val="en-US" w:eastAsia="en-US" w:bidi="en-US"/>
    </w:rPr>
  </w:style>
  <w:style w:type="character" w:customStyle="1" w:styleId="Footnote375pt1">
    <w:name w:val="Footnote (3) + 7.5 pt"/>
    <w:aliases w:val="Italic,Spacing 0 pt"/>
    <w:basedOn w:val="Footnote3"/>
    <w:rPr>
      <w:rFonts w:ascii="Georgia" w:eastAsia="Georgia" w:hAnsi="Georgia" w:cs="Georgia"/>
      <w:b/>
      <w:bCs/>
      <w:i/>
      <w:iCs/>
      <w:smallCaps w:val="0"/>
      <w:strike w:val="0"/>
      <w:color w:val="000000"/>
      <w:spacing w:val="-10"/>
      <w:w w:val="100"/>
      <w:position w:val="0"/>
      <w:sz w:val="15"/>
      <w:szCs w:val="15"/>
      <w:u w:val="none"/>
      <w:lang w:val="en-US" w:eastAsia="en-US" w:bidi="en-US"/>
    </w:rPr>
  </w:style>
  <w:style w:type="character" w:customStyle="1" w:styleId="Footnote3BookAntiqua">
    <w:name w:val="Footnote (3) + Book Antiqua"/>
    <w:aliases w:val="8 pt,Bold"/>
    <w:basedOn w:val="Footnote3"/>
    <w:rPr>
      <w:rFonts w:ascii="Book Antiqua" w:eastAsia="Book Antiqua" w:hAnsi="Book Antiqua" w:cs="Book Antiqua"/>
      <w:b/>
      <w:bCs/>
      <w:i w:val="0"/>
      <w:iCs w:val="0"/>
      <w:smallCaps w:val="0"/>
      <w:strike w:val="0"/>
      <w:color w:val="000000"/>
      <w:spacing w:val="0"/>
      <w:w w:val="100"/>
      <w:position w:val="0"/>
      <w:sz w:val="16"/>
      <w:szCs w:val="16"/>
      <w:u w:val="none"/>
      <w:lang w:val="en-US" w:eastAsia="en-US" w:bidi="en-US"/>
    </w:rPr>
  </w:style>
  <w:style w:type="character" w:customStyle="1" w:styleId="Footnote365pt">
    <w:name w:val="Footnote (3) + 6.5 pt"/>
    <w:basedOn w:val="Footnote3"/>
    <w:rPr>
      <w:rFonts w:ascii="Georgia" w:eastAsia="Georgia" w:hAnsi="Georgia" w:cs="Georgia"/>
      <w:b w:val="0"/>
      <w:bCs w:val="0"/>
      <w:i w:val="0"/>
      <w:iCs w:val="0"/>
      <w:smallCaps w:val="0"/>
      <w:strike w:val="0"/>
      <w:color w:val="000000"/>
      <w:spacing w:val="0"/>
      <w:w w:val="100"/>
      <w:position w:val="0"/>
      <w:sz w:val="13"/>
      <w:szCs w:val="13"/>
      <w:u w:val="none"/>
      <w:lang w:val="en-US" w:eastAsia="en-US" w:bidi="en-US"/>
    </w:rPr>
  </w:style>
  <w:style w:type="character" w:customStyle="1" w:styleId="Footnote365pt0">
    <w:name w:val="Footnote (3) + 6.5 pt"/>
    <w:basedOn w:val="Footnote3"/>
    <w:rPr>
      <w:rFonts w:ascii="Georgia" w:eastAsia="Georgia" w:hAnsi="Georgia" w:cs="Georgia"/>
      <w:b w:val="0"/>
      <w:bCs w:val="0"/>
      <w:i w:val="0"/>
      <w:iCs w:val="0"/>
      <w:smallCaps w:val="0"/>
      <w:strike w:val="0"/>
      <w:color w:val="000000"/>
      <w:spacing w:val="0"/>
      <w:w w:val="100"/>
      <w:position w:val="0"/>
      <w:sz w:val="13"/>
      <w:szCs w:val="13"/>
      <w:u w:val="single"/>
      <w:lang w:val="en-US" w:eastAsia="en-US" w:bidi="en-US"/>
    </w:rPr>
  </w:style>
  <w:style w:type="character" w:customStyle="1" w:styleId="Footnote6">
    <w:name w:val="Footnote (6)_"/>
    <w:basedOn w:val="DefaultParagraphFont"/>
    <w:link w:val="Footnote60"/>
    <w:rPr>
      <w:rFonts w:ascii="Segoe UI" w:eastAsia="Segoe UI" w:hAnsi="Segoe UI" w:cs="Segoe UI"/>
      <w:b w:val="0"/>
      <w:bCs w:val="0"/>
      <w:i/>
      <w:iCs/>
      <w:smallCaps w:val="0"/>
      <w:strike w:val="0"/>
      <w:spacing w:val="-10"/>
      <w:sz w:val="13"/>
      <w:szCs w:val="13"/>
      <w:u w:val="none"/>
    </w:rPr>
  </w:style>
  <w:style w:type="character" w:customStyle="1" w:styleId="Footnote6Georgia">
    <w:name w:val="Footnote (6) + Georgia"/>
    <w:aliases w:val="6 pt,Not Italic,Spacing 0 pt"/>
    <w:basedOn w:val="Footnote6"/>
    <w:rPr>
      <w:rFonts w:ascii="Georgia" w:eastAsia="Georgia" w:hAnsi="Georgia" w:cs="Georgia"/>
      <w:b w:val="0"/>
      <w:bCs w:val="0"/>
      <w:i/>
      <w:iCs/>
      <w:smallCaps w:val="0"/>
      <w:strike w:val="0"/>
      <w:color w:val="000000"/>
      <w:spacing w:val="0"/>
      <w:w w:val="100"/>
      <w:position w:val="0"/>
      <w:sz w:val="12"/>
      <w:szCs w:val="12"/>
      <w:u w:val="none"/>
      <w:lang w:val="en-US" w:eastAsia="en-US" w:bidi="en-US"/>
    </w:rPr>
  </w:style>
  <w:style w:type="character" w:customStyle="1" w:styleId="Footnote6Georgia0">
    <w:name w:val="Footnote (6) + Georgia"/>
    <w:aliases w:val="6 pt,Spacing 0 pt"/>
    <w:basedOn w:val="Footnote6"/>
    <w:rPr>
      <w:rFonts w:ascii="Georgia" w:eastAsia="Georgia" w:hAnsi="Georgia" w:cs="Georgia"/>
      <w:b/>
      <w:bCs/>
      <w:i/>
      <w:iCs/>
      <w:smallCaps w:val="0"/>
      <w:strike w:val="0"/>
      <w:color w:val="000000"/>
      <w:spacing w:val="0"/>
      <w:w w:val="100"/>
      <w:position w:val="0"/>
      <w:sz w:val="12"/>
      <w:szCs w:val="12"/>
      <w:u w:val="none"/>
      <w:lang w:val="en-US" w:eastAsia="en-US" w:bidi="en-US"/>
    </w:rPr>
  </w:style>
  <w:style w:type="character" w:customStyle="1" w:styleId="Footnote6Georgia1">
    <w:name w:val="Footnote (6) + Georgia"/>
    <w:aliases w:val="8 pt,Bold,Spacing 0 pt"/>
    <w:basedOn w:val="Footnote6"/>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Footnote6Georgia2">
    <w:name w:val="Footnote (6) + Georgia"/>
    <w:aliases w:val="6 pt,Bold,Spacing 0 pt"/>
    <w:basedOn w:val="Footnote6"/>
    <w:rPr>
      <w:rFonts w:ascii="Georgia" w:eastAsia="Georgia" w:hAnsi="Georgia" w:cs="Georgia"/>
      <w:b/>
      <w:bCs/>
      <w:i/>
      <w:iCs/>
      <w:smallCaps w:val="0"/>
      <w:strike w:val="0"/>
      <w:color w:val="000000"/>
      <w:spacing w:val="0"/>
      <w:w w:val="100"/>
      <w:position w:val="0"/>
      <w:sz w:val="12"/>
      <w:szCs w:val="12"/>
      <w:u w:val="none"/>
      <w:lang w:val="en-US" w:eastAsia="en-US" w:bidi="en-US"/>
    </w:rPr>
  </w:style>
  <w:style w:type="character" w:customStyle="1" w:styleId="Footnote6Georgia3">
    <w:name w:val="Footnote (6) + Georgia"/>
    <w:aliases w:val="6 pt,Not Italic,Spacing 0 pt"/>
    <w:basedOn w:val="Footnote6"/>
    <w:rPr>
      <w:rFonts w:ascii="Georgia" w:eastAsia="Georgia" w:hAnsi="Georgia" w:cs="Georgia"/>
      <w:b/>
      <w:bCs/>
      <w:i/>
      <w:iCs/>
      <w:smallCaps w:val="0"/>
      <w:strike w:val="0"/>
      <w:color w:val="000000"/>
      <w:spacing w:val="0"/>
      <w:w w:val="100"/>
      <w:position w:val="0"/>
      <w:sz w:val="12"/>
      <w:szCs w:val="12"/>
      <w:u w:val="none"/>
      <w:lang w:val="en-US" w:eastAsia="en-US" w:bidi="en-US"/>
    </w:rPr>
  </w:style>
  <w:style w:type="character" w:customStyle="1" w:styleId="Footnote7">
    <w:name w:val="Footnote (7)_"/>
    <w:basedOn w:val="DefaultParagraphFont"/>
    <w:link w:val="Footnote70"/>
    <w:rPr>
      <w:rFonts w:ascii="Times New Roman" w:eastAsia="Times New Roman" w:hAnsi="Times New Roman" w:cs="Times New Roman"/>
      <w:b/>
      <w:bCs/>
      <w:i w:val="0"/>
      <w:iCs w:val="0"/>
      <w:smallCaps w:val="0"/>
      <w:strike w:val="0"/>
      <w:sz w:val="15"/>
      <w:szCs w:val="15"/>
      <w:u w:val="none"/>
    </w:rPr>
  </w:style>
  <w:style w:type="character" w:customStyle="1" w:styleId="Footnote71">
    <w:name w:val="Footnote (7)"/>
    <w:basedOn w:val="Footnote7"/>
    <w:rPr>
      <w:rFonts w:ascii="Times New Roman" w:eastAsia="Times New Roman" w:hAnsi="Times New Roman" w:cs="Times New Roman"/>
      <w:b/>
      <w:bCs/>
      <w:i w:val="0"/>
      <w:iCs w:val="0"/>
      <w:smallCaps w:val="0"/>
      <w:strike w:val="0"/>
      <w:color w:val="000000"/>
      <w:spacing w:val="0"/>
      <w:w w:val="100"/>
      <w:position w:val="0"/>
      <w:sz w:val="15"/>
      <w:szCs w:val="15"/>
      <w:u w:val="single"/>
      <w:lang w:val="en-US" w:eastAsia="en-US" w:bidi="en-US"/>
    </w:rPr>
  </w:style>
  <w:style w:type="character" w:customStyle="1" w:styleId="Footnote8">
    <w:name w:val="Footnote (8)_"/>
    <w:basedOn w:val="DefaultParagraphFont"/>
    <w:link w:val="Footnote80"/>
    <w:rPr>
      <w:rFonts w:ascii="Georgia" w:eastAsia="Georgia" w:hAnsi="Georgia" w:cs="Georgia"/>
      <w:b/>
      <w:bCs/>
      <w:i w:val="0"/>
      <w:iCs w:val="0"/>
      <w:smallCaps w:val="0"/>
      <w:strike w:val="0"/>
      <w:sz w:val="13"/>
      <w:szCs w:val="13"/>
      <w:u w:val="none"/>
    </w:rPr>
  </w:style>
  <w:style w:type="character" w:customStyle="1" w:styleId="Footnote87pt">
    <w:name w:val="Footnote (8) + 7 pt"/>
    <w:aliases w:val="Not Bold,Italic,Spacing 0 pt"/>
    <w:basedOn w:val="Footnote8"/>
    <w:rPr>
      <w:rFonts w:ascii="Georgia" w:eastAsia="Georgia" w:hAnsi="Georgia" w:cs="Georgia"/>
      <w:b/>
      <w:bCs/>
      <w:i/>
      <w:iCs/>
      <w:smallCaps w:val="0"/>
      <w:strike w:val="0"/>
      <w:color w:val="000000"/>
      <w:spacing w:val="-10"/>
      <w:w w:val="100"/>
      <w:position w:val="0"/>
      <w:sz w:val="14"/>
      <w:szCs w:val="14"/>
      <w:u w:val="none"/>
      <w:lang w:val="en-US" w:eastAsia="en-US" w:bidi="en-US"/>
    </w:rPr>
  </w:style>
  <w:style w:type="character" w:customStyle="1" w:styleId="Footnote81">
    <w:name w:val="Footnote (8)"/>
    <w:basedOn w:val="Footnote8"/>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Footnote855pt">
    <w:name w:val="Footnote (8) + 5.5 pt"/>
    <w:aliases w:val="Not Bold"/>
    <w:basedOn w:val="Footnote8"/>
    <w:rPr>
      <w:rFonts w:ascii="Georgia" w:eastAsia="Georgia" w:hAnsi="Georgia" w:cs="Georgia"/>
      <w:b/>
      <w:bCs/>
      <w:i w:val="0"/>
      <w:iCs w:val="0"/>
      <w:smallCaps w:val="0"/>
      <w:strike w:val="0"/>
      <w:color w:val="000000"/>
      <w:spacing w:val="0"/>
      <w:w w:val="100"/>
      <w:position w:val="0"/>
      <w:sz w:val="11"/>
      <w:szCs w:val="11"/>
      <w:u w:val="single"/>
      <w:lang w:val="en-US" w:eastAsia="en-US" w:bidi="en-US"/>
    </w:rPr>
  </w:style>
  <w:style w:type="character" w:customStyle="1" w:styleId="Footnote855pt0">
    <w:name w:val="Footnote (8) + 5.5 pt"/>
    <w:aliases w:val="Not Bold"/>
    <w:basedOn w:val="Footnote8"/>
    <w:rPr>
      <w:rFonts w:ascii="Georgia" w:eastAsia="Georgia" w:hAnsi="Georgia" w:cs="Georgia"/>
      <w:b/>
      <w:bCs/>
      <w:i w:val="0"/>
      <w:iCs w:val="0"/>
      <w:smallCaps w:val="0"/>
      <w:strike w:val="0"/>
      <w:color w:val="000000"/>
      <w:spacing w:val="0"/>
      <w:w w:val="100"/>
      <w:position w:val="0"/>
      <w:sz w:val="11"/>
      <w:szCs w:val="11"/>
      <w:u w:val="none"/>
      <w:lang w:val="en-US" w:eastAsia="en-US" w:bidi="en-US"/>
    </w:rPr>
  </w:style>
  <w:style w:type="character" w:customStyle="1" w:styleId="Footnote86pt">
    <w:name w:val="Footnote (8) + 6 pt"/>
    <w:aliases w:val="Not Bold"/>
    <w:basedOn w:val="Footnote8"/>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Footnote8Impact">
    <w:name w:val="Footnote (8) + Impact"/>
    <w:aliases w:val="6 pt,Not Bold"/>
    <w:basedOn w:val="Footnote8"/>
    <w:rPr>
      <w:rFonts w:ascii="Impact" w:eastAsia="Impact" w:hAnsi="Impact" w:cs="Impact"/>
      <w:b/>
      <w:bCs/>
      <w:i w:val="0"/>
      <w:iCs w:val="0"/>
      <w:smallCaps w:val="0"/>
      <w:strike w:val="0"/>
      <w:color w:val="000000"/>
      <w:spacing w:val="0"/>
      <w:w w:val="100"/>
      <w:position w:val="0"/>
      <w:sz w:val="12"/>
      <w:szCs w:val="12"/>
      <w:u w:val="none"/>
      <w:lang w:val="en-US" w:eastAsia="en-US" w:bidi="en-US"/>
    </w:rPr>
  </w:style>
  <w:style w:type="character" w:customStyle="1" w:styleId="Footnote8TimesNewRoman">
    <w:name w:val="Footnote (8) + Times New Roman"/>
    <w:aliases w:val="6 pt,Italic,Spacing 0 pt"/>
    <w:basedOn w:val="Footnote8"/>
    <w:rPr>
      <w:rFonts w:ascii="Times New Roman" w:eastAsia="Times New Roman" w:hAnsi="Times New Roman" w:cs="Times New Roman"/>
      <w:b/>
      <w:bCs/>
      <w:i/>
      <w:iCs/>
      <w:smallCaps w:val="0"/>
      <w:strike w:val="0"/>
      <w:color w:val="000000"/>
      <w:spacing w:val="-10"/>
      <w:w w:val="100"/>
      <w:position w:val="0"/>
      <w:sz w:val="12"/>
      <w:szCs w:val="12"/>
      <w:u w:val="none"/>
      <w:lang w:val="en-US" w:eastAsia="en-US" w:bidi="en-US"/>
    </w:rPr>
  </w:style>
  <w:style w:type="character" w:customStyle="1" w:styleId="Footnote86pt0">
    <w:name w:val="Footnote (8) + 6 pt"/>
    <w:aliases w:val="Not Bold"/>
    <w:basedOn w:val="Footnote8"/>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Footnote86pt1">
    <w:name w:val="Footnote (8) + 6 pt"/>
    <w:aliases w:val="Not Bold"/>
    <w:basedOn w:val="Footnote8"/>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Footnote8Impact0">
    <w:name w:val="Footnote (8) + Impact"/>
    <w:aliases w:val="7 pt,Not Bold,Italic"/>
    <w:basedOn w:val="Footnote8"/>
    <w:rPr>
      <w:rFonts w:ascii="Impact" w:eastAsia="Impact" w:hAnsi="Impact" w:cs="Impact"/>
      <w:b/>
      <w:bCs/>
      <w:i/>
      <w:iCs/>
      <w:smallCaps w:val="0"/>
      <w:strike w:val="0"/>
      <w:color w:val="000000"/>
      <w:spacing w:val="0"/>
      <w:w w:val="100"/>
      <w:position w:val="0"/>
      <w:sz w:val="14"/>
      <w:szCs w:val="14"/>
      <w:u w:val="none"/>
      <w:lang w:val="en-US" w:eastAsia="en-US" w:bidi="en-US"/>
    </w:rPr>
  </w:style>
  <w:style w:type="character" w:customStyle="1" w:styleId="Footnote86pt2">
    <w:name w:val="Footnote (8) + 6 pt"/>
    <w:aliases w:val="Not Bold,Italic"/>
    <w:basedOn w:val="Footnote8"/>
    <w:rPr>
      <w:rFonts w:ascii="Georgia" w:eastAsia="Georgia" w:hAnsi="Georgia" w:cs="Georgia"/>
      <w:b/>
      <w:bCs/>
      <w:i/>
      <w:iCs/>
      <w:smallCaps w:val="0"/>
      <w:strike w:val="0"/>
      <w:color w:val="000000"/>
      <w:spacing w:val="0"/>
      <w:w w:val="100"/>
      <w:position w:val="0"/>
      <w:sz w:val="12"/>
      <w:szCs w:val="12"/>
      <w:u w:val="none"/>
      <w:lang w:val="en-US" w:eastAsia="en-US" w:bidi="en-US"/>
    </w:rPr>
  </w:style>
  <w:style w:type="character" w:customStyle="1" w:styleId="Bodytext3">
    <w:name w:val="Body text (3)_"/>
    <w:basedOn w:val="DefaultParagraphFont"/>
    <w:link w:val="Bodytext30"/>
    <w:rPr>
      <w:rFonts w:ascii="Georgia" w:eastAsia="Georgia" w:hAnsi="Georgia" w:cs="Georgia"/>
      <w:b w:val="0"/>
      <w:bCs w:val="0"/>
      <w:i w:val="0"/>
      <w:iCs w:val="0"/>
      <w:smallCaps w:val="0"/>
      <w:strike w:val="0"/>
      <w:spacing w:val="0"/>
      <w:sz w:val="26"/>
      <w:szCs w:val="26"/>
      <w:u w:val="none"/>
    </w:rPr>
  </w:style>
  <w:style w:type="character" w:customStyle="1" w:styleId="Bodytext4">
    <w:name w:val="Body text (4)_"/>
    <w:basedOn w:val="DefaultParagraphFont"/>
    <w:link w:val="Bodytext40"/>
    <w:rPr>
      <w:rFonts w:ascii="Book Antiqua" w:eastAsia="Book Antiqua" w:hAnsi="Book Antiqua" w:cs="Book Antiqua"/>
      <w:b/>
      <w:bCs/>
      <w:i/>
      <w:iCs/>
      <w:smallCaps w:val="0"/>
      <w:strike w:val="0"/>
      <w:sz w:val="21"/>
      <w:szCs w:val="21"/>
      <w:u w:val="none"/>
    </w:rPr>
  </w:style>
  <w:style w:type="character" w:customStyle="1" w:styleId="Bodytext4NotBold">
    <w:name w:val="Body text (4) + Not Bold"/>
    <w:basedOn w:val="Bodytext4"/>
    <w:rPr>
      <w:rFonts w:ascii="Book Antiqua" w:eastAsia="Book Antiqua" w:hAnsi="Book Antiqua" w:cs="Book Antiqua"/>
      <w:b/>
      <w:bCs/>
      <w:i/>
      <w:iCs/>
      <w:smallCaps w:val="0"/>
      <w:strike w:val="0"/>
      <w:color w:val="000000"/>
      <w:spacing w:val="0"/>
      <w:w w:val="100"/>
      <w:position w:val="0"/>
      <w:sz w:val="21"/>
      <w:szCs w:val="21"/>
      <w:u w:val="none"/>
      <w:lang w:val="en-US" w:eastAsia="en-US" w:bidi="en-US"/>
    </w:rPr>
  </w:style>
  <w:style w:type="character" w:customStyle="1" w:styleId="Bodytext5">
    <w:name w:val="Body text (5)_"/>
    <w:basedOn w:val="DefaultParagraphFont"/>
    <w:link w:val="Bodytext50"/>
    <w:rPr>
      <w:rFonts w:ascii="Georgia" w:eastAsia="Georgia" w:hAnsi="Georgia" w:cs="Georgia"/>
      <w:b/>
      <w:bCs/>
      <w:i w:val="0"/>
      <w:iCs w:val="0"/>
      <w:smallCaps w:val="0"/>
      <w:strike w:val="0"/>
      <w:sz w:val="13"/>
      <w:szCs w:val="13"/>
      <w:u w:val="none"/>
    </w:rPr>
  </w:style>
  <w:style w:type="character" w:customStyle="1" w:styleId="Bodytext6">
    <w:name w:val="Body text (6)_"/>
    <w:basedOn w:val="DefaultParagraphFont"/>
    <w:link w:val="Bodytext60"/>
    <w:rPr>
      <w:rFonts w:ascii="Georgia" w:eastAsia="Georgia" w:hAnsi="Georgia" w:cs="Georgia"/>
      <w:b/>
      <w:bCs/>
      <w:i w:val="0"/>
      <w:iCs w:val="0"/>
      <w:smallCaps w:val="0"/>
      <w:strike w:val="0"/>
      <w:spacing w:val="0"/>
      <w:sz w:val="42"/>
      <w:szCs w:val="42"/>
      <w:u w:val="none"/>
    </w:rPr>
  </w:style>
  <w:style w:type="character" w:customStyle="1" w:styleId="Bodytext6SmallCaps">
    <w:name w:val="Body text (6) + Small Caps"/>
    <w:basedOn w:val="Bodytext6"/>
    <w:rPr>
      <w:rFonts w:ascii="Georgia" w:eastAsia="Georgia" w:hAnsi="Georgia" w:cs="Georgia"/>
      <w:b/>
      <w:bCs/>
      <w:i w:val="0"/>
      <w:iCs w:val="0"/>
      <w:smallCaps/>
      <w:strike w:val="0"/>
      <w:color w:val="000000"/>
      <w:spacing w:val="0"/>
      <w:w w:val="100"/>
      <w:position w:val="0"/>
      <w:sz w:val="42"/>
      <w:szCs w:val="42"/>
      <w:u w:val="none"/>
      <w:lang w:val="en-US" w:eastAsia="en-US" w:bidi="en-US"/>
    </w:rPr>
  </w:style>
  <w:style w:type="character" w:customStyle="1" w:styleId="Bodytext7">
    <w:name w:val="Body text (7)_"/>
    <w:basedOn w:val="DefaultParagraphFont"/>
    <w:link w:val="Bodytext70"/>
    <w:rPr>
      <w:rFonts w:ascii="Georgia" w:eastAsia="Georgia" w:hAnsi="Georgia" w:cs="Georgia"/>
      <w:b w:val="0"/>
      <w:bCs w:val="0"/>
      <w:i w:val="0"/>
      <w:iCs w:val="0"/>
      <w:smallCaps w:val="0"/>
      <w:strike w:val="0"/>
      <w:spacing w:val="80"/>
      <w:sz w:val="11"/>
      <w:szCs w:val="11"/>
      <w:u w:val="none"/>
    </w:rPr>
  </w:style>
  <w:style w:type="character" w:customStyle="1" w:styleId="Bodytext8">
    <w:name w:val="Body text (8)_"/>
    <w:basedOn w:val="DefaultParagraphFont"/>
    <w:link w:val="Bodytext80"/>
    <w:rPr>
      <w:rFonts w:ascii="Consolas" w:eastAsia="Consolas" w:hAnsi="Consolas" w:cs="Consolas"/>
      <w:b w:val="0"/>
      <w:bCs w:val="0"/>
      <w:i w:val="0"/>
      <w:iCs w:val="0"/>
      <w:smallCaps w:val="0"/>
      <w:strike w:val="0"/>
      <w:spacing w:val="30"/>
      <w:sz w:val="9"/>
      <w:szCs w:val="9"/>
      <w:u w:val="none"/>
    </w:rPr>
  </w:style>
  <w:style w:type="character" w:customStyle="1" w:styleId="Bodytext9">
    <w:name w:val="Body text (9)_"/>
    <w:basedOn w:val="DefaultParagraphFont"/>
    <w:link w:val="Bodytext90"/>
    <w:rPr>
      <w:rFonts w:ascii="Georgia" w:eastAsia="Georgia" w:hAnsi="Georgia" w:cs="Georgia"/>
      <w:b w:val="0"/>
      <w:bCs w:val="0"/>
      <w:i/>
      <w:iCs/>
      <w:smallCaps w:val="0"/>
      <w:strike w:val="0"/>
      <w:spacing w:val="0"/>
      <w:sz w:val="15"/>
      <w:szCs w:val="15"/>
      <w:u w:val="none"/>
    </w:rPr>
  </w:style>
  <w:style w:type="character" w:customStyle="1" w:styleId="Bodytext10">
    <w:name w:val="Body text (10)_"/>
    <w:basedOn w:val="DefaultParagraphFont"/>
    <w:link w:val="Bodytext100"/>
    <w:rPr>
      <w:rFonts w:ascii="Georgia" w:eastAsia="Georgia" w:hAnsi="Georgia" w:cs="Georgia"/>
      <w:b w:val="0"/>
      <w:bCs w:val="0"/>
      <w:i w:val="0"/>
      <w:iCs w:val="0"/>
      <w:smallCaps w:val="0"/>
      <w:strike w:val="0"/>
      <w:spacing w:val="0"/>
      <w:sz w:val="12"/>
      <w:szCs w:val="12"/>
      <w:u w:val="none"/>
    </w:rPr>
  </w:style>
  <w:style w:type="character" w:customStyle="1" w:styleId="Bodytext10Bold">
    <w:name w:val="Body text (10) + Bold"/>
    <w:aliases w:val="Small Caps"/>
    <w:basedOn w:val="Bodytext10"/>
    <w:rPr>
      <w:rFonts w:ascii="Georgia" w:eastAsia="Georgia" w:hAnsi="Georgia" w:cs="Georgia"/>
      <w:b/>
      <w:bCs/>
      <w:i w:val="0"/>
      <w:iCs w:val="0"/>
      <w:smallCaps/>
      <w:strike w:val="0"/>
      <w:color w:val="000000"/>
      <w:spacing w:val="0"/>
      <w:w w:val="100"/>
      <w:position w:val="0"/>
      <w:sz w:val="12"/>
      <w:szCs w:val="12"/>
      <w:u w:val="none"/>
      <w:lang w:val="en-US" w:eastAsia="en-US" w:bidi="en-US"/>
    </w:rPr>
  </w:style>
  <w:style w:type="character" w:customStyle="1" w:styleId="Bodytext11">
    <w:name w:val="Body text (11)_"/>
    <w:basedOn w:val="DefaultParagraphFont"/>
    <w:link w:val="Bodytext110"/>
    <w:rPr>
      <w:rFonts w:ascii="Georgia" w:eastAsia="Georgia" w:hAnsi="Georgia" w:cs="Georgia"/>
      <w:b/>
      <w:bCs/>
      <w:i w:val="0"/>
      <w:iCs w:val="0"/>
      <w:smallCaps w:val="0"/>
      <w:strike w:val="0"/>
      <w:sz w:val="12"/>
      <w:szCs w:val="12"/>
      <w:u w:val="none"/>
    </w:rPr>
  </w:style>
  <w:style w:type="character" w:customStyle="1" w:styleId="Bodytext11SmallCaps">
    <w:name w:val="Body text (11) + Small Caps"/>
    <w:basedOn w:val="Bodytext11"/>
    <w:rPr>
      <w:rFonts w:ascii="Georgia" w:eastAsia="Georgia" w:hAnsi="Georgia" w:cs="Georgia"/>
      <w:b/>
      <w:bCs/>
      <w:i w:val="0"/>
      <w:iCs w:val="0"/>
      <w:smallCaps/>
      <w:strike w:val="0"/>
      <w:color w:val="000000"/>
      <w:spacing w:val="0"/>
      <w:w w:val="100"/>
      <w:position w:val="0"/>
      <w:sz w:val="12"/>
      <w:szCs w:val="12"/>
      <w:u w:val="none"/>
      <w:lang w:val="en-US" w:eastAsia="en-US" w:bidi="en-US"/>
    </w:rPr>
  </w:style>
  <w:style w:type="character" w:customStyle="1" w:styleId="Bodytext1175pt">
    <w:name w:val="Body text (11) + 7.5 pt"/>
    <w:aliases w:val="Not Bold"/>
    <w:basedOn w:val="Bodytext11"/>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075pt">
    <w:name w:val="Body text (10) + 7.5 pt"/>
    <w:basedOn w:val="Bodytext10"/>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1NotBold">
    <w:name w:val="Body text (11) + Not Bold"/>
    <w:basedOn w:val="Bodytext11"/>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12">
    <w:name w:val="Body text (12)_"/>
    <w:basedOn w:val="DefaultParagraphFont"/>
    <w:link w:val="Bodytext120"/>
    <w:rPr>
      <w:rFonts w:ascii="Georgia" w:eastAsia="Georgia" w:hAnsi="Georgia" w:cs="Georgia"/>
      <w:b/>
      <w:bCs/>
      <w:i w:val="0"/>
      <w:iCs w:val="0"/>
      <w:smallCaps w:val="0"/>
      <w:strike w:val="0"/>
      <w:w w:val="100"/>
      <w:u w:val="none"/>
    </w:rPr>
  </w:style>
  <w:style w:type="character" w:customStyle="1" w:styleId="Tableofcontents2">
    <w:name w:val="Table of contents (2)_"/>
    <w:basedOn w:val="DefaultParagraphFont"/>
    <w:link w:val="Tableofcontents20"/>
    <w:rPr>
      <w:rFonts w:ascii="Georgia" w:eastAsia="Georgia" w:hAnsi="Georgia" w:cs="Georgia"/>
      <w:b/>
      <w:bCs/>
      <w:i w:val="0"/>
      <w:iCs w:val="0"/>
      <w:smallCaps w:val="0"/>
      <w:strike w:val="0"/>
      <w:sz w:val="15"/>
      <w:szCs w:val="15"/>
      <w:u w:val="none"/>
    </w:rPr>
  </w:style>
  <w:style w:type="character" w:customStyle="1" w:styleId="Tableofcontents3">
    <w:name w:val="Table of contents (3)_"/>
    <w:basedOn w:val="DefaultParagraphFont"/>
    <w:link w:val="Tableofcontents30"/>
    <w:rPr>
      <w:rFonts w:ascii="Georgia" w:eastAsia="Georgia" w:hAnsi="Georgia" w:cs="Georgia"/>
      <w:b/>
      <w:bCs/>
      <w:i w:val="0"/>
      <w:iCs w:val="0"/>
      <w:smallCaps w:val="0"/>
      <w:strike w:val="0"/>
      <w:sz w:val="13"/>
      <w:szCs w:val="13"/>
      <w:u w:val="none"/>
    </w:rPr>
  </w:style>
  <w:style w:type="character" w:customStyle="1" w:styleId="TOC5Char">
    <w:name w:val="TOC 5 Char"/>
    <w:basedOn w:val="DefaultParagraphFont"/>
    <w:link w:val="TOC5"/>
    <w:rPr>
      <w:rFonts w:ascii="Georgia" w:eastAsia="Georgia" w:hAnsi="Georgia" w:cs="Georgia"/>
      <w:b w:val="0"/>
      <w:bCs w:val="0"/>
      <w:i w:val="0"/>
      <w:iCs w:val="0"/>
      <w:smallCaps w:val="0"/>
      <w:strike w:val="0"/>
      <w:sz w:val="15"/>
      <w:szCs w:val="15"/>
      <w:u w:val="none"/>
    </w:rPr>
  </w:style>
  <w:style w:type="character" w:customStyle="1" w:styleId="TableofcontentsBold">
    <w:name w:val="Table of contents + Bold"/>
    <w:basedOn w:val="TOC5Char"/>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TableofcontentsBookAntiqua">
    <w:name w:val="Table of contents + Book Antiqua"/>
    <w:aliases w:val="8.5 pt,Bold,Spacing 1 pt"/>
    <w:basedOn w:val="TOC5Char"/>
    <w:rPr>
      <w:rFonts w:ascii="Book Antiqua" w:eastAsia="Book Antiqua" w:hAnsi="Book Antiqua" w:cs="Book Antiqua"/>
      <w:b/>
      <w:bCs/>
      <w:i w:val="0"/>
      <w:iCs w:val="0"/>
      <w:smallCaps w:val="0"/>
      <w:strike w:val="0"/>
      <w:color w:val="000000"/>
      <w:spacing w:val="20"/>
      <w:w w:val="100"/>
      <w:position w:val="0"/>
      <w:sz w:val="17"/>
      <w:szCs w:val="17"/>
      <w:u w:val="none"/>
      <w:lang w:val="en-US" w:eastAsia="en-US" w:bidi="en-US"/>
    </w:rPr>
  </w:style>
  <w:style w:type="character" w:customStyle="1" w:styleId="Tableofcontents2NotBold">
    <w:name w:val="Table of contents (2) + Not Bold"/>
    <w:basedOn w:val="Tableofcontents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
    <w:name w:val="Body text (2)_"/>
    <w:basedOn w:val="DefaultParagraphFont"/>
    <w:link w:val="Bodytext20"/>
    <w:rPr>
      <w:rFonts w:ascii="Georgia" w:eastAsia="Georgia" w:hAnsi="Georgia" w:cs="Georgia"/>
      <w:b w:val="0"/>
      <w:bCs w:val="0"/>
      <w:i w:val="0"/>
      <w:iCs w:val="0"/>
      <w:smallCaps w:val="0"/>
      <w:strike w:val="0"/>
      <w:sz w:val="15"/>
      <w:szCs w:val="15"/>
      <w:u w:val="none"/>
    </w:rPr>
  </w:style>
  <w:style w:type="character" w:customStyle="1" w:styleId="Bodytext2Bold">
    <w:name w:val="Body text (2) + Bold"/>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3">
    <w:name w:val="Body text (13)_"/>
    <w:basedOn w:val="DefaultParagraphFont"/>
    <w:link w:val="Bodytext130"/>
    <w:rPr>
      <w:rFonts w:ascii="Georgia" w:eastAsia="Georgia" w:hAnsi="Georgia" w:cs="Georgia"/>
      <w:b w:val="0"/>
      <w:bCs w:val="0"/>
      <w:i w:val="0"/>
      <w:iCs w:val="0"/>
      <w:smallCaps w:val="0"/>
      <w:strike w:val="0"/>
      <w:sz w:val="12"/>
      <w:szCs w:val="12"/>
      <w:u w:val="none"/>
    </w:rPr>
  </w:style>
  <w:style w:type="character" w:customStyle="1" w:styleId="Bodytext13SmallCaps">
    <w:name w:val="Body text (13) + Small Caps"/>
    <w:basedOn w:val="Bodytext13"/>
    <w:rPr>
      <w:rFonts w:ascii="Georgia" w:eastAsia="Georgia" w:hAnsi="Georgia" w:cs="Georgia"/>
      <w:b w:val="0"/>
      <w:bCs w:val="0"/>
      <w:i w:val="0"/>
      <w:iCs w:val="0"/>
      <w:smallCaps/>
      <w:strike w:val="0"/>
      <w:color w:val="000000"/>
      <w:spacing w:val="0"/>
      <w:w w:val="100"/>
      <w:position w:val="0"/>
      <w:sz w:val="12"/>
      <w:szCs w:val="12"/>
      <w:u w:val="none"/>
      <w:lang w:val="en-US" w:eastAsia="en-US" w:bidi="en-US"/>
    </w:rPr>
  </w:style>
  <w:style w:type="character" w:customStyle="1" w:styleId="TableofcontentsSpacing1pt">
    <w:name w:val="Table of contents + Spacing 1 pt"/>
    <w:basedOn w:val="TOC5Char"/>
    <w:rPr>
      <w:rFonts w:ascii="Georgia" w:eastAsia="Georgia" w:hAnsi="Georgia" w:cs="Georgia"/>
      <w:b w:val="0"/>
      <w:bCs w:val="0"/>
      <w:i w:val="0"/>
      <w:iCs w:val="0"/>
      <w:smallCaps w:val="0"/>
      <w:strike w:val="0"/>
      <w:color w:val="000000"/>
      <w:spacing w:val="20"/>
      <w:w w:val="100"/>
      <w:position w:val="0"/>
      <w:sz w:val="15"/>
      <w:szCs w:val="15"/>
      <w:u w:val="none"/>
      <w:lang w:val="en-US" w:eastAsia="en-US" w:bidi="en-US"/>
    </w:rPr>
  </w:style>
  <w:style w:type="character" w:customStyle="1" w:styleId="TableofcontentsSpacing-1pt">
    <w:name w:val="Table of contents + Spacing -1 pt"/>
    <w:basedOn w:val="TOC5Char"/>
    <w:rPr>
      <w:rFonts w:ascii="Georgia" w:eastAsia="Georgia" w:hAnsi="Georgia" w:cs="Georgia"/>
      <w:b w:val="0"/>
      <w:bCs w:val="0"/>
      <w:i w:val="0"/>
      <w:iCs w:val="0"/>
      <w:smallCaps w:val="0"/>
      <w:strike w:val="0"/>
      <w:color w:val="000000"/>
      <w:spacing w:val="-30"/>
      <w:w w:val="100"/>
      <w:position w:val="0"/>
      <w:sz w:val="15"/>
      <w:szCs w:val="15"/>
      <w:u w:val="none"/>
      <w:lang w:val="en-US" w:eastAsia="en-US" w:bidi="en-US"/>
    </w:rPr>
  </w:style>
  <w:style w:type="character" w:customStyle="1" w:styleId="Bodytext14">
    <w:name w:val="Body text (14)_"/>
    <w:basedOn w:val="DefaultParagraphFont"/>
    <w:link w:val="Bodytext140"/>
    <w:rPr>
      <w:rFonts w:ascii="Georgia" w:eastAsia="Georgia" w:hAnsi="Georgia" w:cs="Georgia"/>
      <w:b w:val="0"/>
      <w:bCs w:val="0"/>
      <w:i w:val="0"/>
      <w:iCs w:val="0"/>
      <w:smallCaps w:val="0"/>
      <w:strike w:val="0"/>
      <w:sz w:val="15"/>
      <w:szCs w:val="15"/>
      <w:u w:val="none"/>
    </w:rPr>
  </w:style>
  <w:style w:type="character" w:customStyle="1" w:styleId="Headerorfooter">
    <w:name w:val="Header or footer_"/>
    <w:basedOn w:val="DefaultParagraphFont"/>
    <w:link w:val="Headerorfooter0"/>
    <w:rPr>
      <w:rFonts w:ascii="Book Antiqua" w:eastAsia="Book Antiqua" w:hAnsi="Book Antiqua" w:cs="Book Antiqua"/>
      <w:b/>
      <w:bCs/>
      <w:i w:val="0"/>
      <w:iCs w:val="0"/>
      <w:smallCaps w:val="0"/>
      <w:strike w:val="0"/>
      <w:sz w:val="14"/>
      <w:szCs w:val="14"/>
      <w:u w:val="none"/>
    </w:rPr>
  </w:style>
  <w:style w:type="character" w:customStyle="1" w:styleId="Headerorfooter1">
    <w:name w:val="Header or footer"/>
    <w:basedOn w:val="Headerorfooter"/>
    <w:rPr>
      <w:rFonts w:ascii="Book Antiqua" w:eastAsia="Book Antiqua" w:hAnsi="Book Antiqua" w:cs="Book Antiqua"/>
      <w:b/>
      <w:bCs/>
      <w:i w:val="0"/>
      <w:iCs w:val="0"/>
      <w:smallCaps w:val="0"/>
      <w:strike w:val="0"/>
      <w:color w:val="000000"/>
      <w:spacing w:val="0"/>
      <w:w w:val="100"/>
      <w:position w:val="0"/>
      <w:sz w:val="14"/>
      <w:szCs w:val="14"/>
      <w:u w:val="none"/>
      <w:lang w:val="en-US" w:eastAsia="en-US" w:bidi="en-US"/>
    </w:rPr>
  </w:style>
  <w:style w:type="character" w:customStyle="1" w:styleId="HeaderorfooterGeorgia">
    <w:name w:val="Header or footer + Georgia"/>
    <w:aliases w:val="7.5 pt,Not Bold"/>
    <w:basedOn w:val="Headerorfooter"/>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Italic">
    <w:name w:val="Body text (2) + Italic"/>
    <w:basedOn w:val="Bodytext2"/>
    <w:rPr>
      <w:rFonts w:ascii="Georgia" w:eastAsia="Georgia" w:hAnsi="Georgia" w:cs="Georgia"/>
      <w:b w:val="0"/>
      <w:bCs w:val="0"/>
      <w:i/>
      <w:iCs/>
      <w:smallCaps w:val="0"/>
      <w:strike w:val="0"/>
      <w:color w:val="000000"/>
      <w:spacing w:val="0"/>
      <w:w w:val="100"/>
      <w:position w:val="0"/>
      <w:sz w:val="15"/>
      <w:szCs w:val="15"/>
      <w:u w:val="none"/>
      <w:lang w:val="en-US" w:eastAsia="en-US" w:bidi="en-US"/>
    </w:rPr>
  </w:style>
  <w:style w:type="character" w:customStyle="1" w:styleId="Bodytext2Italic0">
    <w:name w:val="Body text (2) + Italic"/>
    <w:aliases w:val="Spacing 1 pt"/>
    <w:basedOn w:val="Bodytext2"/>
    <w:rPr>
      <w:rFonts w:ascii="Georgia" w:eastAsia="Georgia" w:hAnsi="Georgia" w:cs="Georgia"/>
      <w:b w:val="0"/>
      <w:bCs w:val="0"/>
      <w:i/>
      <w:iCs/>
      <w:smallCaps w:val="0"/>
      <w:strike w:val="0"/>
      <w:color w:val="000000"/>
      <w:spacing w:val="20"/>
      <w:w w:val="100"/>
      <w:position w:val="0"/>
      <w:sz w:val="15"/>
      <w:szCs w:val="15"/>
      <w:u w:val="none"/>
      <w:lang w:val="en-US" w:eastAsia="en-US" w:bidi="en-US"/>
    </w:rPr>
  </w:style>
  <w:style w:type="character" w:customStyle="1" w:styleId="Bodytext15">
    <w:name w:val="Body text (15)_"/>
    <w:basedOn w:val="DefaultParagraphFont"/>
    <w:link w:val="Bodytext150"/>
    <w:rPr>
      <w:rFonts w:ascii="Georgia" w:eastAsia="Georgia" w:hAnsi="Georgia" w:cs="Georgia"/>
      <w:b/>
      <w:bCs/>
      <w:i w:val="0"/>
      <w:iCs w:val="0"/>
      <w:smallCaps w:val="0"/>
      <w:strike w:val="0"/>
      <w:sz w:val="15"/>
      <w:szCs w:val="15"/>
      <w:u w:val="none"/>
    </w:rPr>
  </w:style>
  <w:style w:type="character" w:customStyle="1" w:styleId="Bodytext158pt">
    <w:name w:val="Body text (15) + 8 pt"/>
    <w:aliases w:val="Not Bold,Italic"/>
    <w:basedOn w:val="Bodytext15"/>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Bodytext158pt0">
    <w:name w:val="Body text (15) + 8 pt"/>
    <w:aliases w:val="Not Bold"/>
    <w:basedOn w:val="Bodytext15"/>
    <w:rPr>
      <w:rFonts w:ascii="Georgia" w:eastAsia="Georgia" w:hAnsi="Georgia" w:cs="Georgia"/>
      <w:b/>
      <w:bCs/>
      <w:i w:val="0"/>
      <w:iCs w:val="0"/>
      <w:smallCaps w:val="0"/>
      <w:strike w:val="0"/>
      <w:color w:val="000000"/>
      <w:spacing w:val="0"/>
      <w:w w:val="100"/>
      <w:position w:val="0"/>
      <w:sz w:val="16"/>
      <w:szCs w:val="16"/>
      <w:u w:val="none"/>
      <w:lang w:val="en-US" w:eastAsia="en-US" w:bidi="en-US"/>
    </w:rPr>
  </w:style>
  <w:style w:type="character" w:customStyle="1" w:styleId="Bodytext158pt1">
    <w:name w:val="Body text (15) + 8 pt"/>
    <w:aliases w:val="Italic,Spacing 0 pt"/>
    <w:basedOn w:val="Bodytext15"/>
    <w:rPr>
      <w:rFonts w:ascii="Georgia" w:eastAsia="Georgia" w:hAnsi="Georgia" w:cs="Georgia"/>
      <w:b/>
      <w:bCs/>
      <w:i/>
      <w:iCs/>
      <w:smallCaps w:val="0"/>
      <w:strike w:val="0"/>
      <w:color w:val="000000"/>
      <w:spacing w:val="-10"/>
      <w:w w:val="100"/>
      <w:position w:val="0"/>
      <w:sz w:val="16"/>
      <w:szCs w:val="16"/>
      <w:u w:val="none"/>
      <w:lang w:val="en-US" w:eastAsia="en-US" w:bidi="en-US"/>
    </w:rPr>
  </w:style>
  <w:style w:type="character" w:customStyle="1" w:styleId="Bodytext15NotBold">
    <w:name w:val="Body text (15) + Not Bold"/>
    <w:aliases w:val="Italic"/>
    <w:basedOn w:val="Bodytext15"/>
    <w:rPr>
      <w:rFonts w:ascii="Georgia" w:eastAsia="Georgia" w:hAnsi="Georgia" w:cs="Georgia"/>
      <w:b/>
      <w:bCs/>
      <w:i/>
      <w:iCs/>
      <w:smallCaps w:val="0"/>
      <w:strike w:val="0"/>
      <w:color w:val="000000"/>
      <w:spacing w:val="0"/>
      <w:w w:val="100"/>
      <w:position w:val="0"/>
      <w:sz w:val="15"/>
      <w:szCs w:val="15"/>
      <w:u w:val="none"/>
      <w:lang w:val="en-US" w:eastAsia="en-US" w:bidi="en-US"/>
    </w:rPr>
  </w:style>
  <w:style w:type="character" w:customStyle="1" w:styleId="Bodytext15NotBold0">
    <w:name w:val="Body text (15) + Not Bold"/>
    <w:basedOn w:val="Bodytext15"/>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59pt">
    <w:name w:val="Body text (15) + 9 pt"/>
    <w:basedOn w:val="Bodytext15"/>
    <w:rPr>
      <w:rFonts w:ascii="Georgia" w:eastAsia="Georgia" w:hAnsi="Georgia" w:cs="Georgia"/>
      <w:b/>
      <w:bCs/>
      <w:i w:val="0"/>
      <w:iCs w:val="0"/>
      <w:smallCaps w:val="0"/>
      <w:strike w:val="0"/>
      <w:color w:val="000000"/>
      <w:spacing w:val="0"/>
      <w:w w:val="100"/>
      <w:position w:val="0"/>
      <w:sz w:val="18"/>
      <w:szCs w:val="18"/>
      <w:u w:val="none"/>
      <w:lang w:val="en-US" w:eastAsia="en-US" w:bidi="en-US"/>
    </w:rPr>
  </w:style>
  <w:style w:type="character" w:customStyle="1" w:styleId="Bodytext21">
    <w:name w:val="Body text (2)"/>
    <w:basedOn w:val="Bodytext2"/>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8pt">
    <w:name w:val="Body text (2) + 8 pt"/>
    <w:aliases w:val="Italic"/>
    <w:basedOn w:val="Bodytext2"/>
    <w:rPr>
      <w:rFonts w:ascii="Georgia" w:eastAsia="Georgia" w:hAnsi="Georgia" w:cs="Georgia"/>
      <w:b w:val="0"/>
      <w:bCs w:val="0"/>
      <w:i/>
      <w:iCs/>
      <w:smallCaps w:val="0"/>
      <w:strike w:val="0"/>
      <w:color w:val="000000"/>
      <w:spacing w:val="0"/>
      <w:w w:val="100"/>
      <w:position w:val="0"/>
      <w:sz w:val="16"/>
      <w:szCs w:val="16"/>
      <w:u w:val="none"/>
      <w:lang w:val="en-US" w:eastAsia="en-US" w:bidi="en-US"/>
    </w:rPr>
  </w:style>
  <w:style w:type="character" w:customStyle="1" w:styleId="Bodytext28pt0">
    <w:name w:val="Body text (2) + 8 pt"/>
    <w:basedOn w:val="Bodytext2"/>
    <w:rPr>
      <w:rFonts w:ascii="Georgia" w:eastAsia="Georgia" w:hAnsi="Georgia" w:cs="Georgia"/>
      <w:b w:val="0"/>
      <w:bCs w:val="0"/>
      <w:i w:val="0"/>
      <w:iCs w:val="0"/>
      <w:smallCaps w:val="0"/>
      <w:strike w:val="0"/>
      <w:color w:val="000000"/>
      <w:spacing w:val="0"/>
      <w:w w:val="100"/>
      <w:position w:val="0"/>
      <w:sz w:val="16"/>
      <w:szCs w:val="16"/>
      <w:u w:val="none"/>
      <w:lang w:val="en-US" w:eastAsia="en-US" w:bidi="en-US"/>
    </w:rPr>
  </w:style>
  <w:style w:type="character" w:customStyle="1" w:styleId="Heading3">
    <w:name w:val="Heading #3_"/>
    <w:basedOn w:val="DefaultParagraphFont"/>
    <w:link w:val="Heading30"/>
    <w:rPr>
      <w:rFonts w:ascii="Book Antiqua" w:eastAsia="Book Antiqua" w:hAnsi="Book Antiqua" w:cs="Book Antiqua"/>
      <w:b w:val="0"/>
      <w:bCs w:val="0"/>
      <w:i w:val="0"/>
      <w:iCs w:val="0"/>
      <w:smallCaps w:val="0"/>
      <w:strike w:val="0"/>
      <w:sz w:val="54"/>
      <w:szCs w:val="54"/>
      <w:u w:val="none"/>
    </w:rPr>
  </w:style>
  <w:style w:type="character" w:customStyle="1" w:styleId="Bodytext16">
    <w:name w:val="Body text (16)_"/>
    <w:basedOn w:val="DefaultParagraphFont"/>
    <w:link w:val="Bodytext160"/>
    <w:rPr>
      <w:rFonts w:ascii="Book Antiqua" w:eastAsia="Book Antiqua" w:hAnsi="Book Antiqua" w:cs="Book Antiqua"/>
      <w:b w:val="0"/>
      <w:bCs w:val="0"/>
      <w:i/>
      <w:iCs/>
      <w:smallCaps w:val="0"/>
      <w:strike w:val="0"/>
      <w:spacing w:val="0"/>
      <w:sz w:val="28"/>
      <w:szCs w:val="28"/>
      <w:u w:val="none"/>
    </w:rPr>
  </w:style>
  <w:style w:type="character" w:customStyle="1" w:styleId="Bodytext16Georgia">
    <w:name w:val="Body text (16) + Georgia"/>
    <w:aliases w:val="13 pt,Not Italic"/>
    <w:basedOn w:val="Bodytext16"/>
    <w:rPr>
      <w:rFonts w:ascii="Georgia" w:eastAsia="Georgia" w:hAnsi="Georgia" w:cs="Georgia"/>
      <w:b w:val="0"/>
      <w:bCs w:val="0"/>
      <w:i/>
      <w:iCs/>
      <w:smallCaps w:val="0"/>
      <w:strike w:val="0"/>
      <w:color w:val="000000"/>
      <w:spacing w:val="0"/>
      <w:w w:val="100"/>
      <w:position w:val="0"/>
      <w:sz w:val="26"/>
      <w:szCs w:val="26"/>
      <w:u w:val="none"/>
      <w:lang w:val="en-US" w:eastAsia="en-US" w:bidi="en-US"/>
    </w:rPr>
  </w:style>
  <w:style w:type="character" w:customStyle="1" w:styleId="Bodytext17">
    <w:name w:val="Body text (17)_"/>
    <w:basedOn w:val="DefaultParagraphFont"/>
    <w:link w:val="Bodytext170"/>
    <w:rPr>
      <w:rFonts w:ascii="Georgia" w:eastAsia="Georgia" w:hAnsi="Georgia" w:cs="Georgia"/>
      <w:b/>
      <w:bCs/>
      <w:i w:val="0"/>
      <w:iCs w:val="0"/>
      <w:smallCaps w:val="0"/>
      <w:strike w:val="0"/>
      <w:sz w:val="20"/>
      <w:szCs w:val="20"/>
      <w:u w:val="none"/>
    </w:rPr>
  </w:style>
  <w:style w:type="character" w:customStyle="1" w:styleId="Bodytext141">
    <w:name w:val="Body text (14)"/>
    <w:basedOn w:val="Bodytext14"/>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14Italic">
    <w:name w:val="Body text (14) + Italic"/>
    <w:basedOn w:val="Bodytext14"/>
    <w:rPr>
      <w:rFonts w:ascii="Georgia" w:eastAsia="Georgia" w:hAnsi="Georgia" w:cs="Georgia"/>
      <w:b w:val="0"/>
      <w:bCs w:val="0"/>
      <w:i/>
      <w:iCs/>
      <w:smallCaps w:val="0"/>
      <w:strike w:val="0"/>
      <w:color w:val="000000"/>
      <w:spacing w:val="0"/>
      <w:w w:val="100"/>
      <w:position w:val="0"/>
      <w:sz w:val="15"/>
      <w:szCs w:val="15"/>
      <w:u w:val="none"/>
      <w:lang w:val="en-US" w:eastAsia="en-US" w:bidi="en-US"/>
    </w:rPr>
  </w:style>
  <w:style w:type="character" w:customStyle="1" w:styleId="Bodytext2BookAntiqua">
    <w:name w:val="Body text (2) + Book Antiqua"/>
    <w:aliases w:val="Italic"/>
    <w:basedOn w:val="Bodytext2"/>
    <w:rPr>
      <w:rFonts w:ascii="Book Antiqua" w:eastAsia="Book Antiqua" w:hAnsi="Book Antiqua" w:cs="Book Antiqua"/>
      <w:b w:val="0"/>
      <w:bCs w:val="0"/>
      <w:i/>
      <w:iCs/>
      <w:smallCaps w:val="0"/>
      <w:strike w:val="0"/>
      <w:color w:val="000000"/>
      <w:spacing w:val="0"/>
      <w:w w:val="100"/>
      <w:position w:val="0"/>
      <w:sz w:val="15"/>
      <w:szCs w:val="15"/>
      <w:u w:val="none"/>
      <w:lang w:val="en-US" w:eastAsia="en-US" w:bidi="en-US"/>
    </w:rPr>
  </w:style>
  <w:style w:type="character" w:customStyle="1" w:styleId="Bodytext18">
    <w:name w:val="Body text (18)_"/>
    <w:basedOn w:val="DefaultParagraphFont"/>
    <w:link w:val="Bodytext180"/>
    <w:rPr>
      <w:rFonts w:ascii="Book Antiqua" w:eastAsia="Book Antiqua" w:hAnsi="Book Antiqua" w:cs="Book Antiqua"/>
      <w:b/>
      <w:bCs/>
      <w:i w:val="0"/>
      <w:iCs w:val="0"/>
      <w:smallCaps w:val="0"/>
      <w:strike w:val="0"/>
      <w:sz w:val="22"/>
      <w:szCs w:val="22"/>
      <w:u w:val="none"/>
    </w:rPr>
  </w:style>
  <w:style w:type="character" w:customStyle="1" w:styleId="Bodytext2BookAntiqua0">
    <w:name w:val="Body text (2) + Book Antiqua"/>
    <w:aliases w:val="8.5 pt,Bold,Spacing 1 pt"/>
    <w:basedOn w:val="Bodytext2"/>
    <w:rPr>
      <w:rFonts w:ascii="Book Antiqua" w:eastAsia="Book Antiqua" w:hAnsi="Book Antiqua" w:cs="Book Antiqua"/>
      <w:b/>
      <w:bCs/>
      <w:i w:val="0"/>
      <w:iCs w:val="0"/>
      <w:smallCaps w:val="0"/>
      <w:strike w:val="0"/>
      <w:color w:val="000000"/>
      <w:spacing w:val="20"/>
      <w:w w:val="100"/>
      <w:position w:val="0"/>
      <w:sz w:val="17"/>
      <w:szCs w:val="17"/>
      <w:u w:val="none"/>
      <w:lang w:val="en-US" w:eastAsia="en-US" w:bidi="en-US"/>
    </w:rPr>
  </w:style>
  <w:style w:type="character" w:customStyle="1" w:styleId="Bodytext26pt">
    <w:name w:val="Body text (2) + 6 pt"/>
    <w:aliases w:val="Bold"/>
    <w:basedOn w:val="Bodytext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26pt0">
    <w:name w:val="Body text (2) + 6 pt"/>
    <w:aliases w:val="Bold"/>
    <w:basedOn w:val="Bodytext2"/>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Heading62">
    <w:name w:val="Heading #6 (2)_"/>
    <w:basedOn w:val="DefaultParagraphFont"/>
    <w:link w:val="Heading620"/>
    <w:rPr>
      <w:rFonts w:ascii="Georgia" w:eastAsia="Georgia" w:hAnsi="Georgia" w:cs="Georgia"/>
      <w:b w:val="0"/>
      <w:bCs w:val="0"/>
      <w:i w:val="0"/>
      <w:iCs w:val="0"/>
      <w:smallCaps w:val="0"/>
      <w:strike w:val="0"/>
      <w:sz w:val="15"/>
      <w:szCs w:val="15"/>
      <w:u w:val="none"/>
    </w:rPr>
  </w:style>
  <w:style w:type="character" w:customStyle="1" w:styleId="Bodytext151">
    <w:name w:val="Body text (15)"/>
    <w:basedOn w:val="Bodytext15"/>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Bodytext158pt2">
    <w:name w:val="Body text (15) + 8 pt"/>
    <w:aliases w:val="Italic,Spacing 0 pt"/>
    <w:basedOn w:val="Bodytext15"/>
    <w:rPr>
      <w:rFonts w:ascii="Georgia" w:eastAsia="Georgia" w:hAnsi="Georgia" w:cs="Georgia"/>
      <w:b/>
      <w:bCs/>
      <w:i/>
      <w:iCs/>
      <w:smallCaps w:val="0"/>
      <w:strike w:val="0"/>
      <w:color w:val="000000"/>
      <w:spacing w:val="-10"/>
      <w:w w:val="100"/>
      <w:position w:val="0"/>
      <w:sz w:val="16"/>
      <w:szCs w:val="16"/>
      <w:u w:val="single"/>
      <w:lang w:val="en-US" w:eastAsia="en-US" w:bidi="en-US"/>
    </w:rPr>
  </w:style>
  <w:style w:type="character" w:customStyle="1" w:styleId="Bodytext15NotBold1">
    <w:name w:val="Body text (15) + Not Bold"/>
    <w:aliases w:val="Italic,Spacing 0 pt"/>
    <w:basedOn w:val="Bodytext15"/>
    <w:rPr>
      <w:rFonts w:ascii="Georgia" w:eastAsia="Georgia" w:hAnsi="Georgia" w:cs="Georgia"/>
      <w:b/>
      <w:bCs/>
      <w:i/>
      <w:iCs/>
      <w:smallCaps w:val="0"/>
      <w:strike w:val="0"/>
      <w:color w:val="000000"/>
      <w:spacing w:val="-10"/>
      <w:w w:val="100"/>
      <w:position w:val="0"/>
      <w:sz w:val="15"/>
      <w:szCs w:val="15"/>
      <w:u w:val="none"/>
      <w:lang w:val="en-US" w:eastAsia="en-US" w:bidi="en-US"/>
    </w:rPr>
  </w:style>
  <w:style w:type="character" w:customStyle="1" w:styleId="Bodytext15NotBold2">
    <w:name w:val="Body text (15) + Not Bold"/>
    <w:aliases w:val="Italic,Spacing 0 pt"/>
    <w:basedOn w:val="Bodytext15"/>
    <w:rPr>
      <w:rFonts w:ascii="Georgia" w:eastAsia="Georgia" w:hAnsi="Georgia" w:cs="Georgia"/>
      <w:b/>
      <w:bCs/>
      <w:i/>
      <w:iCs/>
      <w:smallCaps w:val="0"/>
      <w:strike w:val="0"/>
      <w:color w:val="000000"/>
      <w:spacing w:val="-10"/>
      <w:w w:val="100"/>
      <w:position w:val="0"/>
      <w:sz w:val="15"/>
      <w:szCs w:val="15"/>
      <w:u w:val="single"/>
      <w:lang w:val="en-US" w:eastAsia="en-US" w:bidi="en-US"/>
    </w:rPr>
  </w:style>
  <w:style w:type="character" w:customStyle="1" w:styleId="Bodytext1565pt">
    <w:name w:val="Body text (15) + 6.5 pt"/>
    <w:basedOn w:val="Bodytext15"/>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1565pt0">
    <w:name w:val="Body text (15) + 6.5 pt"/>
    <w:basedOn w:val="Bodytext15"/>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Heading6">
    <w:name w:val="Heading #6_"/>
    <w:basedOn w:val="DefaultParagraphFont"/>
    <w:link w:val="Heading60"/>
    <w:rPr>
      <w:rFonts w:ascii="Georgia" w:eastAsia="Georgia" w:hAnsi="Georgia" w:cs="Georgia"/>
      <w:b w:val="0"/>
      <w:bCs w:val="0"/>
      <w:i w:val="0"/>
      <w:iCs w:val="0"/>
      <w:smallCaps w:val="0"/>
      <w:strike w:val="0"/>
      <w:sz w:val="19"/>
      <w:szCs w:val="19"/>
      <w:u w:val="none"/>
    </w:rPr>
  </w:style>
  <w:style w:type="character" w:customStyle="1" w:styleId="Bodytext15CenturyGothic">
    <w:name w:val="Body text (15) + Century Gothic"/>
    <w:aliases w:val="8.5 pt"/>
    <w:basedOn w:val="Bodytext15"/>
    <w:rPr>
      <w:rFonts w:ascii="Century Gothic" w:eastAsia="Century Gothic" w:hAnsi="Century Gothic" w:cs="Century Gothic"/>
      <w:b/>
      <w:bCs/>
      <w:i w:val="0"/>
      <w:iCs w:val="0"/>
      <w:smallCaps w:val="0"/>
      <w:strike w:val="0"/>
      <w:color w:val="000000"/>
      <w:spacing w:val="0"/>
      <w:w w:val="100"/>
      <w:position w:val="0"/>
      <w:sz w:val="17"/>
      <w:szCs w:val="17"/>
      <w:u w:val="none"/>
      <w:lang w:val="en-US" w:eastAsia="en-US" w:bidi="en-US"/>
    </w:rPr>
  </w:style>
  <w:style w:type="character" w:customStyle="1" w:styleId="Bodytext15NotBold3">
    <w:name w:val="Body text (15) + Not Bold"/>
    <w:aliases w:val="Italic,Spacing 0 pt"/>
    <w:basedOn w:val="Bodytext15"/>
    <w:rPr>
      <w:rFonts w:ascii="Georgia" w:eastAsia="Georgia" w:hAnsi="Georgia" w:cs="Georgia"/>
      <w:b/>
      <w:bCs/>
      <w:i/>
      <w:iCs/>
      <w:smallCaps w:val="0"/>
      <w:strike w:val="0"/>
      <w:color w:val="000000"/>
      <w:spacing w:val="-10"/>
      <w:w w:val="100"/>
      <w:position w:val="0"/>
      <w:sz w:val="15"/>
      <w:szCs w:val="15"/>
      <w:u w:val="none"/>
      <w:lang w:val="en-US" w:eastAsia="en-US" w:bidi="en-US"/>
    </w:rPr>
  </w:style>
  <w:style w:type="character" w:customStyle="1" w:styleId="Bodytext15NotBold4">
    <w:name w:val="Body text (15) + Not Bold"/>
    <w:basedOn w:val="Bodytext15"/>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Italic1">
    <w:name w:val="Body text (2) + Italic"/>
    <w:basedOn w:val="Bodytext2"/>
    <w:rPr>
      <w:rFonts w:ascii="Georgia" w:eastAsia="Georgia" w:hAnsi="Georgia" w:cs="Georgia"/>
      <w:b w:val="0"/>
      <w:bCs w:val="0"/>
      <w:i/>
      <w:iCs/>
      <w:smallCaps w:val="0"/>
      <w:strike w:val="0"/>
      <w:color w:val="000000"/>
      <w:spacing w:val="0"/>
      <w:w w:val="100"/>
      <w:position w:val="0"/>
      <w:sz w:val="15"/>
      <w:szCs w:val="15"/>
      <w:u w:val="single"/>
      <w:lang w:val="en-US" w:eastAsia="en-US" w:bidi="en-US"/>
    </w:rPr>
  </w:style>
  <w:style w:type="character" w:customStyle="1" w:styleId="Bodytext22">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6pt1">
    <w:name w:val="Body text (2) + 6 pt"/>
    <w:basedOn w:val="Bodytext2"/>
    <w:rPr>
      <w:rFonts w:ascii="Georgia" w:eastAsia="Georgia" w:hAnsi="Georgia" w:cs="Georgia"/>
      <w:b w:val="0"/>
      <w:bCs w:val="0"/>
      <w:i w:val="0"/>
      <w:iCs w:val="0"/>
      <w:smallCaps w:val="0"/>
      <w:strike w:val="0"/>
      <w:color w:val="000000"/>
      <w:spacing w:val="0"/>
      <w:w w:val="100"/>
      <w:position w:val="0"/>
      <w:sz w:val="12"/>
      <w:szCs w:val="12"/>
      <w:u w:val="single"/>
      <w:lang w:val="en-US" w:eastAsia="en-US" w:bidi="en-US"/>
    </w:rPr>
  </w:style>
  <w:style w:type="character" w:customStyle="1" w:styleId="Bodytext2Italic2">
    <w:name w:val="Body text (2) + Italic"/>
    <w:aliases w:val="Spacing 0 pt"/>
    <w:basedOn w:val="Bodytext2"/>
    <w:rPr>
      <w:rFonts w:ascii="Georgia" w:eastAsia="Georgia" w:hAnsi="Georgia" w:cs="Georgia"/>
      <w:b w:val="0"/>
      <w:bCs w:val="0"/>
      <w:i/>
      <w:iCs/>
      <w:smallCaps w:val="0"/>
      <w:strike w:val="0"/>
      <w:color w:val="000000"/>
      <w:spacing w:val="-10"/>
      <w:w w:val="100"/>
      <w:position w:val="0"/>
      <w:sz w:val="15"/>
      <w:szCs w:val="15"/>
      <w:u w:val="none"/>
      <w:lang w:val="en-US" w:eastAsia="en-US" w:bidi="en-US"/>
    </w:rPr>
  </w:style>
  <w:style w:type="character" w:customStyle="1" w:styleId="Bodytext210pt">
    <w:name w:val="Body text (2) + 10 pt"/>
    <w:aliases w:val="Spacing 0 pt"/>
    <w:basedOn w:val="Bodytext2"/>
    <w:rPr>
      <w:rFonts w:ascii="Georgia" w:eastAsia="Georgia" w:hAnsi="Georgia" w:cs="Georgia"/>
      <w:b w:val="0"/>
      <w:bCs w:val="0"/>
      <w:i w:val="0"/>
      <w:iCs w:val="0"/>
      <w:smallCaps w:val="0"/>
      <w:strike w:val="0"/>
      <w:color w:val="000000"/>
      <w:spacing w:val="-10"/>
      <w:w w:val="100"/>
      <w:position w:val="0"/>
      <w:sz w:val="20"/>
      <w:szCs w:val="20"/>
      <w:u w:val="none"/>
      <w:lang w:val="en-US" w:eastAsia="en-US" w:bidi="en-US"/>
    </w:rPr>
  </w:style>
  <w:style w:type="character" w:customStyle="1" w:styleId="Bodytext19">
    <w:name w:val="Body text (19)_"/>
    <w:basedOn w:val="DefaultParagraphFont"/>
    <w:link w:val="Bodytext190"/>
    <w:rPr>
      <w:rFonts w:ascii="Georgia" w:eastAsia="Georgia" w:hAnsi="Georgia" w:cs="Georgia"/>
      <w:b w:val="0"/>
      <w:bCs w:val="0"/>
      <w:i w:val="0"/>
      <w:iCs w:val="0"/>
      <w:smallCaps w:val="0"/>
      <w:strike w:val="0"/>
      <w:sz w:val="19"/>
      <w:szCs w:val="19"/>
      <w:u w:val="none"/>
    </w:rPr>
  </w:style>
  <w:style w:type="character" w:customStyle="1" w:styleId="Bodytext295pt">
    <w:name w:val="Body text (2) + 9.5 pt"/>
    <w:basedOn w:val="Bodytext2"/>
    <w:rPr>
      <w:rFonts w:ascii="Georgia" w:eastAsia="Georgia" w:hAnsi="Georgia" w:cs="Georgia"/>
      <w:b/>
      <w:bCs/>
      <w:i w:val="0"/>
      <w:iCs w:val="0"/>
      <w:smallCaps w:val="0"/>
      <w:strike w:val="0"/>
      <w:color w:val="000000"/>
      <w:spacing w:val="0"/>
      <w:w w:val="100"/>
      <w:position w:val="0"/>
      <w:sz w:val="19"/>
      <w:szCs w:val="19"/>
      <w:u w:val="none"/>
      <w:lang w:val="en-US" w:eastAsia="en-US" w:bidi="en-US"/>
    </w:rPr>
  </w:style>
  <w:style w:type="character" w:customStyle="1" w:styleId="Bodytext28pt1">
    <w:name w:val="Body text (2) + 8 pt"/>
    <w:aliases w:val="Italic"/>
    <w:basedOn w:val="Bodytext2"/>
    <w:rPr>
      <w:rFonts w:ascii="Georgia" w:eastAsia="Georgia" w:hAnsi="Georgia" w:cs="Georgia"/>
      <w:b w:val="0"/>
      <w:bCs w:val="0"/>
      <w:i/>
      <w:iCs/>
      <w:smallCaps w:val="0"/>
      <w:strike w:val="0"/>
      <w:color w:val="000000"/>
      <w:spacing w:val="0"/>
      <w:w w:val="100"/>
      <w:position w:val="0"/>
      <w:sz w:val="16"/>
      <w:szCs w:val="16"/>
      <w:u w:val="single"/>
      <w:lang w:val="en-US" w:eastAsia="en-US" w:bidi="en-US"/>
    </w:rPr>
  </w:style>
  <w:style w:type="character" w:customStyle="1" w:styleId="Bodytext2Bold0">
    <w:name w:val="Body text (2) + Bold"/>
    <w:basedOn w:val="Bodytext2"/>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Bodytext2Bold1">
    <w:name w:val="Body text (2) + Bold"/>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Spacing0pt">
    <w:name w:val="Body text (2) + Spacing 0 pt"/>
    <w:basedOn w:val="Bodytext2"/>
    <w:rPr>
      <w:rFonts w:ascii="Georgia" w:eastAsia="Georgia" w:hAnsi="Georgia" w:cs="Georgia"/>
      <w:b/>
      <w:bCs/>
      <w:i w:val="0"/>
      <w:iCs w:val="0"/>
      <w:smallCaps w:val="0"/>
      <w:strike w:val="0"/>
      <w:color w:val="000000"/>
      <w:spacing w:val="-10"/>
      <w:w w:val="100"/>
      <w:position w:val="0"/>
      <w:sz w:val="15"/>
      <w:szCs w:val="15"/>
      <w:u w:val="none"/>
      <w:lang w:val="en-US" w:eastAsia="en-US" w:bidi="en-US"/>
    </w:rPr>
  </w:style>
  <w:style w:type="character" w:customStyle="1" w:styleId="Bodytext2CenturyGothic">
    <w:name w:val="Body text (2) + Century Gothic"/>
    <w:aliases w:val="8.5 pt,Bold,Spacing 0 pt"/>
    <w:basedOn w:val="Bodytext2"/>
    <w:rPr>
      <w:rFonts w:ascii="Century Gothic" w:eastAsia="Century Gothic" w:hAnsi="Century Gothic" w:cs="Century Gothic"/>
      <w:b/>
      <w:bCs/>
      <w:i w:val="0"/>
      <w:iCs w:val="0"/>
      <w:smallCaps w:val="0"/>
      <w:strike w:val="0"/>
      <w:color w:val="000000"/>
      <w:spacing w:val="-10"/>
      <w:w w:val="100"/>
      <w:position w:val="0"/>
      <w:sz w:val="17"/>
      <w:szCs w:val="17"/>
      <w:u w:val="none"/>
      <w:lang w:val="en-US" w:eastAsia="en-US" w:bidi="en-US"/>
    </w:rPr>
  </w:style>
  <w:style w:type="character" w:customStyle="1" w:styleId="Bodytext2BookAntiqua1">
    <w:name w:val="Body text (2) + Book Antiqua"/>
    <w:aliases w:val="8.5 pt,Bold"/>
    <w:basedOn w:val="Bodytext2"/>
    <w:rPr>
      <w:rFonts w:ascii="Book Antiqua" w:eastAsia="Book Antiqua" w:hAnsi="Book Antiqua" w:cs="Book Antiqua"/>
      <w:b/>
      <w:bCs/>
      <w:i w:val="0"/>
      <w:iCs w:val="0"/>
      <w:smallCaps w:val="0"/>
      <w:strike w:val="0"/>
      <w:color w:val="000000"/>
      <w:spacing w:val="0"/>
      <w:w w:val="100"/>
      <w:position w:val="0"/>
      <w:sz w:val="17"/>
      <w:szCs w:val="17"/>
      <w:u w:val="none"/>
      <w:lang w:val="en-US" w:eastAsia="en-US" w:bidi="en-US"/>
    </w:rPr>
  </w:style>
  <w:style w:type="character" w:customStyle="1" w:styleId="Bodytext200">
    <w:name w:val="Body text (20)_"/>
    <w:basedOn w:val="DefaultParagraphFont"/>
    <w:link w:val="Bodytext201"/>
    <w:rPr>
      <w:rFonts w:ascii="Times New Roman" w:eastAsia="Times New Roman" w:hAnsi="Times New Roman" w:cs="Times New Roman"/>
      <w:b/>
      <w:bCs/>
      <w:i w:val="0"/>
      <w:iCs w:val="0"/>
      <w:smallCaps w:val="0"/>
      <w:strike w:val="0"/>
      <w:spacing w:val="-10"/>
      <w:sz w:val="17"/>
      <w:szCs w:val="17"/>
      <w:u w:val="none"/>
    </w:rPr>
  </w:style>
  <w:style w:type="character" w:customStyle="1" w:styleId="HeaderorfooterGeorgia0">
    <w:name w:val="Header or footer + Georgia"/>
    <w:aliases w:val="7.5 pt,Not Bold"/>
    <w:basedOn w:val="Headerorfooter"/>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BookAntiqua2">
    <w:name w:val="Body text (2) + Book Antiqua"/>
    <w:aliases w:val="9.5 pt,Bold"/>
    <w:basedOn w:val="Bodytext2"/>
    <w:rPr>
      <w:rFonts w:ascii="Book Antiqua" w:eastAsia="Book Antiqua" w:hAnsi="Book Antiqua" w:cs="Book Antiqua"/>
      <w:b/>
      <w:bCs/>
      <w:i w:val="0"/>
      <w:iCs w:val="0"/>
      <w:smallCaps w:val="0"/>
      <w:strike w:val="0"/>
      <w:color w:val="000000"/>
      <w:spacing w:val="0"/>
      <w:w w:val="100"/>
      <w:position w:val="0"/>
      <w:sz w:val="19"/>
      <w:szCs w:val="19"/>
      <w:u w:val="none"/>
      <w:lang w:val="en-US" w:eastAsia="en-US" w:bidi="en-US"/>
    </w:rPr>
  </w:style>
  <w:style w:type="character" w:customStyle="1" w:styleId="Bodytext6Spacing0pt">
    <w:name w:val="Body text (6) + Spacing 0 pt"/>
    <w:basedOn w:val="Bodytext6"/>
    <w:rPr>
      <w:rFonts w:ascii="Georgia" w:eastAsia="Georgia" w:hAnsi="Georgia" w:cs="Georgia"/>
      <w:b/>
      <w:bCs/>
      <w:i w:val="0"/>
      <w:iCs w:val="0"/>
      <w:smallCaps w:val="0"/>
      <w:strike w:val="0"/>
      <w:color w:val="000000"/>
      <w:spacing w:val="-10"/>
      <w:w w:val="100"/>
      <w:position w:val="0"/>
      <w:sz w:val="42"/>
      <w:szCs w:val="42"/>
      <w:u w:val="none"/>
      <w:lang w:val="en-US" w:eastAsia="en-US" w:bidi="en-US"/>
    </w:rPr>
  </w:style>
  <w:style w:type="character" w:customStyle="1" w:styleId="Bodytext210">
    <w:name w:val="Body text (21)_"/>
    <w:basedOn w:val="DefaultParagraphFont"/>
    <w:link w:val="Bodytext211"/>
    <w:rPr>
      <w:rFonts w:ascii="Georgia" w:eastAsia="Georgia" w:hAnsi="Georgia" w:cs="Georgia"/>
      <w:b w:val="0"/>
      <w:bCs w:val="0"/>
      <w:i w:val="0"/>
      <w:iCs w:val="0"/>
      <w:smallCaps w:val="0"/>
      <w:strike w:val="0"/>
      <w:sz w:val="15"/>
      <w:szCs w:val="15"/>
      <w:u w:val="none"/>
    </w:rPr>
  </w:style>
  <w:style w:type="character" w:customStyle="1" w:styleId="Bodytext21Italic">
    <w:name w:val="Body text (21) + Italic"/>
    <w:basedOn w:val="Bodytext210"/>
    <w:rPr>
      <w:rFonts w:ascii="Georgia" w:eastAsia="Georgia" w:hAnsi="Georgia" w:cs="Georgia"/>
      <w:b w:val="0"/>
      <w:bCs w:val="0"/>
      <w:i/>
      <w:iCs/>
      <w:smallCaps w:val="0"/>
      <w:strike w:val="0"/>
      <w:color w:val="000000"/>
      <w:spacing w:val="0"/>
      <w:w w:val="100"/>
      <w:position w:val="0"/>
      <w:sz w:val="15"/>
      <w:szCs w:val="15"/>
      <w:u w:val="none"/>
      <w:lang w:val="en-US" w:eastAsia="en-US" w:bidi="en-US"/>
    </w:rPr>
  </w:style>
  <w:style w:type="character" w:customStyle="1" w:styleId="HeaderorfooterGeorgia1">
    <w:name w:val="Header or footer + Georgia"/>
    <w:aliases w:val="8.5 pt,Not Bold,Spacing 0 pt"/>
    <w:basedOn w:val="Headerorfooter"/>
    <w:rPr>
      <w:rFonts w:ascii="Georgia" w:eastAsia="Georgia" w:hAnsi="Georgia" w:cs="Georgia"/>
      <w:b/>
      <w:bCs/>
      <w:i w:val="0"/>
      <w:iCs w:val="0"/>
      <w:smallCaps w:val="0"/>
      <w:strike w:val="0"/>
      <w:color w:val="000000"/>
      <w:spacing w:val="-10"/>
      <w:w w:val="100"/>
      <w:position w:val="0"/>
      <w:sz w:val="17"/>
      <w:szCs w:val="17"/>
      <w:u w:val="none"/>
      <w:lang w:val="en-US" w:eastAsia="en-US" w:bidi="en-US"/>
    </w:rPr>
  </w:style>
  <w:style w:type="character" w:customStyle="1" w:styleId="Bodytext28pt2">
    <w:name w:val="Body text (2) + 8 pt"/>
    <w:aliases w:val="Bold,Italic,Spacing 0 pt"/>
    <w:basedOn w:val="Bodytext2"/>
    <w:rPr>
      <w:rFonts w:ascii="Georgia" w:eastAsia="Georgia" w:hAnsi="Georgia" w:cs="Georgia"/>
      <w:b/>
      <w:bCs/>
      <w:i/>
      <w:iCs/>
      <w:smallCaps w:val="0"/>
      <w:strike w:val="0"/>
      <w:color w:val="000000"/>
      <w:spacing w:val="-10"/>
      <w:w w:val="100"/>
      <w:position w:val="0"/>
      <w:sz w:val="16"/>
      <w:szCs w:val="16"/>
      <w:u w:val="single"/>
      <w:lang w:val="en-US" w:eastAsia="en-US" w:bidi="en-US"/>
    </w:rPr>
  </w:style>
  <w:style w:type="character" w:customStyle="1" w:styleId="Bodytext255pt">
    <w:name w:val="Body text (2) + 5.5 pt"/>
    <w:aliases w:val="Small Caps"/>
    <w:basedOn w:val="Bodytext2"/>
    <w:rPr>
      <w:rFonts w:ascii="Georgia" w:eastAsia="Georgia" w:hAnsi="Georgia" w:cs="Georgia"/>
      <w:b/>
      <w:bCs/>
      <w:i w:val="0"/>
      <w:iCs w:val="0"/>
      <w:smallCaps/>
      <w:strike w:val="0"/>
      <w:color w:val="000000"/>
      <w:spacing w:val="0"/>
      <w:w w:val="100"/>
      <w:position w:val="0"/>
      <w:sz w:val="11"/>
      <w:szCs w:val="11"/>
      <w:u w:val="none"/>
      <w:lang w:val="en-US" w:eastAsia="en-US" w:bidi="en-US"/>
    </w:rPr>
  </w:style>
  <w:style w:type="character" w:customStyle="1" w:styleId="Bodytext255pt0">
    <w:name w:val="Body text (2) + 5.5 pt"/>
    <w:basedOn w:val="Bodytext2"/>
    <w:rPr>
      <w:rFonts w:ascii="Georgia" w:eastAsia="Georgia" w:hAnsi="Georgia" w:cs="Georgia"/>
      <w:b/>
      <w:bCs/>
      <w:i w:val="0"/>
      <w:iCs w:val="0"/>
      <w:smallCaps w:val="0"/>
      <w:strike w:val="0"/>
      <w:color w:val="000000"/>
      <w:spacing w:val="0"/>
      <w:w w:val="100"/>
      <w:position w:val="0"/>
      <w:sz w:val="11"/>
      <w:szCs w:val="11"/>
      <w:u w:val="none"/>
      <w:lang w:val="en-US" w:eastAsia="en-US" w:bidi="en-US"/>
    </w:rPr>
  </w:style>
  <w:style w:type="character" w:customStyle="1" w:styleId="HeaderorfooterGeorgia2">
    <w:name w:val="Header or footer + Georgia"/>
    <w:aliases w:val="8.5 pt,Not Bold,Spacing 0 pt"/>
    <w:basedOn w:val="Headerorfooter"/>
    <w:rPr>
      <w:rFonts w:ascii="Georgia" w:eastAsia="Georgia" w:hAnsi="Georgia" w:cs="Georgia"/>
      <w:b/>
      <w:bCs/>
      <w:i w:val="0"/>
      <w:iCs w:val="0"/>
      <w:smallCaps w:val="0"/>
      <w:strike w:val="0"/>
      <w:color w:val="000000"/>
      <w:spacing w:val="-10"/>
      <w:w w:val="100"/>
      <w:position w:val="0"/>
      <w:sz w:val="17"/>
      <w:szCs w:val="17"/>
      <w:u w:val="none"/>
      <w:lang w:val="en-US" w:eastAsia="en-US" w:bidi="en-US"/>
    </w:rPr>
  </w:style>
  <w:style w:type="character" w:customStyle="1" w:styleId="Bodytext265pt">
    <w:name w:val="Body text (2) + 6.5 pt"/>
    <w:aliases w:val="Bold,Small Caps"/>
    <w:basedOn w:val="Bodytext2"/>
    <w:rPr>
      <w:rFonts w:ascii="Georgia" w:eastAsia="Georgia" w:hAnsi="Georgia" w:cs="Georgia"/>
      <w:b/>
      <w:bCs/>
      <w:i w:val="0"/>
      <w:iCs w:val="0"/>
      <w:smallCaps/>
      <w:strike w:val="0"/>
      <w:color w:val="000000"/>
      <w:spacing w:val="0"/>
      <w:w w:val="100"/>
      <w:position w:val="0"/>
      <w:sz w:val="13"/>
      <w:szCs w:val="13"/>
      <w:u w:val="none"/>
      <w:lang w:val="en-US" w:eastAsia="en-US" w:bidi="en-US"/>
    </w:rPr>
  </w:style>
  <w:style w:type="character" w:customStyle="1" w:styleId="Bodytext265pt0">
    <w:name w:val="Body text (2) + 6.5 pt"/>
    <w:aliases w:val="Bold,Small Caps"/>
    <w:basedOn w:val="Bodytext2"/>
    <w:rPr>
      <w:rFonts w:ascii="Georgia" w:eastAsia="Georgia" w:hAnsi="Georgia" w:cs="Georgia"/>
      <w:b/>
      <w:bCs/>
      <w:i w:val="0"/>
      <w:iCs w:val="0"/>
      <w:smallCaps/>
      <w:strike w:val="0"/>
      <w:color w:val="000000"/>
      <w:spacing w:val="0"/>
      <w:w w:val="100"/>
      <w:position w:val="0"/>
      <w:sz w:val="13"/>
      <w:szCs w:val="13"/>
      <w:u w:val="single"/>
      <w:lang w:val="en-US" w:eastAsia="en-US" w:bidi="en-US"/>
    </w:rPr>
  </w:style>
  <w:style w:type="character" w:customStyle="1" w:styleId="Bodytext28pt3">
    <w:name w:val="Body text (2) + 8 pt"/>
    <w:aliases w:val="Bold"/>
    <w:basedOn w:val="Bodytext2"/>
    <w:rPr>
      <w:rFonts w:ascii="Georgia" w:eastAsia="Georgia" w:hAnsi="Georgia" w:cs="Georgia"/>
      <w:b/>
      <w:bCs/>
      <w:i w:val="0"/>
      <w:iCs w:val="0"/>
      <w:smallCaps w:val="0"/>
      <w:strike w:val="0"/>
      <w:color w:val="000000"/>
      <w:spacing w:val="0"/>
      <w:w w:val="100"/>
      <w:position w:val="0"/>
      <w:sz w:val="16"/>
      <w:szCs w:val="16"/>
      <w:u w:val="none"/>
      <w:lang w:val="hr-HR" w:eastAsia="hr-HR" w:bidi="hr-HR"/>
    </w:rPr>
  </w:style>
  <w:style w:type="character" w:customStyle="1" w:styleId="Bodytext28pt4">
    <w:name w:val="Body text (2) + 8 pt"/>
    <w:aliases w:val="Bold,Small Caps"/>
    <w:basedOn w:val="Bodytext2"/>
    <w:rPr>
      <w:rFonts w:ascii="Georgia" w:eastAsia="Georgia" w:hAnsi="Georgia" w:cs="Georgia"/>
      <w:b/>
      <w:bCs/>
      <w:i w:val="0"/>
      <w:iCs w:val="0"/>
      <w:smallCaps/>
      <w:strike w:val="0"/>
      <w:color w:val="000000"/>
      <w:spacing w:val="0"/>
      <w:w w:val="100"/>
      <w:position w:val="0"/>
      <w:sz w:val="16"/>
      <w:szCs w:val="16"/>
      <w:u w:val="none"/>
      <w:lang w:val="en-US" w:eastAsia="en-US" w:bidi="en-US"/>
    </w:rPr>
  </w:style>
  <w:style w:type="character" w:customStyle="1" w:styleId="Bodytext220">
    <w:name w:val="Body text (22)_"/>
    <w:basedOn w:val="DefaultParagraphFont"/>
    <w:link w:val="Bodytext221"/>
    <w:rPr>
      <w:rFonts w:ascii="Arial Narrow" w:eastAsia="Arial Narrow" w:hAnsi="Arial Narrow" w:cs="Arial Narrow"/>
      <w:b/>
      <w:bCs/>
      <w:i w:val="0"/>
      <w:iCs w:val="0"/>
      <w:smallCaps w:val="0"/>
      <w:strike w:val="0"/>
      <w:spacing w:val="0"/>
      <w:sz w:val="20"/>
      <w:szCs w:val="20"/>
      <w:u w:val="none"/>
    </w:rPr>
  </w:style>
  <w:style w:type="character" w:customStyle="1" w:styleId="Bodytext23">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10pt0">
    <w:name w:val="Body text (2) + 10 pt"/>
    <w:basedOn w:val="Bodytext2"/>
    <w:rPr>
      <w:rFonts w:ascii="Georgia" w:eastAsia="Georgia" w:hAnsi="Georgia" w:cs="Georgia"/>
      <w:b w:val="0"/>
      <w:bCs w:val="0"/>
      <w:i w:val="0"/>
      <w:iCs w:val="0"/>
      <w:smallCaps w:val="0"/>
      <w:strike w:val="0"/>
      <w:color w:val="000000"/>
      <w:spacing w:val="0"/>
      <w:w w:val="100"/>
      <w:position w:val="0"/>
      <w:sz w:val="20"/>
      <w:szCs w:val="20"/>
      <w:u w:val="single"/>
      <w:lang w:val="en-US" w:eastAsia="en-US" w:bidi="en-US"/>
    </w:rPr>
  </w:style>
  <w:style w:type="character" w:customStyle="1" w:styleId="Bodytext210pt1">
    <w:name w:val="Body text (2) + 10 pt"/>
    <w:basedOn w:val="Bodytext2"/>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style>
  <w:style w:type="character" w:customStyle="1" w:styleId="Bodytext24">
    <w:name w:val="Body text (2)"/>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5">
    <w:name w:val="Body text (2)"/>
    <w:basedOn w:val="Bodytext2"/>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55pt1">
    <w:name w:val="Body text (2) + 5.5 pt"/>
    <w:basedOn w:val="Bodytext2"/>
    <w:rPr>
      <w:rFonts w:ascii="Georgia" w:eastAsia="Georgia" w:hAnsi="Georgia" w:cs="Georgia"/>
      <w:b/>
      <w:bCs/>
      <w:i w:val="0"/>
      <w:iCs w:val="0"/>
      <w:smallCaps w:val="0"/>
      <w:strike w:val="0"/>
      <w:color w:val="000000"/>
      <w:spacing w:val="0"/>
      <w:w w:val="100"/>
      <w:position w:val="0"/>
      <w:sz w:val="11"/>
      <w:szCs w:val="11"/>
      <w:u w:val="single"/>
      <w:lang w:val="en-US" w:eastAsia="en-US" w:bidi="en-US"/>
    </w:rPr>
  </w:style>
  <w:style w:type="character" w:customStyle="1" w:styleId="Heading4">
    <w:name w:val="Heading #4_"/>
    <w:basedOn w:val="DefaultParagraphFont"/>
    <w:link w:val="Heading40"/>
    <w:rPr>
      <w:rFonts w:ascii="Georgia" w:eastAsia="Georgia" w:hAnsi="Georgia" w:cs="Georgia"/>
      <w:b/>
      <w:bCs/>
      <w:i w:val="0"/>
      <w:iCs w:val="0"/>
      <w:smallCaps w:val="0"/>
      <w:strike w:val="0"/>
      <w:spacing w:val="-10"/>
      <w:sz w:val="42"/>
      <w:szCs w:val="42"/>
      <w:u w:val="none"/>
    </w:rPr>
  </w:style>
  <w:style w:type="character" w:customStyle="1" w:styleId="Bodytext21Italic0">
    <w:name w:val="Body text (21) + Italic"/>
    <w:basedOn w:val="Bodytext210"/>
    <w:rPr>
      <w:rFonts w:ascii="Georgia" w:eastAsia="Georgia" w:hAnsi="Georgia" w:cs="Georgia"/>
      <w:b w:val="0"/>
      <w:bCs w:val="0"/>
      <w:i/>
      <w:iCs/>
      <w:smallCaps w:val="0"/>
      <w:strike w:val="0"/>
      <w:color w:val="000000"/>
      <w:spacing w:val="0"/>
      <w:w w:val="100"/>
      <w:position w:val="0"/>
      <w:sz w:val="15"/>
      <w:szCs w:val="15"/>
      <w:u w:val="single"/>
      <w:lang w:val="en-US" w:eastAsia="en-US" w:bidi="en-US"/>
    </w:rPr>
  </w:style>
  <w:style w:type="character" w:customStyle="1" w:styleId="Bodytext230">
    <w:name w:val="Body text (23)_"/>
    <w:basedOn w:val="DefaultParagraphFont"/>
    <w:link w:val="Bodytext231"/>
    <w:rPr>
      <w:rFonts w:ascii="Georgia" w:eastAsia="Georgia" w:hAnsi="Georgia" w:cs="Georgia"/>
      <w:b w:val="0"/>
      <w:bCs w:val="0"/>
      <w:i/>
      <w:iCs/>
      <w:smallCaps w:val="0"/>
      <w:strike w:val="0"/>
      <w:spacing w:val="-10"/>
      <w:sz w:val="18"/>
      <w:szCs w:val="18"/>
      <w:u w:val="none"/>
    </w:rPr>
  </w:style>
  <w:style w:type="character" w:customStyle="1" w:styleId="HeaderorfooterGeorgia3">
    <w:name w:val="Header or footer + Georgia"/>
    <w:aliases w:val="9 pt,Small Caps"/>
    <w:basedOn w:val="Headerorfooter"/>
    <w:rPr>
      <w:rFonts w:ascii="Georgia" w:eastAsia="Georgia" w:hAnsi="Georgia" w:cs="Georgia"/>
      <w:b/>
      <w:bCs/>
      <w:i w:val="0"/>
      <w:iCs w:val="0"/>
      <w:smallCaps/>
      <w:strike w:val="0"/>
      <w:color w:val="000000"/>
      <w:spacing w:val="0"/>
      <w:w w:val="100"/>
      <w:position w:val="0"/>
      <w:sz w:val="18"/>
      <w:szCs w:val="18"/>
      <w:u w:val="none"/>
      <w:lang w:val="en-US" w:eastAsia="en-US" w:bidi="en-US"/>
    </w:rPr>
  </w:style>
  <w:style w:type="character" w:customStyle="1" w:styleId="HeaderorfooterSmallCaps">
    <w:name w:val="Header or footer + Small Caps"/>
    <w:basedOn w:val="Headerorfooter"/>
    <w:rPr>
      <w:rFonts w:ascii="Book Antiqua" w:eastAsia="Book Antiqua" w:hAnsi="Book Antiqua" w:cs="Book Antiqua"/>
      <w:b/>
      <w:bCs/>
      <w:i w:val="0"/>
      <w:iCs w:val="0"/>
      <w:smallCaps/>
      <w:strike w:val="0"/>
      <w:color w:val="000000"/>
      <w:spacing w:val="0"/>
      <w:w w:val="100"/>
      <w:position w:val="0"/>
      <w:sz w:val="14"/>
      <w:szCs w:val="14"/>
      <w:u w:val="none"/>
      <w:lang w:val="en-US" w:eastAsia="en-US" w:bidi="en-US"/>
    </w:rPr>
  </w:style>
  <w:style w:type="character" w:customStyle="1" w:styleId="HeaderorfooterGeorgia4">
    <w:name w:val="Header or footer + Georgia"/>
    <w:aliases w:val="7.5 pt,Not Bold,Small Caps"/>
    <w:basedOn w:val="Headerorfooter"/>
    <w:rPr>
      <w:rFonts w:ascii="Georgia" w:eastAsia="Georgia" w:hAnsi="Georgia" w:cs="Georgia"/>
      <w:b/>
      <w:bCs/>
      <w:i w:val="0"/>
      <w:iCs w:val="0"/>
      <w:smallCaps/>
      <w:strike w:val="0"/>
      <w:color w:val="000000"/>
      <w:spacing w:val="0"/>
      <w:w w:val="100"/>
      <w:position w:val="0"/>
      <w:sz w:val="15"/>
      <w:szCs w:val="15"/>
      <w:u w:val="none"/>
      <w:lang w:val="en-US" w:eastAsia="en-US" w:bidi="en-US"/>
    </w:rPr>
  </w:style>
  <w:style w:type="character" w:customStyle="1" w:styleId="HeaderorfooterGeorgia5">
    <w:name w:val="Header or footer + Georgia"/>
    <w:aliases w:val="6.5 pt,Not Bold,Italic,Small Caps,Spacing 0 pt"/>
    <w:basedOn w:val="Headerorfooter"/>
    <w:rPr>
      <w:rFonts w:ascii="Georgia" w:eastAsia="Georgia" w:hAnsi="Georgia" w:cs="Georgia"/>
      <w:b/>
      <w:bCs/>
      <w:i/>
      <w:iCs/>
      <w:smallCaps/>
      <w:strike w:val="0"/>
      <w:color w:val="000000"/>
      <w:spacing w:val="10"/>
      <w:w w:val="100"/>
      <w:position w:val="0"/>
      <w:sz w:val="13"/>
      <w:szCs w:val="13"/>
      <w:u w:val="none"/>
      <w:lang w:val="en-US" w:eastAsia="en-US" w:bidi="en-US"/>
    </w:rPr>
  </w:style>
  <w:style w:type="character" w:customStyle="1" w:styleId="HeaderorfooterGeorgia6">
    <w:name w:val="Header or footer + Georgia"/>
    <w:aliases w:val="8.5 pt,Not Bold,Italic"/>
    <w:basedOn w:val="Headerorfooter"/>
    <w:rPr>
      <w:rFonts w:ascii="Georgia" w:eastAsia="Georgia" w:hAnsi="Georgia" w:cs="Georgia"/>
      <w:b/>
      <w:bCs/>
      <w:i/>
      <w:iCs/>
      <w:smallCaps w:val="0"/>
      <w:strike w:val="0"/>
      <w:color w:val="000000"/>
      <w:spacing w:val="0"/>
      <w:w w:val="100"/>
      <w:position w:val="0"/>
      <w:sz w:val="17"/>
      <w:szCs w:val="17"/>
      <w:u w:val="none"/>
      <w:lang w:val="en-US" w:eastAsia="en-US" w:bidi="en-US"/>
    </w:rPr>
  </w:style>
  <w:style w:type="character" w:customStyle="1" w:styleId="Bodytext1718pt">
    <w:name w:val="Body text (17) + 18 pt"/>
    <w:aliases w:val="Italic"/>
    <w:basedOn w:val="Bodytext17"/>
    <w:rPr>
      <w:rFonts w:ascii="Georgia" w:eastAsia="Georgia" w:hAnsi="Georgia" w:cs="Georgia"/>
      <w:b/>
      <w:bCs/>
      <w:i/>
      <w:iCs/>
      <w:smallCaps w:val="0"/>
      <w:strike w:val="0"/>
      <w:color w:val="000000"/>
      <w:spacing w:val="0"/>
      <w:w w:val="100"/>
      <w:position w:val="0"/>
      <w:sz w:val="36"/>
      <w:szCs w:val="36"/>
      <w:u w:val="none"/>
      <w:lang w:val="en-US" w:eastAsia="en-US" w:bidi="en-US"/>
    </w:rPr>
  </w:style>
  <w:style w:type="character" w:customStyle="1" w:styleId="Heading5">
    <w:name w:val="Heading #5_"/>
    <w:basedOn w:val="DefaultParagraphFont"/>
    <w:link w:val="Heading50"/>
    <w:rPr>
      <w:rFonts w:ascii="Georgia" w:eastAsia="Georgia" w:hAnsi="Georgia" w:cs="Georgia"/>
      <w:b/>
      <w:bCs/>
      <w:i w:val="0"/>
      <w:iCs w:val="0"/>
      <w:smallCaps w:val="0"/>
      <w:strike w:val="0"/>
      <w:spacing w:val="-10"/>
      <w:sz w:val="42"/>
      <w:szCs w:val="42"/>
      <w:u w:val="none"/>
    </w:rPr>
  </w:style>
  <w:style w:type="character" w:customStyle="1" w:styleId="Bodytext212">
    <w:name w:val="Body text (21)"/>
    <w:basedOn w:val="Bodytext210"/>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Heading63">
    <w:name w:val="Heading #6 (3)_"/>
    <w:basedOn w:val="DefaultParagraphFont"/>
    <w:link w:val="Heading630"/>
    <w:rPr>
      <w:rFonts w:ascii="Georgia" w:eastAsia="Georgia" w:hAnsi="Georgia" w:cs="Georgia"/>
      <w:b/>
      <w:bCs/>
      <w:i w:val="0"/>
      <w:iCs w:val="0"/>
      <w:smallCaps w:val="0"/>
      <w:strike w:val="0"/>
      <w:sz w:val="15"/>
      <w:szCs w:val="15"/>
      <w:u w:val="none"/>
    </w:rPr>
  </w:style>
  <w:style w:type="character" w:customStyle="1" w:styleId="Heading63NotBold">
    <w:name w:val="Heading #6 (3) + Not Bold"/>
    <w:basedOn w:val="Heading63"/>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Bold2">
    <w:name w:val="Body text (2) + Bold"/>
    <w:basedOn w:val="Bodytext2"/>
    <w:rPr>
      <w:rFonts w:ascii="Georgia" w:eastAsia="Georgia" w:hAnsi="Georgia" w:cs="Georgia"/>
      <w:b/>
      <w:bCs/>
      <w:i w:val="0"/>
      <w:iCs w:val="0"/>
      <w:smallCaps w:val="0"/>
      <w:strike/>
      <w:color w:val="000000"/>
      <w:spacing w:val="0"/>
      <w:w w:val="100"/>
      <w:position w:val="0"/>
      <w:sz w:val="15"/>
      <w:szCs w:val="15"/>
      <w:u w:val="none"/>
      <w:lang w:val="en-US" w:eastAsia="en-US" w:bidi="en-US"/>
    </w:rPr>
  </w:style>
  <w:style w:type="character" w:customStyle="1" w:styleId="Bodytext28pt5">
    <w:name w:val="Body text (2) + 8 pt"/>
    <w:aliases w:val="Bold,Italic,Spacing 0 pt"/>
    <w:basedOn w:val="Bodytext2"/>
    <w:rPr>
      <w:rFonts w:ascii="Georgia" w:eastAsia="Georgia" w:hAnsi="Georgia" w:cs="Georgia"/>
      <w:b/>
      <w:bCs/>
      <w:i/>
      <w:iCs/>
      <w:smallCaps w:val="0"/>
      <w:strike w:val="0"/>
      <w:color w:val="000000"/>
      <w:spacing w:val="-10"/>
      <w:w w:val="100"/>
      <w:position w:val="0"/>
      <w:sz w:val="16"/>
      <w:szCs w:val="16"/>
      <w:u w:val="none"/>
      <w:lang w:val="en-US" w:eastAsia="en-US" w:bidi="en-US"/>
    </w:rPr>
  </w:style>
  <w:style w:type="character" w:customStyle="1" w:styleId="Bodytext9NotItalic">
    <w:name w:val="Body text (9) + Not Italic"/>
    <w:basedOn w:val="Bodytext9"/>
    <w:rPr>
      <w:rFonts w:ascii="Georgia" w:eastAsia="Georgia" w:hAnsi="Georgia" w:cs="Georgia"/>
      <w:b w:val="0"/>
      <w:bCs w:val="0"/>
      <w:i/>
      <w:iCs/>
      <w:smallCaps w:val="0"/>
      <w:strike w:val="0"/>
      <w:color w:val="000000"/>
      <w:spacing w:val="0"/>
      <w:w w:val="100"/>
      <w:position w:val="0"/>
      <w:sz w:val="15"/>
      <w:szCs w:val="15"/>
      <w:u w:val="none"/>
      <w:lang w:val="en-US" w:eastAsia="en-US" w:bidi="en-US"/>
    </w:rPr>
  </w:style>
  <w:style w:type="character" w:customStyle="1" w:styleId="Bodytext91">
    <w:name w:val="Body text (9)"/>
    <w:basedOn w:val="Bodytext9"/>
    <w:rPr>
      <w:rFonts w:ascii="Georgia" w:eastAsia="Georgia" w:hAnsi="Georgia" w:cs="Georgia"/>
      <w:b w:val="0"/>
      <w:bCs w:val="0"/>
      <w:i/>
      <w:iCs/>
      <w:smallCaps w:val="0"/>
      <w:strike w:val="0"/>
      <w:color w:val="000000"/>
      <w:spacing w:val="0"/>
      <w:w w:val="100"/>
      <w:position w:val="0"/>
      <w:sz w:val="15"/>
      <w:szCs w:val="15"/>
      <w:u w:val="single"/>
      <w:lang w:val="en-US" w:eastAsia="en-US" w:bidi="en-US"/>
    </w:rPr>
  </w:style>
  <w:style w:type="character" w:customStyle="1" w:styleId="Bodytext9NotItalic0">
    <w:name w:val="Body text (9) + Not Italic"/>
    <w:basedOn w:val="Bodytext9"/>
    <w:rPr>
      <w:rFonts w:ascii="Georgia" w:eastAsia="Georgia" w:hAnsi="Georgia" w:cs="Georgia"/>
      <w:b w:val="0"/>
      <w:bCs w:val="0"/>
      <w:i/>
      <w:iCs/>
      <w:smallCaps w:val="0"/>
      <w:strike w:val="0"/>
      <w:color w:val="000000"/>
      <w:spacing w:val="0"/>
      <w:w w:val="100"/>
      <w:position w:val="0"/>
      <w:sz w:val="15"/>
      <w:szCs w:val="15"/>
      <w:u w:val="single"/>
      <w:lang w:val="en-US" w:eastAsia="en-US" w:bidi="en-US"/>
    </w:rPr>
  </w:style>
  <w:style w:type="character" w:customStyle="1" w:styleId="Headerorfooter8pt">
    <w:name w:val="Header or footer + 8 pt"/>
    <w:aliases w:val="Not Bold"/>
    <w:basedOn w:val="Headerorfooter"/>
    <w:rPr>
      <w:rFonts w:ascii="Book Antiqua" w:eastAsia="Book Antiqua" w:hAnsi="Book Antiqua" w:cs="Book Antiqua"/>
      <w:b/>
      <w:bCs/>
      <w:i w:val="0"/>
      <w:iCs w:val="0"/>
      <w:smallCaps w:val="0"/>
      <w:strike w:val="0"/>
      <w:color w:val="000000"/>
      <w:spacing w:val="0"/>
      <w:w w:val="100"/>
      <w:position w:val="0"/>
      <w:sz w:val="16"/>
      <w:szCs w:val="16"/>
      <w:u w:val="none"/>
      <w:lang w:val="en-US" w:eastAsia="en-US" w:bidi="en-US"/>
    </w:rPr>
  </w:style>
  <w:style w:type="character" w:customStyle="1" w:styleId="HeaderorfooterGeorgia7">
    <w:name w:val="Header or footer + Georgia"/>
    <w:aliases w:val="9 pt"/>
    <w:basedOn w:val="Headerorfooter"/>
    <w:rPr>
      <w:rFonts w:ascii="Georgia" w:eastAsia="Georgia" w:hAnsi="Georgia" w:cs="Georgia"/>
      <w:b/>
      <w:bCs/>
      <w:i w:val="0"/>
      <w:iCs w:val="0"/>
      <w:smallCaps w:val="0"/>
      <w:strike w:val="0"/>
      <w:color w:val="000000"/>
      <w:spacing w:val="0"/>
      <w:w w:val="100"/>
      <w:position w:val="0"/>
      <w:sz w:val="18"/>
      <w:szCs w:val="18"/>
      <w:u w:val="none"/>
      <w:lang w:val="en-US" w:eastAsia="en-US" w:bidi="en-US"/>
    </w:rPr>
  </w:style>
  <w:style w:type="character" w:customStyle="1" w:styleId="Bodytext26pt2">
    <w:name w:val="Body text (2) + 6 pt"/>
    <w:basedOn w:val="Bodytext2"/>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26pt3">
    <w:name w:val="Body text (2) + 6 pt"/>
    <w:basedOn w:val="Bodytext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27pt">
    <w:name w:val="Body text (2) + 7 pt"/>
    <w:aliases w:val="Bold"/>
    <w:basedOn w:val="Bodytext2"/>
    <w:rPr>
      <w:rFonts w:ascii="Georgia" w:eastAsia="Georgia" w:hAnsi="Georgia" w:cs="Georgia"/>
      <w:b/>
      <w:bCs/>
      <w:i w:val="0"/>
      <w:iCs w:val="0"/>
      <w:smallCaps w:val="0"/>
      <w:strike w:val="0"/>
      <w:color w:val="000000"/>
      <w:spacing w:val="0"/>
      <w:w w:val="100"/>
      <w:position w:val="0"/>
      <w:sz w:val="14"/>
      <w:szCs w:val="14"/>
      <w:u w:val="single"/>
      <w:lang w:val="en-US" w:eastAsia="en-US" w:bidi="en-US"/>
    </w:rPr>
  </w:style>
  <w:style w:type="character" w:customStyle="1" w:styleId="Bodytext27pt0">
    <w:name w:val="Body text (2) + 7 pt"/>
    <w:aliases w:val="Bold"/>
    <w:basedOn w:val="Bodytext2"/>
    <w:rPr>
      <w:rFonts w:ascii="Georgia" w:eastAsia="Georgia" w:hAnsi="Georgia" w:cs="Georgia"/>
      <w:b/>
      <w:bCs/>
      <w:i w:val="0"/>
      <w:iCs w:val="0"/>
      <w:smallCaps w:val="0"/>
      <w:strike w:val="0"/>
      <w:color w:val="000000"/>
      <w:spacing w:val="0"/>
      <w:w w:val="100"/>
      <w:position w:val="0"/>
      <w:sz w:val="14"/>
      <w:szCs w:val="14"/>
      <w:u w:val="none"/>
      <w:lang w:val="en-US" w:eastAsia="en-US" w:bidi="en-US"/>
    </w:rPr>
  </w:style>
  <w:style w:type="character" w:customStyle="1" w:styleId="Bodytext2Bold3">
    <w:name w:val="Body text (2) + Bold"/>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BookAntiqua3">
    <w:name w:val="Body text (2) + Book Antiqua"/>
    <w:aliases w:val="8.5 pt,Bold"/>
    <w:basedOn w:val="Bodytext2"/>
    <w:rPr>
      <w:rFonts w:ascii="Book Antiqua" w:eastAsia="Book Antiqua" w:hAnsi="Book Antiqua" w:cs="Book Antiqua"/>
      <w:b/>
      <w:bCs/>
      <w:i w:val="0"/>
      <w:iCs w:val="0"/>
      <w:smallCaps w:val="0"/>
      <w:strike/>
      <w:color w:val="000000"/>
      <w:spacing w:val="0"/>
      <w:w w:val="100"/>
      <w:position w:val="0"/>
      <w:sz w:val="17"/>
      <w:szCs w:val="17"/>
      <w:u w:val="none"/>
      <w:lang w:val="en-US" w:eastAsia="en-US" w:bidi="en-US"/>
    </w:rPr>
  </w:style>
  <w:style w:type="character" w:customStyle="1" w:styleId="Bodytext26">
    <w:name w:val="Body text (2)"/>
    <w:basedOn w:val="Bodytext2"/>
    <w:rPr>
      <w:rFonts w:ascii="Georgia" w:eastAsia="Georgia" w:hAnsi="Georgia" w:cs="Georgia"/>
      <w:b w:val="0"/>
      <w:bCs w:val="0"/>
      <w:i w:val="0"/>
      <w:iCs w:val="0"/>
      <w:smallCaps w:val="0"/>
      <w:strike/>
      <w:color w:val="000000"/>
      <w:spacing w:val="0"/>
      <w:w w:val="100"/>
      <w:position w:val="0"/>
      <w:sz w:val="15"/>
      <w:szCs w:val="15"/>
      <w:u w:val="none"/>
      <w:lang w:val="en-US" w:eastAsia="en-US" w:bidi="en-US"/>
    </w:rPr>
  </w:style>
  <w:style w:type="character" w:customStyle="1" w:styleId="Bodytext26pt4">
    <w:name w:val="Body text (2) + 6 pt"/>
    <w:aliases w:val="Bold"/>
    <w:basedOn w:val="Bodytext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28pt6">
    <w:name w:val="Body text (2) + 8 pt"/>
    <w:aliases w:val="Italic"/>
    <w:basedOn w:val="Bodytext2"/>
    <w:rPr>
      <w:rFonts w:ascii="Georgia" w:eastAsia="Georgia" w:hAnsi="Georgia" w:cs="Georgia"/>
      <w:b w:val="0"/>
      <w:bCs w:val="0"/>
      <w:i/>
      <w:iCs/>
      <w:smallCaps w:val="0"/>
      <w:strike w:val="0"/>
      <w:color w:val="000000"/>
      <w:spacing w:val="0"/>
      <w:w w:val="100"/>
      <w:position w:val="0"/>
      <w:sz w:val="16"/>
      <w:szCs w:val="16"/>
      <w:u w:val="none"/>
      <w:lang w:val="en-US" w:eastAsia="en-US" w:bidi="en-US"/>
    </w:rPr>
  </w:style>
  <w:style w:type="character" w:customStyle="1" w:styleId="Bodytext240">
    <w:name w:val="Body text (24)_"/>
    <w:basedOn w:val="DefaultParagraphFont"/>
    <w:link w:val="Bodytext241"/>
    <w:rPr>
      <w:rFonts w:ascii="Georgia" w:eastAsia="Georgia" w:hAnsi="Georgia" w:cs="Georgia"/>
      <w:b/>
      <w:bCs/>
      <w:i w:val="0"/>
      <w:iCs w:val="0"/>
      <w:smallCaps w:val="0"/>
      <w:strike w:val="0"/>
      <w:sz w:val="15"/>
      <w:szCs w:val="15"/>
      <w:u w:val="none"/>
    </w:rPr>
  </w:style>
  <w:style w:type="character" w:customStyle="1" w:styleId="Bodytext242">
    <w:name w:val="Body text (24)"/>
    <w:basedOn w:val="Bodytext240"/>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Bold4">
    <w:name w:val="Body text (2) + Bold"/>
    <w:aliases w:val="Small Caps"/>
    <w:basedOn w:val="Bodytext2"/>
    <w:rPr>
      <w:rFonts w:ascii="Georgia" w:eastAsia="Georgia" w:hAnsi="Georgia" w:cs="Georgia"/>
      <w:b/>
      <w:bCs/>
      <w:i w:val="0"/>
      <w:iCs w:val="0"/>
      <w:smallCaps/>
      <w:strike w:val="0"/>
      <w:color w:val="000000"/>
      <w:spacing w:val="0"/>
      <w:w w:val="100"/>
      <w:position w:val="0"/>
      <w:sz w:val="15"/>
      <w:szCs w:val="15"/>
      <w:u w:val="none"/>
      <w:lang w:val="en-US" w:eastAsia="en-US" w:bidi="en-US"/>
    </w:rPr>
  </w:style>
  <w:style w:type="character" w:customStyle="1" w:styleId="Bodytext2SmallCaps">
    <w:name w:val="Body text (2) + Small Caps"/>
    <w:basedOn w:val="Bodytext2"/>
    <w:rPr>
      <w:rFonts w:ascii="Georgia" w:eastAsia="Georgia" w:hAnsi="Georgia" w:cs="Georgia"/>
      <w:b w:val="0"/>
      <w:bCs w:val="0"/>
      <w:i w:val="0"/>
      <w:iCs w:val="0"/>
      <w:smallCaps/>
      <w:strike w:val="0"/>
      <w:color w:val="000000"/>
      <w:spacing w:val="0"/>
      <w:w w:val="100"/>
      <w:position w:val="0"/>
      <w:sz w:val="15"/>
      <w:szCs w:val="15"/>
      <w:u w:val="none"/>
      <w:lang w:val="en-US" w:eastAsia="en-US" w:bidi="en-US"/>
    </w:rPr>
  </w:style>
  <w:style w:type="character" w:customStyle="1" w:styleId="Bodytext2TimesNewRoman">
    <w:name w:val="Body text (2) + Times New Roman"/>
    <w:aliases w:val="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n-US" w:eastAsia="en-US" w:bidi="en-US"/>
    </w:rPr>
  </w:style>
  <w:style w:type="character" w:customStyle="1" w:styleId="Bodytext250">
    <w:name w:val="Body text (25)_"/>
    <w:basedOn w:val="DefaultParagraphFont"/>
    <w:link w:val="Bodytext251"/>
    <w:rPr>
      <w:rFonts w:ascii="Times New Roman" w:eastAsia="Times New Roman" w:hAnsi="Times New Roman" w:cs="Times New Roman"/>
      <w:b w:val="0"/>
      <w:bCs w:val="0"/>
      <w:i w:val="0"/>
      <w:iCs w:val="0"/>
      <w:smallCaps w:val="0"/>
      <w:strike w:val="0"/>
      <w:sz w:val="16"/>
      <w:szCs w:val="16"/>
      <w:u w:val="none"/>
    </w:rPr>
  </w:style>
  <w:style w:type="character" w:customStyle="1" w:styleId="Bodytext25Georgia">
    <w:name w:val="Body text (25) + Georgia"/>
    <w:aliases w:val="7.5 pt"/>
    <w:basedOn w:val="Bodytext250"/>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5Georgia0">
    <w:name w:val="Body text (25) + Georgia"/>
    <w:aliases w:val="7.5 pt,Italic"/>
    <w:basedOn w:val="Bodytext250"/>
    <w:rPr>
      <w:rFonts w:ascii="Georgia" w:eastAsia="Georgia" w:hAnsi="Georgia" w:cs="Georgia"/>
      <w:b w:val="0"/>
      <w:bCs w:val="0"/>
      <w:i/>
      <w:iCs/>
      <w:smallCaps w:val="0"/>
      <w:strike w:val="0"/>
      <w:color w:val="000000"/>
      <w:spacing w:val="0"/>
      <w:w w:val="100"/>
      <w:position w:val="0"/>
      <w:sz w:val="15"/>
      <w:szCs w:val="15"/>
      <w:u w:val="none"/>
      <w:lang w:val="en-US" w:eastAsia="en-US" w:bidi="en-US"/>
    </w:rPr>
  </w:style>
  <w:style w:type="character" w:customStyle="1" w:styleId="Bodytext260">
    <w:name w:val="Body text (26)_"/>
    <w:basedOn w:val="DefaultParagraphFont"/>
    <w:link w:val="Bodytext261"/>
    <w:rPr>
      <w:rFonts w:ascii="Georgia" w:eastAsia="Georgia" w:hAnsi="Georgia" w:cs="Georgia"/>
      <w:b w:val="0"/>
      <w:bCs w:val="0"/>
      <w:i w:val="0"/>
      <w:iCs w:val="0"/>
      <w:smallCaps w:val="0"/>
      <w:strike w:val="0"/>
      <w:spacing w:val="0"/>
      <w:sz w:val="18"/>
      <w:szCs w:val="18"/>
      <w:u w:val="none"/>
    </w:rPr>
  </w:style>
  <w:style w:type="character" w:customStyle="1" w:styleId="Bodytext262">
    <w:name w:val="Body text (26)"/>
    <w:basedOn w:val="Bodytext260"/>
    <w:rPr>
      <w:rFonts w:ascii="Georgia" w:eastAsia="Georgia" w:hAnsi="Georgia" w:cs="Georgia"/>
      <w:b w:val="0"/>
      <w:bCs w:val="0"/>
      <w:i w:val="0"/>
      <w:iCs w:val="0"/>
      <w:smallCaps w:val="0"/>
      <w:strike w:val="0"/>
      <w:color w:val="000000"/>
      <w:spacing w:val="0"/>
      <w:w w:val="100"/>
      <w:position w:val="0"/>
      <w:sz w:val="18"/>
      <w:szCs w:val="18"/>
      <w:u w:val="single"/>
      <w:lang w:val="en-US" w:eastAsia="en-US" w:bidi="en-US"/>
    </w:rPr>
  </w:style>
  <w:style w:type="character" w:customStyle="1" w:styleId="Bodytext10Exact">
    <w:name w:val="Body text (10) Exact"/>
    <w:basedOn w:val="DefaultParagraphFont"/>
    <w:rPr>
      <w:rFonts w:ascii="Georgia" w:eastAsia="Georgia" w:hAnsi="Georgia" w:cs="Georgia"/>
      <w:b w:val="0"/>
      <w:bCs w:val="0"/>
      <w:i w:val="0"/>
      <w:iCs w:val="0"/>
      <w:smallCaps w:val="0"/>
      <w:strike w:val="0"/>
      <w:spacing w:val="0"/>
      <w:sz w:val="12"/>
      <w:szCs w:val="12"/>
      <w:u w:val="none"/>
    </w:rPr>
  </w:style>
  <w:style w:type="character" w:customStyle="1" w:styleId="Bodytext10Exact0">
    <w:name w:val="Body text (10) Exact"/>
    <w:basedOn w:val="Bodytext10"/>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10Exact1">
    <w:name w:val="Body text (10) Exact"/>
    <w:basedOn w:val="Bodytext10"/>
    <w:rPr>
      <w:rFonts w:ascii="Georgia" w:eastAsia="Georgia" w:hAnsi="Georgia" w:cs="Georgia"/>
      <w:b w:val="0"/>
      <w:bCs w:val="0"/>
      <w:i w:val="0"/>
      <w:iCs w:val="0"/>
      <w:smallCaps w:val="0"/>
      <w:strike w:val="0"/>
      <w:color w:val="000000"/>
      <w:spacing w:val="0"/>
      <w:w w:val="100"/>
      <w:position w:val="0"/>
      <w:sz w:val="12"/>
      <w:szCs w:val="12"/>
      <w:u w:val="none"/>
      <w:lang w:val="en-US" w:eastAsia="en-US" w:bidi="en-US"/>
    </w:rPr>
  </w:style>
  <w:style w:type="character" w:customStyle="1" w:styleId="Bodytext101">
    <w:name w:val="Body text (10)"/>
    <w:basedOn w:val="Bodytext10"/>
    <w:rPr>
      <w:rFonts w:ascii="Georgia" w:eastAsia="Georgia" w:hAnsi="Georgia" w:cs="Georgia"/>
      <w:b w:val="0"/>
      <w:bCs w:val="0"/>
      <w:i w:val="0"/>
      <w:iCs w:val="0"/>
      <w:smallCaps w:val="0"/>
      <w:strike w:val="0"/>
      <w:color w:val="000000"/>
      <w:spacing w:val="0"/>
      <w:w w:val="100"/>
      <w:position w:val="0"/>
      <w:sz w:val="12"/>
      <w:szCs w:val="12"/>
      <w:u w:val="single"/>
      <w:lang w:val="en-US" w:eastAsia="en-US" w:bidi="en-US"/>
    </w:rPr>
  </w:style>
  <w:style w:type="character" w:customStyle="1" w:styleId="Bodytext102">
    <w:name w:val="Body text (10)"/>
    <w:basedOn w:val="Bodytext10"/>
    <w:rPr>
      <w:rFonts w:ascii="Georgia" w:eastAsia="Georgia" w:hAnsi="Georgia" w:cs="Georgia"/>
      <w:b w:val="0"/>
      <w:bCs w:val="0"/>
      <w:i w:val="0"/>
      <w:iCs w:val="0"/>
      <w:smallCaps w:val="0"/>
      <w:strike w:val="0"/>
      <w:color w:val="000000"/>
      <w:spacing w:val="0"/>
      <w:w w:val="100"/>
      <w:position w:val="0"/>
      <w:sz w:val="12"/>
      <w:szCs w:val="12"/>
      <w:u w:val="none"/>
      <w:lang w:val="en-US" w:eastAsia="en-US" w:bidi="en-US"/>
    </w:rPr>
  </w:style>
  <w:style w:type="character" w:customStyle="1" w:styleId="Headerorfooter85pt">
    <w:name w:val="Header or footer + 8.5 pt"/>
    <w:basedOn w:val="Headerorfooter"/>
    <w:rPr>
      <w:rFonts w:ascii="Book Antiqua" w:eastAsia="Book Antiqua" w:hAnsi="Book Antiqua" w:cs="Book Antiqua"/>
      <w:b/>
      <w:bCs/>
      <w:i w:val="0"/>
      <w:iCs w:val="0"/>
      <w:smallCaps w:val="0"/>
      <w:strike w:val="0"/>
      <w:color w:val="000000"/>
      <w:spacing w:val="0"/>
      <w:w w:val="100"/>
      <w:position w:val="0"/>
      <w:sz w:val="17"/>
      <w:szCs w:val="17"/>
      <w:u w:val="none"/>
      <w:lang w:val="en-US" w:eastAsia="en-US" w:bidi="en-US"/>
    </w:rPr>
  </w:style>
  <w:style w:type="character" w:customStyle="1" w:styleId="Bodytext103">
    <w:name w:val="Body text (10)"/>
    <w:basedOn w:val="Bodytext10"/>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2Italic3">
    <w:name w:val="Body text (2) + Italic"/>
    <w:aliases w:val="Spacing 0 pt"/>
    <w:basedOn w:val="Bodytext2"/>
    <w:rPr>
      <w:rFonts w:ascii="Georgia" w:eastAsia="Georgia" w:hAnsi="Georgia" w:cs="Georgia"/>
      <w:b w:val="0"/>
      <w:bCs w:val="0"/>
      <w:i/>
      <w:iCs/>
      <w:smallCaps w:val="0"/>
      <w:strike w:val="0"/>
      <w:color w:val="000000"/>
      <w:spacing w:val="-10"/>
      <w:w w:val="100"/>
      <w:position w:val="0"/>
      <w:sz w:val="15"/>
      <w:szCs w:val="15"/>
      <w:u w:val="none"/>
      <w:lang w:val="en-US" w:eastAsia="en-US" w:bidi="en-US"/>
    </w:rPr>
  </w:style>
  <w:style w:type="character" w:customStyle="1" w:styleId="Bodytext1975pt">
    <w:name w:val="Body text (19) + 7.5 pt"/>
    <w:basedOn w:val="Bodytext19"/>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65pt1">
    <w:name w:val="Body text (2) + 6.5 pt"/>
    <w:aliases w:val="Bold"/>
    <w:basedOn w:val="Bodytext2"/>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Bodytext265pt2">
    <w:name w:val="Body text (2) + 6.5 pt"/>
    <w:aliases w:val="Bold"/>
    <w:basedOn w:val="Bodytext2"/>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HeaderorfooterGeorgia8">
    <w:name w:val="Header or footer + Georgia"/>
    <w:aliases w:val="8.5 pt,Not Bold,Spacing 0 pt"/>
    <w:basedOn w:val="Headerorfooter"/>
    <w:rPr>
      <w:rFonts w:ascii="Georgia" w:eastAsia="Georgia" w:hAnsi="Georgia" w:cs="Georgia"/>
      <w:b/>
      <w:bCs/>
      <w:i w:val="0"/>
      <w:iCs w:val="0"/>
      <w:smallCaps w:val="0"/>
      <w:strike w:val="0"/>
      <w:color w:val="000000"/>
      <w:spacing w:val="-10"/>
      <w:w w:val="100"/>
      <w:position w:val="0"/>
      <w:sz w:val="17"/>
      <w:szCs w:val="17"/>
      <w:u w:val="none"/>
      <w:lang w:val="en-US" w:eastAsia="en-US" w:bidi="en-US"/>
    </w:rPr>
  </w:style>
  <w:style w:type="character" w:customStyle="1" w:styleId="Bodytext2Italic4">
    <w:name w:val="Body text (2) + Italic"/>
    <w:aliases w:val="Spacing 0 pt"/>
    <w:basedOn w:val="Bodytext2"/>
    <w:rPr>
      <w:rFonts w:ascii="Georgia" w:eastAsia="Georgia" w:hAnsi="Georgia" w:cs="Georgia"/>
      <w:b w:val="0"/>
      <w:bCs w:val="0"/>
      <w:i/>
      <w:iCs/>
      <w:smallCaps w:val="0"/>
      <w:strike w:val="0"/>
      <w:color w:val="000000"/>
      <w:spacing w:val="-10"/>
      <w:w w:val="100"/>
      <w:position w:val="0"/>
      <w:sz w:val="15"/>
      <w:szCs w:val="15"/>
      <w:u w:val="single"/>
      <w:lang w:val="en-US" w:eastAsia="en-US" w:bidi="en-US"/>
    </w:rPr>
  </w:style>
  <w:style w:type="character" w:customStyle="1" w:styleId="Bodytext156pt">
    <w:name w:val="Body text (15) + 6 pt"/>
    <w:aliases w:val="Not Bold"/>
    <w:basedOn w:val="Bodytext15"/>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156pt0">
    <w:name w:val="Body text (15) + 6 pt"/>
    <w:aliases w:val="Not Bold"/>
    <w:basedOn w:val="Bodytext15"/>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15NotBold5">
    <w:name w:val="Body text (15) + Not Bold"/>
    <w:aliases w:val="Italic,Spacing 0 pt"/>
    <w:basedOn w:val="Bodytext15"/>
    <w:rPr>
      <w:rFonts w:ascii="Georgia" w:eastAsia="Georgia" w:hAnsi="Georgia" w:cs="Georgia"/>
      <w:b/>
      <w:bCs/>
      <w:i/>
      <w:iCs/>
      <w:smallCaps w:val="0"/>
      <w:strike w:val="0"/>
      <w:color w:val="000000"/>
      <w:spacing w:val="-10"/>
      <w:w w:val="100"/>
      <w:position w:val="0"/>
      <w:sz w:val="15"/>
      <w:szCs w:val="15"/>
      <w:u w:val="none"/>
      <w:lang w:val="en-US" w:eastAsia="en-US" w:bidi="en-US"/>
    </w:rPr>
  </w:style>
  <w:style w:type="character" w:customStyle="1" w:styleId="Bodytext156pt1">
    <w:name w:val="Body text (15) + 6 pt"/>
    <w:basedOn w:val="Bodytext15"/>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1565pt1">
    <w:name w:val="Body text (15) + 6.5 pt"/>
    <w:aliases w:val="Not Bold"/>
    <w:basedOn w:val="Bodytext15"/>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Bodytext1565pt2">
    <w:name w:val="Body text (15) + 6.5 pt"/>
    <w:aliases w:val="Not Bold"/>
    <w:basedOn w:val="Bodytext15"/>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15NotBold6">
    <w:name w:val="Body text (15) + Not Bold"/>
    <w:basedOn w:val="Bodytext15"/>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Bodytext156pt2">
    <w:name w:val="Body text (15) + 6 pt"/>
    <w:basedOn w:val="Bodytext15"/>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15SmallCaps">
    <w:name w:val="Body text (15) + Small Caps"/>
    <w:basedOn w:val="Bodytext15"/>
    <w:rPr>
      <w:rFonts w:ascii="Georgia" w:eastAsia="Georgia" w:hAnsi="Georgia" w:cs="Georgia"/>
      <w:b/>
      <w:bCs/>
      <w:i w:val="0"/>
      <w:iCs w:val="0"/>
      <w:smallCaps/>
      <w:strike w:val="0"/>
      <w:color w:val="000000"/>
      <w:spacing w:val="0"/>
      <w:w w:val="100"/>
      <w:position w:val="0"/>
      <w:sz w:val="15"/>
      <w:szCs w:val="15"/>
      <w:u w:val="none"/>
      <w:lang w:val="en-US" w:eastAsia="en-US" w:bidi="en-US"/>
    </w:rPr>
  </w:style>
  <w:style w:type="character" w:customStyle="1" w:styleId="Bodytext181">
    <w:name w:val="Body text (18)"/>
    <w:basedOn w:val="Bodytext18"/>
    <w:rPr>
      <w:rFonts w:ascii="Book Antiqua" w:eastAsia="Book Antiqua" w:hAnsi="Book Antiqua" w:cs="Book Antiqua"/>
      <w:b/>
      <w:bCs/>
      <w:i w:val="0"/>
      <w:iCs w:val="0"/>
      <w:smallCaps w:val="0"/>
      <w:strike w:val="0"/>
      <w:color w:val="000000"/>
      <w:spacing w:val="0"/>
      <w:w w:val="100"/>
      <w:position w:val="0"/>
      <w:sz w:val="22"/>
      <w:szCs w:val="22"/>
      <w:u w:val="none"/>
      <w:lang w:val="en-US" w:eastAsia="en-US" w:bidi="en-US"/>
    </w:rPr>
  </w:style>
  <w:style w:type="character" w:customStyle="1" w:styleId="Bodytext2BookAntiqua4">
    <w:name w:val="Body text (2) + Book Antiqua"/>
    <w:aliases w:val="8 pt,Bold,Small Caps"/>
    <w:basedOn w:val="Bodytext2"/>
    <w:rPr>
      <w:rFonts w:ascii="Book Antiqua" w:eastAsia="Book Antiqua" w:hAnsi="Book Antiqua" w:cs="Book Antiqua"/>
      <w:b/>
      <w:bCs/>
      <w:i w:val="0"/>
      <w:iCs w:val="0"/>
      <w:smallCaps/>
      <w:strike w:val="0"/>
      <w:color w:val="000000"/>
      <w:spacing w:val="0"/>
      <w:w w:val="100"/>
      <w:position w:val="0"/>
      <w:sz w:val="16"/>
      <w:szCs w:val="16"/>
      <w:u w:val="none"/>
      <w:lang w:val="en-US" w:eastAsia="en-US" w:bidi="en-US"/>
    </w:rPr>
  </w:style>
  <w:style w:type="character" w:customStyle="1" w:styleId="Bodytext2BookAntiqua5">
    <w:name w:val="Body text (2) + Book Antiqua"/>
    <w:aliases w:val="8 pt,Bold"/>
    <w:basedOn w:val="Bodytext2"/>
    <w:rPr>
      <w:rFonts w:ascii="Book Antiqua" w:eastAsia="Book Antiqua" w:hAnsi="Book Antiqua" w:cs="Book Antiqua"/>
      <w:b/>
      <w:bCs/>
      <w:i w:val="0"/>
      <w:iCs w:val="0"/>
      <w:smallCaps w:val="0"/>
      <w:strike w:val="0"/>
      <w:color w:val="000000"/>
      <w:spacing w:val="0"/>
      <w:w w:val="100"/>
      <w:position w:val="0"/>
      <w:sz w:val="16"/>
      <w:szCs w:val="16"/>
      <w:u w:val="none"/>
      <w:lang w:val="en-US" w:eastAsia="en-US" w:bidi="en-US"/>
    </w:rPr>
  </w:style>
  <w:style w:type="character" w:customStyle="1" w:styleId="Bodytext2105pt">
    <w:name w:val="Body text (2) + 10.5 pt"/>
    <w:aliases w:val="Bold,Scale 60%"/>
    <w:basedOn w:val="Bodytext2"/>
    <w:rPr>
      <w:rFonts w:ascii="Georgia" w:eastAsia="Georgia" w:hAnsi="Georgia" w:cs="Georgia"/>
      <w:b/>
      <w:bCs/>
      <w:i w:val="0"/>
      <w:iCs w:val="0"/>
      <w:smallCaps w:val="0"/>
      <w:strike w:val="0"/>
      <w:color w:val="000000"/>
      <w:spacing w:val="0"/>
      <w:w w:val="60"/>
      <w:position w:val="0"/>
      <w:sz w:val="21"/>
      <w:szCs w:val="21"/>
      <w:u w:val="none"/>
      <w:lang w:val="en-US" w:eastAsia="en-US" w:bidi="en-US"/>
    </w:rPr>
  </w:style>
  <w:style w:type="character" w:customStyle="1" w:styleId="HeaderorfooterGeorgia9">
    <w:name w:val="Header or footer + Georgia"/>
    <w:aliases w:val="8 pt,Spacing 0 pt"/>
    <w:basedOn w:val="Headerorfooter"/>
    <w:rPr>
      <w:rFonts w:ascii="Georgia" w:eastAsia="Georgia" w:hAnsi="Georgia" w:cs="Georgia"/>
      <w:b/>
      <w:bCs/>
      <w:i w:val="0"/>
      <w:iCs w:val="0"/>
      <w:smallCaps w:val="0"/>
      <w:strike w:val="0"/>
      <w:color w:val="000000"/>
      <w:spacing w:val="-10"/>
      <w:w w:val="100"/>
      <w:position w:val="0"/>
      <w:sz w:val="16"/>
      <w:szCs w:val="16"/>
      <w:u w:val="none"/>
      <w:lang w:val="en-US" w:eastAsia="en-US" w:bidi="en-US"/>
    </w:rPr>
  </w:style>
  <w:style w:type="character" w:customStyle="1" w:styleId="Bodytext15TimesNewRoman">
    <w:name w:val="Body text (15) + Times New Roman"/>
    <w:basedOn w:val="Bodytext15"/>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Bodytext15BookAntiqua">
    <w:name w:val="Body text (15) + Book Antiqua"/>
    <w:aliases w:val="8.5 pt"/>
    <w:basedOn w:val="Bodytext15"/>
    <w:rPr>
      <w:rFonts w:ascii="Book Antiqua" w:eastAsia="Book Antiqua" w:hAnsi="Book Antiqua" w:cs="Book Antiqua"/>
      <w:b/>
      <w:bCs/>
      <w:i w:val="0"/>
      <w:iCs w:val="0"/>
      <w:smallCaps w:val="0"/>
      <w:strike w:val="0"/>
      <w:color w:val="000000"/>
      <w:spacing w:val="0"/>
      <w:w w:val="100"/>
      <w:position w:val="0"/>
      <w:sz w:val="17"/>
      <w:szCs w:val="17"/>
      <w:u w:val="none"/>
      <w:lang w:val="en-US" w:eastAsia="en-US" w:bidi="en-US"/>
    </w:rPr>
  </w:style>
  <w:style w:type="character" w:customStyle="1" w:styleId="Bodytext2Italic5">
    <w:name w:val="Body text (2) + Italic"/>
    <w:aliases w:val="Small Caps,Spacing 0 pt"/>
    <w:basedOn w:val="Bodytext2"/>
    <w:rPr>
      <w:rFonts w:ascii="Georgia" w:eastAsia="Georgia" w:hAnsi="Georgia" w:cs="Georgia"/>
      <w:b w:val="0"/>
      <w:bCs w:val="0"/>
      <w:i/>
      <w:iCs/>
      <w:smallCaps/>
      <w:strike w:val="0"/>
      <w:color w:val="000000"/>
      <w:spacing w:val="-10"/>
      <w:w w:val="100"/>
      <w:position w:val="0"/>
      <w:sz w:val="15"/>
      <w:szCs w:val="15"/>
      <w:u w:val="none"/>
    </w:rPr>
  </w:style>
  <w:style w:type="character" w:customStyle="1" w:styleId="Bodytext2Italic6">
    <w:name w:val="Body text (2) + Italic"/>
    <w:aliases w:val="Small Caps,Spacing 0 pt"/>
    <w:basedOn w:val="Bodytext2"/>
    <w:rPr>
      <w:rFonts w:ascii="Georgia" w:eastAsia="Georgia" w:hAnsi="Georgia" w:cs="Georgia"/>
      <w:b w:val="0"/>
      <w:bCs w:val="0"/>
      <w:i/>
      <w:iCs/>
      <w:smallCaps/>
      <w:strike w:val="0"/>
      <w:color w:val="000000"/>
      <w:spacing w:val="-10"/>
      <w:w w:val="100"/>
      <w:position w:val="0"/>
      <w:sz w:val="15"/>
      <w:szCs w:val="15"/>
      <w:u w:val="single"/>
    </w:rPr>
  </w:style>
  <w:style w:type="character" w:customStyle="1" w:styleId="Bodytext265pt3">
    <w:name w:val="Body text (2) + 6.5 pt"/>
    <w:aliases w:val="Bold,Italic"/>
    <w:basedOn w:val="Bodytext2"/>
    <w:rPr>
      <w:rFonts w:ascii="Georgia" w:eastAsia="Georgia" w:hAnsi="Georgia" w:cs="Georgia"/>
      <w:b/>
      <w:bCs/>
      <w:i/>
      <w:iCs/>
      <w:smallCaps w:val="0"/>
      <w:strike w:val="0"/>
      <w:color w:val="000000"/>
      <w:spacing w:val="0"/>
      <w:w w:val="100"/>
      <w:position w:val="0"/>
      <w:sz w:val="13"/>
      <w:szCs w:val="13"/>
      <w:u w:val="single"/>
      <w:lang w:val="en-US" w:eastAsia="en-US" w:bidi="en-US"/>
    </w:rPr>
  </w:style>
  <w:style w:type="character" w:customStyle="1" w:styleId="Bodytext265pt4">
    <w:name w:val="Body text (2) + 6.5 pt"/>
    <w:aliases w:val="Bold,Italic"/>
    <w:basedOn w:val="Bodytext2"/>
    <w:rPr>
      <w:rFonts w:ascii="Georgia" w:eastAsia="Georgia" w:hAnsi="Georgia" w:cs="Georgia"/>
      <w:b/>
      <w:bCs/>
      <w:i/>
      <w:iCs/>
      <w:smallCaps w:val="0"/>
      <w:strike w:val="0"/>
      <w:color w:val="000000"/>
      <w:spacing w:val="0"/>
      <w:w w:val="100"/>
      <w:position w:val="0"/>
      <w:sz w:val="13"/>
      <w:szCs w:val="13"/>
      <w:u w:val="none"/>
      <w:lang w:val="en-US" w:eastAsia="en-US" w:bidi="en-US"/>
    </w:rPr>
  </w:style>
  <w:style w:type="character" w:customStyle="1" w:styleId="Bodytext265pt5">
    <w:name w:val="Body text (2) + 6.5 pt"/>
    <w:basedOn w:val="Bodytext2"/>
    <w:rPr>
      <w:rFonts w:ascii="Georgia" w:eastAsia="Georgia" w:hAnsi="Georgia" w:cs="Georgia"/>
      <w:b w:val="0"/>
      <w:bCs w:val="0"/>
      <w:i w:val="0"/>
      <w:iCs w:val="0"/>
      <w:smallCaps w:val="0"/>
      <w:strike w:val="0"/>
      <w:color w:val="000000"/>
      <w:spacing w:val="0"/>
      <w:w w:val="100"/>
      <w:position w:val="0"/>
      <w:sz w:val="13"/>
      <w:szCs w:val="13"/>
      <w:u w:val="none"/>
      <w:lang w:val="en-US" w:eastAsia="en-US" w:bidi="en-US"/>
    </w:rPr>
  </w:style>
  <w:style w:type="character" w:customStyle="1" w:styleId="Bodytext2Spacing0pt0">
    <w:name w:val="Body text (2) + Spacing 0 pt"/>
    <w:basedOn w:val="Bodytext2"/>
    <w:rPr>
      <w:rFonts w:ascii="Georgia" w:eastAsia="Georgia" w:hAnsi="Georgia" w:cs="Georgia"/>
      <w:b w:val="0"/>
      <w:bCs w:val="0"/>
      <w:i w:val="0"/>
      <w:iCs w:val="0"/>
      <w:smallCaps w:val="0"/>
      <w:strike w:val="0"/>
      <w:color w:val="000000"/>
      <w:spacing w:val="-10"/>
      <w:w w:val="100"/>
      <w:position w:val="0"/>
      <w:sz w:val="15"/>
      <w:szCs w:val="15"/>
      <w:u w:val="none"/>
      <w:lang w:val="en-US" w:eastAsia="en-US" w:bidi="en-US"/>
    </w:rPr>
  </w:style>
  <w:style w:type="character" w:customStyle="1" w:styleId="Heading41">
    <w:name w:val="Heading #4"/>
    <w:basedOn w:val="Heading4"/>
    <w:rPr>
      <w:rFonts w:ascii="Georgia" w:eastAsia="Georgia" w:hAnsi="Georgia" w:cs="Georgia"/>
      <w:b/>
      <w:bCs/>
      <w:i w:val="0"/>
      <w:iCs w:val="0"/>
      <w:smallCaps w:val="0"/>
      <w:strike w:val="0"/>
      <w:color w:val="000000"/>
      <w:spacing w:val="-10"/>
      <w:w w:val="100"/>
      <w:position w:val="0"/>
      <w:sz w:val="42"/>
      <w:szCs w:val="42"/>
      <w:u w:val="single"/>
      <w:lang w:val="en-US" w:eastAsia="en-US" w:bidi="en-US"/>
    </w:rPr>
  </w:style>
  <w:style w:type="character" w:customStyle="1" w:styleId="Bodytext2Italic7">
    <w:name w:val="Body text (2) + Italic"/>
    <w:aliases w:val="Spacing 2 pt"/>
    <w:basedOn w:val="Bodytext2"/>
    <w:rPr>
      <w:rFonts w:ascii="Georgia" w:eastAsia="Georgia" w:hAnsi="Georgia" w:cs="Georgia"/>
      <w:b w:val="0"/>
      <w:bCs w:val="0"/>
      <w:i/>
      <w:iCs/>
      <w:smallCaps w:val="0"/>
      <w:strike w:val="0"/>
      <w:color w:val="000000"/>
      <w:spacing w:val="40"/>
      <w:w w:val="100"/>
      <w:position w:val="0"/>
      <w:sz w:val="15"/>
      <w:szCs w:val="15"/>
      <w:u w:val="none"/>
      <w:lang w:val="en-US" w:eastAsia="en-US" w:bidi="en-US"/>
    </w:rPr>
  </w:style>
  <w:style w:type="character" w:customStyle="1" w:styleId="Bodytext158pt3">
    <w:name w:val="Body text (15) + 8 pt"/>
    <w:aliases w:val="Not Bold,Italic,Spacing -1 pt"/>
    <w:basedOn w:val="Bodytext15"/>
    <w:rPr>
      <w:rFonts w:ascii="Georgia" w:eastAsia="Georgia" w:hAnsi="Georgia" w:cs="Georgia"/>
      <w:b/>
      <w:bCs/>
      <w:i/>
      <w:iCs/>
      <w:smallCaps w:val="0"/>
      <w:strike w:val="0"/>
      <w:color w:val="000000"/>
      <w:spacing w:val="-20"/>
      <w:w w:val="100"/>
      <w:position w:val="0"/>
      <w:sz w:val="16"/>
      <w:szCs w:val="16"/>
      <w:u w:val="none"/>
      <w:lang w:val="en-US" w:eastAsia="en-US" w:bidi="en-US"/>
    </w:rPr>
  </w:style>
  <w:style w:type="character" w:customStyle="1" w:styleId="Bodytext26pt5">
    <w:name w:val="Body text (2) + 6 pt"/>
    <w:aliases w:val="Bold"/>
    <w:basedOn w:val="Bodytext2"/>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Heading64">
    <w:name w:val="Heading #6 (4)_"/>
    <w:basedOn w:val="DefaultParagraphFont"/>
    <w:link w:val="Heading640"/>
    <w:rPr>
      <w:rFonts w:ascii="Georgia" w:eastAsia="Georgia" w:hAnsi="Georgia" w:cs="Georgia"/>
      <w:b/>
      <w:bCs/>
      <w:i w:val="0"/>
      <w:iCs w:val="0"/>
      <w:smallCaps w:val="0"/>
      <w:strike w:val="0"/>
      <w:sz w:val="15"/>
      <w:szCs w:val="15"/>
      <w:u w:val="none"/>
    </w:rPr>
  </w:style>
  <w:style w:type="character" w:customStyle="1" w:styleId="Bodytext27">
    <w:name w:val="Body text (2)"/>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8">
    <w:name w:val="Body text (2)"/>
    <w:basedOn w:val="Bodytext2"/>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9">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8pt7">
    <w:name w:val="Body text (2) + 8 pt"/>
    <w:aliases w:val="Italic"/>
    <w:basedOn w:val="Bodytext2"/>
    <w:rPr>
      <w:rFonts w:ascii="Georgia" w:eastAsia="Georgia" w:hAnsi="Georgia" w:cs="Georgia"/>
      <w:b w:val="0"/>
      <w:bCs w:val="0"/>
      <w:i/>
      <w:iCs/>
      <w:smallCaps w:val="0"/>
      <w:strike w:val="0"/>
      <w:color w:val="000000"/>
      <w:spacing w:val="0"/>
      <w:w w:val="100"/>
      <w:position w:val="0"/>
      <w:sz w:val="16"/>
      <w:szCs w:val="16"/>
      <w:u w:val="none"/>
      <w:lang w:val="en-US" w:eastAsia="en-US" w:bidi="en-US"/>
    </w:rPr>
  </w:style>
  <w:style w:type="character" w:customStyle="1" w:styleId="Bodytext25Georgia1">
    <w:name w:val="Body text (25) + Georgia"/>
    <w:aliases w:val="Italic"/>
    <w:basedOn w:val="Bodytext250"/>
    <w:rPr>
      <w:rFonts w:ascii="Georgia" w:eastAsia="Georgia" w:hAnsi="Georgia" w:cs="Georgia"/>
      <w:b w:val="0"/>
      <w:bCs w:val="0"/>
      <w:i/>
      <w:iCs/>
      <w:smallCaps w:val="0"/>
      <w:strike w:val="0"/>
      <w:color w:val="000000"/>
      <w:spacing w:val="0"/>
      <w:w w:val="100"/>
      <w:position w:val="0"/>
      <w:sz w:val="16"/>
      <w:szCs w:val="16"/>
      <w:u w:val="none"/>
      <w:lang w:val="en-US" w:eastAsia="en-US" w:bidi="en-US"/>
    </w:rPr>
  </w:style>
  <w:style w:type="character" w:customStyle="1" w:styleId="Bodytext270">
    <w:name w:val="Body text (27)_"/>
    <w:basedOn w:val="DefaultParagraphFont"/>
    <w:link w:val="Bodytext271"/>
    <w:rPr>
      <w:rFonts w:ascii="Georgia" w:eastAsia="Georgia" w:hAnsi="Georgia" w:cs="Georgia"/>
      <w:b w:val="0"/>
      <w:bCs w:val="0"/>
      <w:i/>
      <w:iCs/>
      <w:smallCaps w:val="0"/>
      <w:strike w:val="0"/>
      <w:spacing w:val="10"/>
      <w:sz w:val="17"/>
      <w:szCs w:val="17"/>
      <w:u w:val="none"/>
    </w:rPr>
  </w:style>
  <w:style w:type="character" w:customStyle="1" w:styleId="Bodytext2775pt">
    <w:name w:val="Body text (27) + 7.5 pt"/>
    <w:aliases w:val="Bold,Not Italic,Spacing 0 pt"/>
    <w:basedOn w:val="Bodytext270"/>
    <w:rPr>
      <w:rFonts w:ascii="Georgia" w:eastAsia="Georgia" w:hAnsi="Georgia" w:cs="Georgia"/>
      <w:b/>
      <w:bCs/>
      <w:i/>
      <w:iCs/>
      <w:smallCaps w:val="0"/>
      <w:strike w:val="0"/>
      <w:color w:val="000000"/>
      <w:spacing w:val="0"/>
      <w:w w:val="100"/>
      <w:position w:val="0"/>
      <w:sz w:val="15"/>
      <w:szCs w:val="15"/>
      <w:u w:val="none"/>
      <w:lang w:val="en-US" w:eastAsia="en-US" w:bidi="en-US"/>
    </w:rPr>
  </w:style>
  <w:style w:type="character" w:customStyle="1" w:styleId="Bodytext280">
    <w:name w:val="Body text (28)_"/>
    <w:basedOn w:val="DefaultParagraphFont"/>
    <w:link w:val="Bodytext281"/>
    <w:rPr>
      <w:rFonts w:ascii="Georgia" w:eastAsia="Georgia" w:hAnsi="Georgia" w:cs="Georgia"/>
      <w:b/>
      <w:bCs/>
      <w:i/>
      <w:iCs/>
      <w:smallCaps w:val="0"/>
      <w:strike w:val="0"/>
      <w:spacing w:val="0"/>
      <w:sz w:val="19"/>
      <w:szCs w:val="19"/>
      <w:u w:val="none"/>
    </w:rPr>
  </w:style>
  <w:style w:type="character" w:customStyle="1" w:styleId="Bodytext28NotBold">
    <w:name w:val="Body text (28) + Not Bold"/>
    <w:aliases w:val="Spacing 0 pt"/>
    <w:basedOn w:val="Bodytext280"/>
    <w:rPr>
      <w:rFonts w:ascii="Georgia" w:eastAsia="Georgia" w:hAnsi="Georgia" w:cs="Georgia"/>
      <w:b/>
      <w:bCs/>
      <w:i/>
      <w:iCs/>
      <w:smallCaps w:val="0"/>
      <w:strike w:val="0"/>
      <w:color w:val="000000"/>
      <w:spacing w:val="-10"/>
      <w:w w:val="100"/>
      <w:position w:val="0"/>
      <w:sz w:val="19"/>
      <w:szCs w:val="19"/>
      <w:u w:val="single"/>
      <w:lang w:val="en-US" w:eastAsia="en-US" w:bidi="en-US"/>
    </w:rPr>
  </w:style>
  <w:style w:type="character" w:customStyle="1" w:styleId="Bodytext28NotBold0">
    <w:name w:val="Body text (28) + Not Bold"/>
    <w:aliases w:val="Not Italic"/>
    <w:basedOn w:val="Bodytext280"/>
    <w:rPr>
      <w:rFonts w:ascii="Georgia" w:eastAsia="Georgia" w:hAnsi="Georgia" w:cs="Georgia"/>
      <w:b/>
      <w:bCs/>
      <w:i/>
      <w:iCs/>
      <w:smallCaps w:val="0"/>
      <w:strike w:val="0"/>
      <w:color w:val="000000"/>
      <w:spacing w:val="0"/>
      <w:w w:val="100"/>
      <w:position w:val="0"/>
      <w:sz w:val="19"/>
      <w:szCs w:val="19"/>
      <w:u w:val="single"/>
      <w:lang w:val="en-US" w:eastAsia="en-US" w:bidi="en-US"/>
    </w:rPr>
  </w:style>
  <w:style w:type="character" w:customStyle="1" w:styleId="Bodytext2810pt">
    <w:name w:val="Body text (28) + 10 pt"/>
    <w:aliases w:val="Not Bold,Not Italic"/>
    <w:basedOn w:val="Bodytext280"/>
    <w:rPr>
      <w:rFonts w:ascii="Georgia" w:eastAsia="Georgia" w:hAnsi="Georgia" w:cs="Georgia"/>
      <w:b/>
      <w:bCs/>
      <w:i/>
      <w:iCs/>
      <w:smallCaps w:val="0"/>
      <w:strike w:val="0"/>
      <w:color w:val="000000"/>
      <w:spacing w:val="0"/>
      <w:w w:val="100"/>
      <w:position w:val="0"/>
      <w:sz w:val="20"/>
      <w:szCs w:val="20"/>
      <w:u w:val="single"/>
      <w:lang w:val="en-US" w:eastAsia="en-US" w:bidi="en-US"/>
    </w:rPr>
  </w:style>
  <w:style w:type="character" w:customStyle="1" w:styleId="Bodytext2810pt0">
    <w:name w:val="Body text (28) + 10 pt"/>
    <w:aliases w:val="Not Bold,Not Italic"/>
    <w:basedOn w:val="Bodytext280"/>
    <w:rPr>
      <w:rFonts w:ascii="Georgia" w:eastAsia="Georgia" w:hAnsi="Georgia" w:cs="Georgia"/>
      <w:b/>
      <w:bCs/>
      <w:i/>
      <w:iCs/>
      <w:smallCaps w:val="0"/>
      <w:strike w:val="0"/>
      <w:color w:val="000000"/>
      <w:spacing w:val="0"/>
      <w:w w:val="100"/>
      <w:position w:val="0"/>
      <w:sz w:val="20"/>
      <w:szCs w:val="20"/>
      <w:u w:val="none"/>
      <w:lang w:val="en-US" w:eastAsia="en-US" w:bidi="en-US"/>
    </w:rPr>
  </w:style>
  <w:style w:type="character" w:customStyle="1" w:styleId="Bodytext28NotBold1">
    <w:name w:val="Body text (28) + Not Bold"/>
    <w:aliases w:val="Not Italic"/>
    <w:basedOn w:val="Bodytext280"/>
    <w:rPr>
      <w:rFonts w:ascii="Georgia" w:eastAsia="Georgia" w:hAnsi="Georgia" w:cs="Georgia"/>
      <w:b/>
      <w:bCs/>
      <w:i/>
      <w:iCs/>
      <w:smallCaps w:val="0"/>
      <w:strike w:val="0"/>
      <w:color w:val="000000"/>
      <w:spacing w:val="0"/>
      <w:w w:val="100"/>
      <w:position w:val="0"/>
      <w:sz w:val="19"/>
      <w:szCs w:val="19"/>
      <w:u w:val="none"/>
      <w:lang w:val="en-US" w:eastAsia="en-US" w:bidi="en-US"/>
    </w:rPr>
  </w:style>
  <w:style w:type="character" w:customStyle="1" w:styleId="Bodytext19Italic">
    <w:name w:val="Body text (19) + Italic"/>
    <w:aliases w:val="Spacing 0 pt"/>
    <w:basedOn w:val="Bodytext19"/>
    <w:rPr>
      <w:rFonts w:ascii="Georgia" w:eastAsia="Georgia" w:hAnsi="Georgia" w:cs="Georgia"/>
      <w:b/>
      <w:bCs/>
      <w:i/>
      <w:iCs/>
      <w:smallCaps w:val="0"/>
      <w:strike w:val="0"/>
      <w:color w:val="000000"/>
      <w:spacing w:val="-10"/>
      <w:w w:val="100"/>
      <w:position w:val="0"/>
      <w:sz w:val="19"/>
      <w:szCs w:val="19"/>
      <w:u w:val="none"/>
      <w:lang w:val="en-US" w:eastAsia="en-US" w:bidi="en-US"/>
    </w:rPr>
  </w:style>
  <w:style w:type="character" w:customStyle="1" w:styleId="Bodytext19SegoeUI">
    <w:name w:val="Body text (19) + Segoe UI"/>
    <w:aliases w:val="8 pt,Italic,Scale 50%"/>
    <w:basedOn w:val="Bodytext19"/>
    <w:rPr>
      <w:rFonts w:ascii="Segoe UI" w:eastAsia="Segoe UI" w:hAnsi="Segoe UI" w:cs="Segoe UI"/>
      <w:b/>
      <w:bCs/>
      <w:i/>
      <w:iCs/>
      <w:smallCaps w:val="0"/>
      <w:strike w:val="0"/>
      <w:color w:val="000000"/>
      <w:spacing w:val="0"/>
      <w:w w:val="50"/>
      <w:position w:val="0"/>
      <w:sz w:val="16"/>
      <w:szCs w:val="16"/>
      <w:u w:val="none"/>
      <w:lang w:val="en-US" w:eastAsia="en-US" w:bidi="en-US"/>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sz w:val="88"/>
      <w:szCs w:val="88"/>
      <w:u w:val="none"/>
    </w:rPr>
  </w:style>
  <w:style w:type="character" w:customStyle="1" w:styleId="Heading139pt">
    <w:name w:val="Heading #1 + 39 pt"/>
    <w:aliases w:val="Bold,Small Caps"/>
    <w:basedOn w:val="Heading1"/>
    <w:rPr>
      <w:rFonts w:ascii="Times New Roman" w:eastAsia="Times New Roman" w:hAnsi="Times New Roman" w:cs="Times New Roman"/>
      <w:b/>
      <w:bCs/>
      <w:i w:val="0"/>
      <w:iCs w:val="0"/>
      <w:smallCaps/>
      <w:strike w:val="0"/>
      <w:color w:val="000000"/>
      <w:spacing w:val="0"/>
      <w:w w:val="100"/>
      <w:position w:val="0"/>
      <w:sz w:val="78"/>
      <w:szCs w:val="78"/>
      <w:u w:val="none"/>
      <w:lang w:val="hr-HR" w:eastAsia="hr-HR" w:bidi="hr-HR"/>
    </w:rPr>
  </w:style>
  <w:style w:type="character" w:customStyle="1" w:styleId="Bodytext290">
    <w:name w:val="Body text (29)_"/>
    <w:basedOn w:val="DefaultParagraphFont"/>
    <w:link w:val="Bodytext291"/>
    <w:rPr>
      <w:rFonts w:ascii="Book Antiqua" w:eastAsia="Book Antiqua" w:hAnsi="Book Antiqua" w:cs="Book Antiqua"/>
      <w:b w:val="0"/>
      <w:bCs w:val="0"/>
      <w:i/>
      <w:iCs/>
      <w:smallCaps w:val="0"/>
      <w:strike w:val="0"/>
      <w:spacing w:val="0"/>
      <w:sz w:val="40"/>
      <w:szCs w:val="40"/>
      <w:u w:val="none"/>
    </w:rPr>
  </w:style>
  <w:style w:type="character" w:customStyle="1" w:styleId="Bodytext29Georgia">
    <w:name w:val="Body text (29) + Georgia"/>
    <w:aliases w:val="18 pt,Not Italic,Spacing 0 pt"/>
    <w:basedOn w:val="Bodytext290"/>
    <w:rPr>
      <w:rFonts w:ascii="Georgia" w:eastAsia="Georgia" w:hAnsi="Georgia" w:cs="Georgia"/>
      <w:b w:val="0"/>
      <w:bCs w:val="0"/>
      <w:i/>
      <w:iCs/>
      <w:smallCaps w:val="0"/>
      <w:strike w:val="0"/>
      <w:color w:val="000000"/>
      <w:spacing w:val="-10"/>
      <w:w w:val="100"/>
      <w:position w:val="0"/>
      <w:sz w:val="36"/>
      <w:szCs w:val="36"/>
      <w:u w:val="none"/>
      <w:lang w:val="en-US" w:eastAsia="en-US" w:bidi="en-US"/>
    </w:rPr>
  </w:style>
  <w:style w:type="character" w:customStyle="1" w:styleId="Heading52">
    <w:name w:val="Heading #5 (2)_"/>
    <w:basedOn w:val="DefaultParagraphFont"/>
    <w:link w:val="Heading520"/>
    <w:rPr>
      <w:rFonts w:ascii="Georgia" w:eastAsia="Georgia" w:hAnsi="Georgia" w:cs="Georgia"/>
      <w:b w:val="0"/>
      <w:bCs w:val="0"/>
      <w:i w:val="0"/>
      <w:iCs w:val="0"/>
      <w:smallCaps w:val="0"/>
      <w:strike w:val="0"/>
      <w:spacing w:val="0"/>
      <w:sz w:val="26"/>
      <w:szCs w:val="26"/>
      <w:u w:val="none"/>
    </w:rPr>
  </w:style>
  <w:style w:type="character" w:customStyle="1" w:styleId="Bodytext300">
    <w:name w:val="Body text (30)_"/>
    <w:basedOn w:val="DefaultParagraphFont"/>
    <w:link w:val="Bodytext301"/>
    <w:rPr>
      <w:rFonts w:ascii="Georgia" w:eastAsia="Georgia" w:hAnsi="Georgia" w:cs="Georgia"/>
      <w:b w:val="0"/>
      <w:bCs w:val="0"/>
      <w:i w:val="0"/>
      <w:iCs w:val="0"/>
      <w:smallCaps w:val="0"/>
      <w:strike w:val="0"/>
      <w:sz w:val="15"/>
      <w:szCs w:val="15"/>
      <w:u w:val="none"/>
    </w:rPr>
  </w:style>
  <w:style w:type="character" w:customStyle="1" w:styleId="Bodytext31">
    <w:name w:val="Body text (31)_"/>
    <w:basedOn w:val="DefaultParagraphFont"/>
    <w:link w:val="Bodytext310"/>
    <w:rPr>
      <w:rFonts w:ascii="Courier New" w:eastAsia="Courier New" w:hAnsi="Courier New" w:cs="Courier New"/>
      <w:b/>
      <w:bCs/>
      <w:i w:val="0"/>
      <w:iCs w:val="0"/>
      <w:smallCaps w:val="0"/>
      <w:strike w:val="0"/>
      <w:spacing w:val="-10"/>
      <w:sz w:val="16"/>
      <w:szCs w:val="16"/>
      <w:u w:val="none"/>
    </w:rPr>
  </w:style>
  <w:style w:type="character" w:customStyle="1" w:styleId="Bodytext32Exact">
    <w:name w:val="Body text (32) Exact"/>
    <w:basedOn w:val="DefaultParagraphFont"/>
    <w:link w:val="Bodytext32"/>
    <w:rPr>
      <w:rFonts w:ascii="Times New Roman" w:eastAsia="Times New Roman" w:hAnsi="Times New Roman" w:cs="Times New Roman"/>
      <w:b w:val="0"/>
      <w:bCs w:val="0"/>
      <w:i w:val="0"/>
      <w:iCs w:val="0"/>
      <w:smallCaps w:val="0"/>
      <w:strike w:val="0"/>
      <w:sz w:val="42"/>
      <w:szCs w:val="42"/>
      <w:u w:val="none"/>
    </w:rPr>
  </w:style>
  <w:style w:type="character" w:customStyle="1" w:styleId="HeaderorfooterGeorgiaa">
    <w:name w:val="Header or footer + Georgia"/>
    <w:aliases w:val="6 pt,Not Bold,Spacing 0 pt"/>
    <w:basedOn w:val="Headerorfooter"/>
    <w:rPr>
      <w:rFonts w:ascii="Georgia" w:eastAsia="Georgia" w:hAnsi="Georgia" w:cs="Georgia"/>
      <w:b/>
      <w:bCs/>
      <w:i w:val="0"/>
      <w:iCs w:val="0"/>
      <w:smallCaps w:val="0"/>
      <w:strike w:val="0"/>
      <w:color w:val="000000"/>
      <w:spacing w:val="-10"/>
      <w:w w:val="100"/>
      <w:position w:val="0"/>
      <w:sz w:val="12"/>
      <w:szCs w:val="12"/>
      <w:u w:val="none"/>
      <w:lang w:val="en-US" w:eastAsia="en-US" w:bidi="en-US"/>
    </w:rPr>
  </w:style>
  <w:style w:type="character" w:customStyle="1" w:styleId="Bodytext2Spacing0pt1">
    <w:name w:val="Body text (2) + Spacing 0 pt"/>
    <w:basedOn w:val="Bodytext2"/>
    <w:rPr>
      <w:rFonts w:ascii="Georgia" w:eastAsia="Georgia" w:hAnsi="Georgia" w:cs="Georgia"/>
      <w:b w:val="0"/>
      <w:bCs w:val="0"/>
      <w:i w:val="0"/>
      <w:iCs w:val="0"/>
      <w:smallCaps w:val="0"/>
      <w:strike w:val="0"/>
      <w:color w:val="000000"/>
      <w:spacing w:val="-10"/>
      <w:w w:val="100"/>
      <w:position w:val="0"/>
      <w:sz w:val="15"/>
      <w:szCs w:val="15"/>
      <w:u w:val="none"/>
      <w:lang w:val="en-US" w:eastAsia="en-US" w:bidi="en-US"/>
    </w:rPr>
  </w:style>
  <w:style w:type="character" w:customStyle="1" w:styleId="Bodytext2a">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hr-HR" w:eastAsia="hr-HR" w:bidi="hr-HR"/>
    </w:rPr>
  </w:style>
  <w:style w:type="character" w:customStyle="1" w:styleId="Bodytext265pt6">
    <w:name w:val="Body text (2) + 6.5 pt"/>
    <w:aliases w:val="Bold"/>
    <w:basedOn w:val="Bodytext2"/>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Bodytext265pt7">
    <w:name w:val="Body text (2) + 6.5 pt"/>
    <w:aliases w:val="Bold"/>
    <w:basedOn w:val="Bodytext2"/>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285pt">
    <w:name w:val="Body text (2) + 8.5 pt"/>
    <w:aliases w:val="Italic,Spacing 0 pt"/>
    <w:basedOn w:val="Bodytext2"/>
    <w:rPr>
      <w:rFonts w:ascii="Georgia" w:eastAsia="Georgia" w:hAnsi="Georgia" w:cs="Georgia"/>
      <w:b w:val="0"/>
      <w:bCs w:val="0"/>
      <w:i/>
      <w:iCs/>
      <w:smallCaps w:val="0"/>
      <w:strike w:val="0"/>
      <w:color w:val="000000"/>
      <w:spacing w:val="10"/>
      <w:w w:val="100"/>
      <w:position w:val="0"/>
      <w:sz w:val="17"/>
      <w:szCs w:val="17"/>
      <w:u w:val="none"/>
      <w:lang w:val="en-US" w:eastAsia="en-US" w:bidi="en-US"/>
    </w:rPr>
  </w:style>
  <w:style w:type="character" w:customStyle="1" w:styleId="Bodytext33">
    <w:name w:val="Body text (33)_"/>
    <w:basedOn w:val="DefaultParagraphFont"/>
    <w:link w:val="Bodytext330"/>
    <w:rPr>
      <w:rFonts w:ascii="Georgia" w:eastAsia="Georgia" w:hAnsi="Georgia" w:cs="Georgia"/>
      <w:b w:val="0"/>
      <w:bCs w:val="0"/>
      <w:i w:val="0"/>
      <w:iCs w:val="0"/>
      <w:smallCaps w:val="0"/>
      <w:strike w:val="0"/>
      <w:spacing w:val="0"/>
      <w:sz w:val="15"/>
      <w:szCs w:val="15"/>
      <w:u w:val="none"/>
    </w:rPr>
  </w:style>
  <w:style w:type="character" w:customStyle="1" w:styleId="Bodytext331">
    <w:name w:val="Body text (33)"/>
    <w:basedOn w:val="Bodytext33"/>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33Italic">
    <w:name w:val="Body text (33) + Italic"/>
    <w:aliases w:val="Spacing 0 pt"/>
    <w:basedOn w:val="Bodytext33"/>
    <w:rPr>
      <w:rFonts w:ascii="Georgia" w:eastAsia="Georgia" w:hAnsi="Georgia" w:cs="Georgia"/>
      <w:b w:val="0"/>
      <w:bCs w:val="0"/>
      <w:i/>
      <w:iCs/>
      <w:smallCaps w:val="0"/>
      <w:strike w:val="0"/>
      <w:color w:val="000000"/>
      <w:spacing w:val="-10"/>
      <w:w w:val="100"/>
      <w:position w:val="0"/>
      <w:sz w:val="15"/>
      <w:szCs w:val="15"/>
      <w:u w:val="none"/>
      <w:lang w:val="en-US" w:eastAsia="en-US" w:bidi="en-US"/>
    </w:rPr>
  </w:style>
  <w:style w:type="character" w:customStyle="1" w:styleId="HeaderorfooterGeorgiab">
    <w:name w:val="Header or footer + Georgia"/>
    <w:aliases w:val="6 pt"/>
    <w:basedOn w:val="Headerorfooter"/>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HeaderorfooterTimesNewRoman">
    <w:name w:val="Header or footer + Times New Roman"/>
    <w:aliases w:val="6 pt,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en-US" w:eastAsia="en-US" w:bidi="en-US"/>
    </w:rPr>
  </w:style>
  <w:style w:type="character" w:customStyle="1" w:styleId="Bodytext51">
    <w:name w:val="Body text (5)"/>
    <w:basedOn w:val="Bodytext5"/>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52">
    <w:name w:val="Body text (5)"/>
    <w:basedOn w:val="Bodytext5"/>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Bodytext57pt">
    <w:name w:val="Body text (5) + 7 pt"/>
    <w:aliases w:val="Not Bold,Italic,Spacing 0 pt"/>
    <w:basedOn w:val="Bodytext5"/>
    <w:rPr>
      <w:rFonts w:ascii="Georgia" w:eastAsia="Georgia" w:hAnsi="Georgia" w:cs="Georgia"/>
      <w:b/>
      <w:bCs/>
      <w:i/>
      <w:iCs/>
      <w:smallCaps w:val="0"/>
      <w:strike w:val="0"/>
      <w:color w:val="000000"/>
      <w:spacing w:val="-10"/>
      <w:w w:val="100"/>
      <w:position w:val="0"/>
      <w:sz w:val="14"/>
      <w:szCs w:val="14"/>
      <w:u w:val="none"/>
      <w:lang w:val="en-US" w:eastAsia="en-US" w:bidi="en-US"/>
    </w:rPr>
  </w:style>
  <w:style w:type="character" w:customStyle="1" w:styleId="Bodytext5Italic">
    <w:name w:val="Body text (5) + Italic"/>
    <w:basedOn w:val="Bodytext5"/>
    <w:rPr>
      <w:rFonts w:ascii="Georgia" w:eastAsia="Georgia" w:hAnsi="Georgia" w:cs="Georgia"/>
      <w:b/>
      <w:bCs/>
      <w:i/>
      <w:iCs/>
      <w:smallCaps w:val="0"/>
      <w:strike w:val="0"/>
      <w:color w:val="000000"/>
      <w:spacing w:val="0"/>
      <w:w w:val="100"/>
      <w:position w:val="0"/>
      <w:sz w:val="13"/>
      <w:szCs w:val="13"/>
      <w:u w:val="none"/>
      <w:lang w:val="en-US" w:eastAsia="en-US" w:bidi="en-US"/>
    </w:rPr>
  </w:style>
  <w:style w:type="character" w:customStyle="1" w:styleId="Bodytext5NotBold">
    <w:name w:val="Body text (5) + Not Bold"/>
    <w:basedOn w:val="Bodytext5"/>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5NotBold0">
    <w:name w:val="Body text (5) + Not Bold"/>
    <w:basedOn w:val="Bodytext5"/>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Headerorfooter2">
    <w:name w:val="Header or footer"/>
    <w:basedOn w:val="Headerorfooter"/>
    <w:rPr>
      <w:rFonts w:ascii="Book Antiqua" w:eastAsia="Book Antiqua" w:hAnsi="Book Antiqua" w:cs="Book Antiqua"/>
      <w:b/>
      <w:bCs/>
      <w:i w:val="0"/>
      <w:iCs w:val="0"/>
      <w:smallCaps w:val="0"/>
      <w:strike w:val="0"/>
      <w:color w:val="000000"/>
      <w:spacing w:val="0"/>
      <w:w w:val="100"/>
      <w:position w:val="0"/>
      <w:sz w:val="14"/>
      <w:szCs w:val="14"/>
      <w:u w:val="none"/>
      <w:lang w:val="en-US" w:eastAsia="en-US" w:bidi="en-US"/>
    </w:rPr>
  </w:style>
  <w:style w:type="character" w:customStyle="1" w:styleId="Bodytext34">
    <w:name w:val="Body text (34)_"/>
    <w:basedOn w:val="DefaultParagraphFont"/>
    <w:link w:val="Bodytext340"/>
    <w:rPr>
      <w:rFonts w:ascii="Georgia" w:eastAsia="Georgia" w:hAnsi="Georgia" w:cs="Georgia"/>
      <w:b/>
      <w:bCs/>
      <w:i w:val="0"/>
      <w:iCs w:val="0"/>
      <w:smallCaps w:val="0"/>
      <w:strike w:val="0"/>
      <w:sz w:val="22"/>
      <w:szCs w:val="22"/>
      <w:u w:val="none"/>
    </w:rPr>
  </w:style>
  <w:style w:type="character" w:customStyle="1" w:styleId="HeaderorfooterGeorgiac">
    <w:name w:val="Header or footer + Georgia"/>
    <w:aliases w:val="6.5 pt"/>
    <w:basedOn w:val="Headerorfooter"/>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HeaderorfooterGeorgiad">
    <w:name w:val="Header or footer + Georgia"/>
    <w:aliases w:val="8 pt,Spacing 0 pt"/>
    <w:basedOn w:val="Headerorfooter"/>
    <w:rPr>
      <w:rFonts w:ascii="Georgia" w:eastAsia="Georgia" w:hAnsi="Georgia" w:cs="Georgia"/>
      <w:b/>
      <w:bCs/>
      <w:i w:val="0"/>
      <w:iCs w:val="0"/>
      <w:smallCaps w:val="0"/>
      <w:strike w:val="0"/>
      <w:color w:val="000000"/>
      <w:spacing w:val="-10"/>
      <w:w w:val="100"/>
      <w:position w:val="0"/>
      <w:sz w:val="16"/>
      <w:szCs w:val="16"/>
      <w:u w:val="none"/>
      <w:lang w:val="en-US" w:eastAsia="en-US" w:bidi="en-US"/>
    </w:rPr>
  </w:style>
  <w:style w:type="character" w:customStyle="1" w:styleId="Bodytext35">
    <w:name w:val="Body text (35)_"/>
    <w:basedOn w:val="DefaultParagraphFont"/>
    <w:link w:val="Bodytext350"/>
    <w:rPr>
      <w:rFonts w:ascii="Georgia" w:eastAsia="Georgia" w:hAnsi="Georgia" w:cs="Georgia"/>
      <w:b w:val="0"/>
      <w:bCs w:val="0"/>
      <w:i w:val="0"/>
      <w:iCs w:val="0"/>
      <w:smallCaps w:val="0"/>
      <w:strike w:val="0"/>
      <w:sz w:val="12"/>
      <w:szCs w:val="12"/>
      <w:u w:val="none"/>
    </w:rPr>
  </w:style>
  <w:style w:type="character" w:customStyle="1" w:styleId="Bodytext3565pt">
    <w:name w:val="Body text (35) + 6.5 pt"/>
    <w:basedOn w:val="Bodytext35"/>
    <w:rPr>
      <w:rFonts w:ascii="Georgia" w:eastAsia="Georgia" w:hAnsi="Georgia" w:cs="Georgia"/>
      <w:b w:val="0"/>
      <w:bCs w:val="0"/>
      <w:i w:val="0"/>
      <w:iCs w:val="0"/>
      <w:smallCaps w:val="0"/>
      <w:strike w:val="0"/>
      <w:color w:val="000000"/>
      <w:spacing w:val="0"/>
      <w:w w:val="100"/>
      <w:position w:val="0"/>
      <w:sz w:val="13"/>
      <w:szCs w:val="13"/>
      <w:u w:val="none"/>
      <w:lang w:val="en-US" w:eastAsia="en-US" w:bidi="en-US"/>
    </w:rPr>
  </w:style>
  <w:style w:type="character" w:customStyle="1" w:styleId="Bodytext3565pt0">
    <w:name w:val="Body text (35) + 6.5 pt"/>
    <w:basedOn w:val="Bodytext35"/>
    <w:rPr>
      <w:rFonts w:ascii="Georgia" w:eastAsia="Georgia" w:hAnsi="Georgia" w:cs="Georgia"/>
      <w:b w:val="0"/>
      <w:bCs w:val="0"/>
      <w:i w:val="0"/>
      <w:iCs w:val="0"/>
      <w:smallCaps w:val="0"/>
      <w:strike/>
      <w:color w:val="000000"/>
      <w:spacing w:val="0"/>
      <w:w w:val="100"/>
      <w:position w:val="0"/>
      <w:sz w:val="13"/>
      <w:szCs w:val="13"/>
      <w:u w:val="none"/>
      <w:lang w:val="en-US" w:eastAsia="en-US" w:bidi="en-US"/>
    </w:rPr>
  </w:style>
  <w:style w:type="character" w:customStyle="1" w:styleId="Bodytext35SegoeUI">
    <w:name w:val="Body text (35) + Segoe UI"/>
    <w:aliases w:val="6.5 pt,Italic,Spacing 0 pt"/>
    <w:basedOn w:val="Bodytext35"/>
    <w:rPr>
      <w:rFonts w:ascii="Segoe UI" w:eastAsia="Segoe UI" w:hAnsi="Segoe UI" w:cs="Segoe UI"/>
      <w:b w:val="0"/>
      <w:bCs w:val="0"/>
      <w:i/>
      <w:iCs/>
      <w:smallCaps w:val="0"/>
      <w:strike w:val="0"/>
      <w:color w:val="000000"/>
      <w:spacing w:val="-10"/>
      <w:w w:val="100"/>
      <w:position w:val="0"/>
      <w:sz w:val="13"/>
      <w:szCs w:val="13"/>
      <w:u w:val="none"/>
      <w:lang w:val="en-US" w:eastAsia="en-US" w:bidi="en-US"/>
    </w:rPr>
  </w:style>
  <w:style w:type="character" w:customStyle="1" w:styleId="Bodytext35SegoeUI0">
    <w:name w:val="Body text (35) + Segoe UI"/>
    <w:aliases w:val="6.5 pt,Italic"/>
    <w:basedOn w:val="Bodytext35"/>
    <w:rPr>
      <w:rFonts w:ascii="Segoe UI" w:eastAsia="Segoe UI" w:hAnsi="Segoe UI" w:cs="Segoe UI"/>
      <w:b w:val="0"/>
      <w:bCs w:val="0"/>
      <w:i/>
      <w:iCs/>
      <w:smallCaps w:val="0"/>
      <w:strike w:val="0"/>
      <w:color w:val="000000"/>
      <w:spacing w:val="0"/>
      <w:w w:val="100"/>
      <w:position w:val="0"/>
      <w:sz w:val="13"/>
      <w:szCs w:val="13"/>
      <w:u w:val="none"/>
      <w:lang w:val="en-US" w:eastAsia="en-US" w:bidi="en-US"/>
    </w:rPr>
  </w:style>
  <w:style w:type="character" w:customStyle="1" w:styleId="Bodytext25Georgia2">
    <w:name w:val="Body text (25) + Georgia"/>
    <w:aliases w:val="Italic,Spacing 0 pt"/>
    <w:basedOn w:val="Bodytext250"/>
    <w:rPr>
      <w:rFonts w:ascii="Georgia" w:eastAsia="Georgia" w:hAnsi="Georgia" w:cs="Georgia"/>
      <w:b w:val="0"/>
      <w:bCs w:val="0"/>
      <w:i/>
      <w:iCs/>
      <w:smallCaps w:val="0"/>
      <w:strike w:val="0"/>
      <w:color w:val="000000"/>
      <w:spacing w:val="-10"/>
      <w:w w:val="100"/>
      <w:position w:val="0"/>
      <w:sz w:val="16"/>
      <w:szCs w:val="16"/>
      <w:u w:val="none"/>
      <w:lang w:val="en-US" w:eastAsia="en-US" w:bidi="en-US"/>
    </w:rPr>
  </w:style>
  <w:style w:type="character" w:customStyle="1" w:styleId="Bodytext25Georgia3">
    <w:name w:val="Body text (25) + Georgia"/>
    <w:aliases w:val="7.5 pt,Small Caps"/>
    <w:basedOn w:val="Bodytext250"/>
    <w:rPr>
      <w:rFonts w:ascii="Georgia" w:eastAsia="Georgia" w:hAnsi="Georgia" w:cs="Georgia"/>
      <w:b w:val="0"/>
      <w:bCs w:val="0"/>
      <w:i w:val="0"/>
      <w:iCs w:val="0"/>
      <w:smallCaps/>
      <w:strike w:val="0"/>
      <w:color w:val="000000"/>
      <w:spacing w:val="0"/>
      <w:w w:val="100"/>
      <w:position w:val="0"/>
      <w:sz w:val="15"/>
      <w:szCs w:val="15"/>
      <w:u w:val="none"/>
      <w:lang w:val="en-US" w:eastAsia="en-US" w:bidi="en-US"/>
    </w:rPr>
  </w:style>
  <w:style w:type="character" w:customStyle="1" w:styleId="Bodytext26pt6">
    <w:name w:val="Body text (2) + 6 pt"/>
    <w:basedOn w:val="Bodytext2"/>
    <w:rPr>
      <w:rFonts w:ascii="Georgia" w:eastAsia="Georgia" w:hAnsi="Georgia" w:cs="Georgia"/>
      <w:b w:val="0"/>
      <w:bCs w:val="0"/>
      <w:i w:val="0"/>
      <w:iCs w:val="0"/>
      <w:smallCaps w:val="0"/>
      <w:strike w:val="0"/>
      <w:color w:val="000000"/>
      <w:spacing w:val="0"/>
      <w:w w:val="100"/>
      <w:position w:val="0"/>
      <w:sz w:val="12"/>
      <w:szCs w:val="12"/>
      <w:u w:val="none"/>
      <w:lang w:val="en-US" w:eastAsia="en-US" w:bidi="en-US"/>
    </w:rPr>
  </w:style>
  <w:style w:type="character" w:customStyle="1" w:styleId="Bodytext26pt7">
    <w:name w:val="Body text (2) + 6 pt"/>
    <w:basedOn w:val="Bodytext2"/>
    <w:rPr>
      <w:rFonts w:ascii="Georgia" w:eastAsia="Georgia" w:hAnsi="Georgia" w:cs="Georgia"/>
      <w:b w:val="0"/>
      <w:bCs w:val="0"/>
      <w:i w:val="0"/>
      <w:iCs w:val="0"/>
      <w:smallCaps w:val="0"/>
      <w:strike w:val="0"/>
      <w:color w:val="000000"/>
      <w:spacing w:val="0"/>
      <w:w w:val="100"/>
      <w:position w:val="0"/>
      <w:sz w:val="12"/>
      <w:szCs w:val="12"/>
      <w:u w:val="single"/>
      <w:lang w:val="en-US" w:eastAsia="en-US" w:bidi="en-US"/>
    </w:rPr>
  </w:style>
  <w:style w:type="character" w:customStyle="1" w:styleId="Bodytext26pt8">
    <w:name w:val="Body text (2) + 6 pt"/>
    <w:basedOn w:val="Bodytext2"/>
    <w:rPr>
      <w:rFonts w:ascii="Georgia" w:eastAsia="Georgia" w:hAnsi="Georgia" w:cs="Georgia"/>
      <w:b w:val="0"/>
      <w:bCs w:val="0"/>
      <w:i w:val="0"/>
      <w:iCs w:val="0"/>
      <w:smallCaps w:val="0"/>
      <w:strike w:val="0"/>
      <w:color w:val="000000"/>
      <w:spacing w:val="0"/>
      <w:w w:val="100"/>
      <w:position w:val="0"/>
      <w:sz w:val="12"/>
      <w:szCs w:val="12"/>
      <w:u w:val="none"/>
      <w:lang w:val="en-US" w:eastAsia="en-US" w:bidi="en-US"/>
    </w:rPr>
  </w:style>
  <w:style w:type="character" w:customStyle="1" w:styleId="Bodytext36">
    <w:name w:val="Body text (36)_"/>
    <w:basedOn w:val="DefaultParagraphFont"/>
    <w:link w:val="Bodytext360"/>
    <w:rPr>
      <w:rFonts w:ascii="Georgia" w:eastAsia="Georgia" w:hAnsi="Georgia" w:cs="Georgia"/>
      <w:b w:val="0"/>
      <w:bCs w:val="0"/>
      <w:i w:val="0"/>
      <w:iCs w:val="0"/>
      <w:smallCaps w:val="0"/>
      <w:strike w:val="0"/>
      <w:sz w:val="15"/>
      <w:szCs w:val="15"/>
      <w:u w:val="none"/>
    </w:rPr>
  </w:style>
  <w:style w:type="character" w:customStyle="1" w:styleId="Heading62Italic">
    <w:name w:val="Heading #6 (2) + Italic"/>
    <w:aliases w:val="Spacing 0 pt"/>
    <w:basedOn w:val="Heading62"/>
    <w:rPr>
      <w:rFonts w:ascii="Georgia" w:eastAsia="Georgia" w:hAnsi="Georgia" w:cs="Georgia"/>
      <w:b w:val="0"/>
      <w:bCs w:val="0"/>
      <w:i/>
      <w:iCs/>
      <w:smallCaps w:val="0"/>
      <w:strike w:val="0"/>
      <w:color w:val="000000"/>
      <w:spacing w:val="-10"/>
      <w:w w:val="100"/>
      <w:position w:val="0"/>
      <w:sz w:val="15"/>
      <w:szCs w:val="15"/>
      <w:u w:val="none"/>
      <w:lang w:val="en-US" w:eastAsia="en-US" w:bidi="en-US"/>
    </w:rPr>
  </w:style>
  <w:style w:type="character" w:customStyle="1" w:styleId="Bodytext2TimesNewRoman0">
    <w:name w:val="Body text (2) + Times New Roman"/>
    <w:aliases w:val="8 pt"/>
    <w:basedOn w:val="Bodytext2"/>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Bodytext28pt8">
    <w:name w:val="Body text (2) + 8 pt"/>
    <w:aliases w:val="Italic,Spacing 0 pt"/>
    <w:basedOn w:val="Bodytext2"/>
    <w:rPr>
      <w:rFonts w:ascii="Georgia" w:eastAsia="Georgia" w:hAnsi="Georgia" w:cs="Georgia"/>
      <w:b w:val="0"/>
      <w:bCs w:val="0"/>
      <w:i/>
      <w:iCs/>
      <w:smallCaps w:val="0"/>
      <w:strike w:val="0"/>
      <w:color w:val="000000"/>
      <w:spacing w:val="-10"/>
      <w:w w:val="100"/>
      <w:position w:val="0"/>
      <w:sz w:val="16"/>
      <w:szCs w:val="16"/>
      <w:u w:val="none"/>
      <w:lang w:val="en-US" w:eastAsia="en-US" w:bidi="en-US"/>
    </w:rPr>
  </w:style>
  <w:style w:type="character" w:customStyle="1" w:styleId="Bodytext28pt9">
    <w:name w:val="Body text (2) + 8 pt"/>
    <w:aliases w:val="Italic,Spacing 0 pt"/>
    <w:basedOn w:val="Bodytext2"/>
    <w:rPr>
      <w:rFonts w:ascii="Georgia" w:eastAsia="Georgia" w:hAnsi="Georgia" w:cs="Georgia"/>
      <w:b w:val="0"/>
      <w:bCs w:val="0"/>
      <w:i/>
      <w:iCs/>
      <w:smallCaps w:val="0"/>
      <w:strike w:val="0"/>
      <w:color w:val="000000"/>
      <w:spacing w:val="-10"/>
      <w:w w:val="100"/>
      <w:position w:val="0"/>
      <w:sz w:val="16"/>
      <w:szCs w:val="16"/>
      <w:u w:val="single"/>
      <w:lang w:val="en-US" w:eastAsia="en-US" w:bidi="en-US"/>
    </w:rPr>
  </w:style>
  <w:style w:type="character" w:customStyle="1" w:styleId="Bodytext28pta">
    <w:name w:val="Body text (2) + 8 pt"/>
    <w:basedOn w:val="Bodytext2"/>
    <w:rPr>
      <w:rFonts w:ascii="Georgia" w:eastAsia="Georgia" w:hAnsi="Georgia" w:cs="Georgia"/>
      <w:b w:val="0"/>
      <w:bCs w:val="0"/>
      <w:i w:val="0"/>
      <w:iCs w:val="0"/>
      <w:smallCaps w:val="0"/>
      <w:strike w:val="0"/>
      <w:color w:val="000000"/>
      <w:spacing w:val="0"/>
      <w:w w:val="100"/>
      <w:position w:val="0"/>
      <w:sz w:val="16"/>
      <w:szCs w:val="16"/>
      <w:u w:val="single"/>
      <w:lang w:val="en-US" w:eastAsia="en-US" w:bidi="en-US"/>
    </w:rPr>
  </w:style>
  <w:style w:type="character" w:customStyle="1" w:styleId="Bodytext2b">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c">
    <w:name w:val="Body text (2)"/>
    <w:basedOn w:val="Bodytext2"/>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d">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7pt1">
    <w:name w:val="Body text (2) + 7 pt"/>
    <w:aliases w:val="Italic,Spacing 0 pt"/>
    <w:basedOn w:val="Bodytext2"/>
    <w:rPr>
      <w:rFonts w:ascii="Georgia" w:eastAsia="Georgia" w:hAnsi="Georgia" w:cs="Georgia"/>
      <w:b w:val="0"/>
      <w:bCs w:val="0"/>
      <w:i/>
      <w:iCs/>
      <w:smallCaps w:val="0"/>
      <w:strike w:val="0"/>
      <w:color w:val="000000"/>
      <w:spacing w:val="-10"/>
      <w:w w:val="100"/>
      <w:position w:val="0"/>
      <w:sz w:val="14"/>
      <w:szCs w:val="14"/>
      <w:u w:val="single"/>
      <w:lang w:val="en-US" w:eastAsia="en-US" w:bidi="en-US"/>
    </w:rPr>
  </w:style>
  <w:style w:type="character" w:customStyle="1" w:styleId="Bodytext265pt8">
    <w:name w:val="Body text (2) + 6.5 pt"/>
    <w:aliases w:val="Bold"/>
    <w:basedOn w:val="Bodytext2"/>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25Georgia4">
    <w:name w:val="Body text (25) + Georgia"/>
    <w:aliases w:val="7.5 pt"/>
    <w:basedOn w:val="Bodytext250"/>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18Spacing0pt">
    <w:name w:val="Body text (18) + Spacing 0 pt"/>
    <w:basedOn w:val="Bodytext18"/>
    <w:rPr>
      <w:rFonts w:ascii="Book Antiqua" w:eastAsia="Book Antiqua" w:hAnsi="Book Antiqua" w:cs="Book Antiqua"/>
      <w:b/>
      <w:bCs/>
      <w:i w:val="0"/>
      <w:iCs w:val="0"/>
      <w:smallCaps w:val="0"/>
      <w:strike w:val="0"/>
      <w:color w:val="000000"/>
      <w:spacing w:val="-10"/>
      <w:w w:val="100"/>
      <w:position w:val="0"/>
      <w:sz w:val="22"/>
      <w:szCs w:val="22"/>
      <w:u w:val="none"/>
      <w:lang w:val="en-US" w:eastAsia="en-US" w:bidi="en-US"/>
    </w:rPr>
  </w:style>
  <w:style w:type="character" w:customStyle="1" w:styleId="Bodytext152">
    <w:name w:val="Body text (15)"/>
    <w:basedOn w:val="Bodytext15"/>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Italic8">
    <w:name w:val="Body text (2) + Italic"/>
    <w:aliases w:val="Spacing -1 pt"/>
    <w:basedOn w:val="Bodytext2"/>
    <w:rPr>
      <w:rFonts w:ascii="Georgia" w:eastAsia="Georgia" w:hAnsi="Georgia" w:cs="Georgia"/>
      <w:b/>
      <w:bCs/>
      <w:i/>
      <w:iCs/>
      <w:smallCaps w:val="0"/>
      <w:strike w:val="0"/>
      <w:color w:val="000000"/>
      <w:spacing w:val="-20"/>
      <w:w w:val="100"/>
      <w:position w:val="0"/>
      <w:sz w:val="15"/>
      <w:szCs w:val="15"/>
      <w:u w:val="none"/>
      <w:lang w:val="en-US" w:eastAsia="en-US" w:bidi="en-US"/>
    </w:rPr>
  </w:style>
  <w:style w:type="character" w:customStyle="1" w:styleId="Heading6485pt">
    <w:name w:val="Heading #6 (4) + 8.5 pt"/>
    <w:aliases w:val="Spacing 0 pt"/>
    <w:basedOn w:val="Heading64"/>
    <w:rPr>
      <w:rFonts w:ascii="Georgia" w:eastAsia="Georgia" w:hAnsi="Georgia" w:cs="Georgia"/>
      <w:b/>
      <w:bCs/>
      <w:i w:val="0"/>
      <w:iCs w:val="0"/>
      <w:smallCaps w:val="0"/>
      <w:strike w:val="0"/>
      <w:color w:val="000000"/>
      <w:spacing w:val="-10"/>
      <w:w w:val="100"/>
      <w:position w:val="0"/>
      <w:sz w:val="17"/>
      <w:szCs w:val="17"/>
      <w:u w:val="none"/>
      <w:lang w:val="en-US" w:eastAsia="en-US" w:bidi="en-US"/>
    </w:rPr>
  </w:style>
  <w:style w:type="character" w:customStyle="1" w:styleId="Bodytext2e">
    <w:name w:val="Body text (2)"/>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BookAntiqua6">
    <w:name w:val="Body text (2) + Book Antiqua"/>
    <w:aliases w:val="9.5 pt,Bold"/>
    <w:basedOn w:val="Bodytext2"/>
    <w:rPr>
      <w:rFonts w:ascii="Book Antiqua" w:eastAsia="Book Antiqua" w:hAnsi="Book Antiqua" w:cs="Book Antiqua"/>
      <w:b/>
      <w:bCs/>
      <w:i w:val="0"/>
      <w:iCs w:val="0"/>
      <w:smallCaps w:val="0"/>
      <w:strike w:val="0"/>
      <w:color w:val="000000"/>
      <w:spacing w:val="0"/>
      <w:w w:val="100"/>
      <w:position w:val="0"/>
      <w:sz w:val="19"/>
      <w:szCs w:val="19"/>
      <w:u w:val="none"/>
      <w:lang w:val="en-US" w:eastAsia="en-US" w:bidi="en-US"/>
    </w:rPr>
  </w:style>
  <w:style w:type="character" w:customStyle="1" w:styleId="Bodytext285pt0">
    <w:name w:val="Body text (2) + 8.5 pt"/>
    <w:aliases w:val="Bold,Spacing 0 pt"/>
    <w:basedOn w:val="Bodytext2"/>
    <w:rPr>
      <w:rFonts w:ascii="Georgia" w:eastAsia="Georgia" w:hAnsi="Georgia" w:cs="Georgia"/>
      <w:b/>
      <w:bCs/>
      <w:i w:val="0"/>
      <w:iCs w:val="0"/>
      <w:smallCaps w:val="0"/>
      <w:strike w:val="0"/>
      <w:color w:val="000000"/>
      <w:spacing w:val="-10"/>
      <w:w w:val="100"/>
      <w:position w:val="0"/>
      <w:sz w:val="17"/>
      <w:szCs w:val="17"/>
      <w:u w:val="none"/>
      <w:lang w:val="en-US" w:eastAsia="en-US" w:bidi="en-US"/>
    </w:rPr>
  </w:style>
  <w:style w:type="character" w:customStyle="1" w:styleId="Bodytext1075pt0">
    <w:name w:val="Body text (10) + 7.5 pt"/>
    <w:basedOn w:val="Bodytext10"/>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0Italic">
    <w:name w:val="Body text (10) + Italic"/>
    <w:basedOn w:val="Bodytext10"/>
    <w:rPr>
      <w:rFonts w:ascii="Georgia" w:eastAsia="Georgia" w:hAnsi="Georgia" w:cs="Georgia"/>
      <w:b w:val="0"/>
      <w:bCs w:val="0"/>
      <w:i/>
      <w:iCs/>
      <w:smallCaps w:val="0"/>
      <w:strike w:val="0"/>
      <w:color w:val="000000"/>
      <w:spacing w:val="0"/>
      <w:w w:val="100"/>
      <w:position w:val="0"/>
      <w:sz w:val="12"/>
      <w:szCs w:val="12"/>
      <w:u w:val="none"/>
      <w:lang w:val="en-US" w:eastAsia="en-US" w:bidi="en-US"/>
    </w:rPr>
  </w:style>
  <w:style w:type="character" w:customStyle="1" w:styleId="Bodytext37">
    <w:name w:val="Body text (37)_"/>
    <w:basedOn w:val="DefaultParagraphFont"/>
    <w:link w:val="Bodytext370"/>
    <w:rPr>
      <w:rFonts w:ascii="Georgia" w:eastAsia="Georgia" w:hAnsi="Georgia" w:cs="Georgia"/>
      <w:b/>
      <w:bCs/>
      <w:i w:val="0"/>
      <w:iCs w:val="0"/>
      <w:smallCaps w:val="0"/>
      <w:strike w:val="0"/>
      <w:sz w:val="10"/>
      <w:szCs w:val="10"/>
      <w:u w:val="none"/>
    </w:rPr>
  </w:style>
  <w:style w:type="character" w:customStyle="1" w:styleId="Bodytext1075pt1">
    <w:name w:val="Body text (10) + 7.5 pt"/>
    <w:aliases w:val="Spacing 0 pt"/>
    <w:basedOn w:val="Bodytext10"/>
    <w:rPr>
      <w:rFonts w:ascii="Georgia" w:eastAsia="Georgia" w:hAnsi="Georgia" w:cs="Georgia"/>
      <w:b/>
      <w:bCs/>
      <w:i w:val="0"/>
      <w:iCs w:val="0"/>
      <w:smallCaps w:val="0"/>
      <w:strike w:val="0"/>
      <w:color w:val="000000"/>
      <w:spacing w:val="-10"/>
      <w:w w:val="100"/>
      <w:position w:val="0"/>
      <w:sz w:val="15"/>
      <w:szCs w:val="15"/>
      <w:u w:val="none"/>
      <w:lang w:val="en-US" w:eastAsia="en-US" w:bidi="en-US"/>
    </w:rPr>
  </w:style>
  <w:style w:type="character" w:customStyle="1" w:styleId="Bodytext3410pt">
    <w:name w:val="Body text (34) + 10 pt"/>
    <w:aliases w:val="Not Bold,Italic"/>
    <w:basedOn w:val="Bodytext34"/>
    <w:rPr>
      <w:rFonts w:ascii="Georgia" w:eastAsia="Georgia" w:hAnsi="Georgia" w:cs="Georgia"/>
      <w:b/>
      <w:bCs/>
      <w:i/>
      <w:iCs/>
      <w:smallCaps w:val="0"/>
      <w:strike w:val="0"/>
      <w:color w:val="000000"/>
      <w:spacing w:val="0"/>
      <w:w w:val="100"/>
      <w:position w:val="0"/>
      <w:sz w:val="20"/>
      <w:szCs w:val="20"/>
      <w:u w:val="none"/>
      <w:lang w:val="en-US" w:eastAsia="en-US" w:bidi="en-US"/>
    </w:rPr>
  </w:style>
  <w:style w:type="character" w:customStyle="1" w:styleId="Bodytext2BookAntiqua7">
    <w:name w:val="Body text (2) + Book Antiqua"/>
    <w:aliases w:val="8.5 pt,Bold"/>
    <w:basedOn w:val="Bodytext2"/>
    <w:rPr>
      <w:rFonts w:ascii="Book Antiqua" w:eastAsia="Book Antiqua" w:hAnsi="Book Antiqua" w:cs="Book Antiqua"/>
      <w:b/>
      <w:bCs/>
      <w:i w:val="0"/>
      <w:iCs w:val="0"/>
      <w:smallCaps w:val="0"/>
      <w:strike w:val="0"/>
      <w:color w:val="000000"/>
      <w:spacing w:val="0"/>
      <w:w w:val="100"/>
      <w:position w:val="0"/>
      <w:sz w:val="17"/>
      <w:szCs w:val="17"/>
      <w:u w:val="single"/>
      <w:lang w:val="en-US" w:eastAsia="en-US" w:bidi="en-US"/>
    </w:rPr>
  </w:style>
  <w:style w:type="character" w:customStyle="1" w:styleId="Bodytext265pt9">
    <w:name w:val="Body text (2) + 6.5 pt"/>
    <w:basedOn w:val="Bodytext2"/>
    <w:rPr>
      <w:rFonts w:ascii="Georgia" w:eastAsia="Georgia" w:hAnsi="Georgia" w:cs="Georgia"/>
      <w:b w:val="0"/>
      <w:bCs w:val="0"/>
      <w:i w:val="0"/>
      <w:iCs w:val="0"/>
      <w:smallCaps w:val="0"/>
      <w:strike w:val="0"/>
      <w:color w:val="000000"/>
      <w:spacing w:val="0"/>
      <w:w w:val="100"/>
      <w:position w:val="0"/>
      <w:sz w:val="13"/>
      <w:szCs w:val="13"/>
      <w:u w:val="none"/>
      <w:lang w:val="en-US" w:eastAsia="en-US" w:bidi="en-US"/>
    </w:rPr>
  </w:style>
  <w:style w:type="character" w:customStyle="1" w:styleId="Bodytext351">
    <w:name w:val="Body text (35)"/>
    <w:basedOn w:val="Bodytext35"/>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38">
    <w:name w:val="Body text (38)_"/>
    <w:basedOn w:val="DefaultParagraphFont"/>
    <w:link w:val="Bodytext380"/>
    <w:rPr>
      <w:rFonts w:ascii="Georgia" w:eastAsia="Georgia" w:hAnsi="Georgia" w:cs="Georgia"/>
      <w:b/>
      <w:bCs/>
      <w:i w:val="0"/>
      <w:iCs w:val="0"/>
      <w:smallCaps w:val="0"/>
      <w:strike w:val="0"/>
      <w:spacing w:val="-10"/>
      <w:sz w:val="15"/>
      <w:szCs w:val="15"/>
      <w:u w:val="none"/>
    </w:rPr>
  </w:style>
  <w:style w:type="character" w:customStyle="1" w:styleId="Bodytext2SmallCaps0">
    <w:name w:val="Body text (2) + Small Caps"/>
    <w:basedOn w:val="Bodytext2"/>
    <w:rPr>
      <w:rFonts w:ascii="Georgia" w:eastAsia="Georgia" w:hAnsi="Georgia" w:cs="Georgia"/>
      <w:b/>
      <w:bCs/>
      <w:i w:val="0"/>
      <w:iCs w:val="0"/>
      <w:smallCaps/>
      <w:strike w:val="0"/>
      <w:color w:val="000000"/>
      <w:spacing w:val="0"/>
      <w:w w:val="100"/>
      <w:position w:val="0"/>
      <w:sz w:val="15"/>
      <w:szCs w:val="15"/>
      <w:u w:val="none"/>
      <w:lang w:val="en-US" w:eastAsia="en-US" w:bidi="en-US"/>
    </w:rPr>
  </w:style>
  <w:style w:type="character" w:customStyle="1" w:styleId="Bodytext2f">
    <w:name w:val="Body text (2)"/>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HeaderorfooterGeorgiae">
    <w:name w:val="Header or footer + Georgia"/>
    <w:aliases w:val="8 pt,Not Bold,Italic"/>
    <w:basedOn w:val="Headerorfooter"/>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Bodytext9Spacing0pt">
    <w:name w:val="Body text (9) + Spacing 0 pt"/>
    <w:basedOn w:val="Bodytext9"/>
    <w:rPr>
      <w:rFonts w:ascii="Georgia" w:eastAsia="Georgia" w:hAnsi="Georgia" w:cs="Georgia"/>
      <w:b w:val="0"/>
      <w:bCs w:val="0"/>
      <w:i/>
      <w:iCs/>
      <w:smallCaps w:val="0"/>
      <w:strike w:val="0"/>
      <w:color w:val="000000"/>
      <w:spacing w:val="-10"/>
      <w:w w:val="100"/>
      <w:position w:val="0"/>
      <w:sz w:val="15"/>
      <w:szCs w:val="15"/>
      <w:u w:val="none"/>
      <w:lang w:val="en-US" w:eastAsia="en-US" w:bidi="en-US"/>
    </w:rPr>
  </w:style>
  <w:style w:type="character" w:customStyle="1" w:styleId="Heading631">
    <w:name w:val="Heading #6 (3)"/>
    <w:basedOn w:val="Heading63"/>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361">
    <w:name w:val="Body text (36)"/>
    <w:basedOn w:val="Bodytext36"/>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f0">
    <w:name w:val="Body text (2)"/>
    <w:basedOn w:val="Bodytext2"/>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55pt2">
    <w:name w:val="Body text (2) + 5.5 pt"/>
    <w:aliases w:val="Small Caps"/>
    <w:basedOn w:val="Bodytext2"/>
    <w:rPr>
      <w:rFonts w:ascii="Georgia" w:eastAsia="Georgia" w:hAnsi="Georgia" w:cs="Georgia"/>
      <w:b/>
      <w:bCs/>
      <w:i w:val="0"/>
      <w:iCs w:val="0"/>
      <w:smallCaps/>
      <w:strike w:val="0"/>
      <w:color w:val="000000"/>
      <w:spacing w:val="0"/>
      <w:w w:val="100"/>
      <w:position w:val="0"/>
      <w:sz w:val="11"/>
      <w:szCs w:val="11"/>
      <w:u w:val="single"/>
      <w:lang w:val="en-US" w:eastAsia="en-US" w:bidi="en-US"/>
    </w:rPr>
  </w:style>
  <w:style w:type="character" w:customStyle="1" w:styleId="Bodytext2CenturyGothic0">
    <w:name w:val="Body text (2) + Century Gothic"/>
    <w:aliases w:val="8.5 pt,Bold"/>
    <w:basedOn w:val="Bodytext2"/>
    <w:rPr>
      <w:rFonts w:ascii="Century Gothic" w:eastAsia="Century Gothic" w:hAnsi="Century Gothic" w:cs="Century Gothic"/>
      <w:b/>
      <w:bCs/>
      <w:i w:val="0"/>
      <w:iCs w:val="0"/>
      <w:smallCaps w:val="0"/>
      <w:strike w:val="0"/>
      <w:color w:val="000000"/>
      <w:spacing w:val="0"/>
      <w:w w:val="100"/>
      <w:position w:val="0"/>
      <w:sz w:val="17"/>
      <w:szCs w:val="17"/>
      <w:u w:val="none"/>
      <w:lang w:val="en-US" w:eastAsia="en-US" w:bidi="en-US"/>
    </w:rPr>
  </w:style>
  <w:style w:type="character" w:customStyle="1" w:styleId="Heading6Italic">
    <w:name w:val="Heading #6 + Italic"/>
    <w:aliases w:val="Spacing 0 pt"/>
    <w:basedOn w:val="Heading6"/>
    <w:rPr>
      <w:rFonts w:ascii="Georgia" w:eastAsia="Georgia" w:hAnsi="Georgia" w:cs="Georgia"/>
      <w:b/>
      <w:bCs/>
      <w:i/>
      <w:iCs/>
      <w:smallCaps w:val="0"/>
      <w:strike w:val="0"/>
      <w:color w:val="000000"/>
      <w:spacing w:val="-10"/>
      <w:w w:val="100"/>
      <w:position w:val="0"/>
      <w:sz w:val="19"/>
      <w:szCs w:val="19"/>
      <w:u w:val="none"/>
      <w:lang w:val="en-US" w:eastAsia="en-US" w:bidi="en-US"/>
    </w:rPr>
  </w:style>
  <w:style w:type="character" w:customStyle="1" w:styleId="Tablecaption">
    <w:name w:val="Table caption_"/>
    <w:basedOn w:val="DefaultParagraphFont"/>
    <w:link w:val="Tablecaption0"/>
    <w:rPr>
      <w:rFonts w:ascii="Georgia" w:eastAsia="Georgia" w:hAnsi="Georgia" w:cs="Georgia"/>
      <w:b/>
      <w:bCs/>
      <w:i w:val="0"/>
      <w:iCs w:val="0"/>
      <w:smallCaps w:val="0"/>
      <w:strike w:val="0"/>
      <w:sz w:val="13"/>
      <w:szCs w:val="13"/>
      <w:u w:val="none"/>
    </w:rPr>
  </w:style>
  <w:style w:type="character" w:customStyle="1" w:styleId="Bodytext2Spacing0pt2">
    <w:name w:val="Body text (2) + Spacing 0 pt"/>
    <w:basedOn w:val="Bodytext2"/>
    <w:rPr>
      <w:rFonts w:ascii="Georgia" w:eastAsia="Georgia" w:hAnsi="Georgia" w:cs="Georgia"/>
      <w:b w:val="0"/>
      <w:bCs w:val="0"/>
      <w:i w:val="0"/>
      <w:iCs w:val="0"/>
      <w:smallCaps w:val="0"/>
      <w:strike w:val="0"/>
      <w:color w:val="000000"/>
      <w:spacing w:val="-10"/>
      <w:w w:val="100"/>
      <w:position w:val="0"/>
      <w:sz w:val="15"/>
      <w:szCs w:val="15"/>
      <w:u w:val="single"/>
      <w:lang w:val="en-US" w:eastAsia="en-US" w:bidi="en-US"/>
    </w:rPr>
  </w:style>
  <w:style w:type="character" w:customStyle="1" w:styleId="Bodytext2TimesNewRoman1">
    <w:name w:val="Body text (2) + Times New Roman"/>
    <w:aliases w:val="8.5 pt,Bold,Spacing 0 pt"/>
    <w:basedOn w:val="Bodytext2"/>
    <w:rPr>
      <w:rFonts w:ascii="Times New Roman" w:eastAsia="Times New Roman" w:hAnsi="Times New Roman" w:cs="Times New Roman"/>
      <w:b/>
      <w:bCs/>
      <w:i w:val="0"/>
      <w:iCs w:val="0"/>
      <w:smallCaps w:val="0"/>
      <w:strike w:val="0"/>
      <w:color w:val="000000"/>
      <w:spacing w:val="-10"/>
      <w:w w:val="100"/>
      <w:position w:val="0"/>
      <w:sz w:val="17"/>
      <w:szCs w:val="17"/>
      <w:u w:val="single"/>
      <w:lang w:val="en-US" w:eastAsia="en-US" w:bidi="en-US"/>
    </w:rPr>
  </w:style>
  <w:style w:type="character" w:customStyle="1" w:styleId="Bodytext2TimesNewRoman2">
    <w:name w:val="Body text (2) + Times New Roman"/>
    <w:aliases w:val="8.5 pt,Bold,Spacing 0 pt"/>
    <w:basedOn w:val="Bodytext2"/>
    <w:rPr>
      <w:rFonts w:ascii="Times New Roman" w:eastAsia="Times New Roman" w:hAnsi="Times New Roman" w:cs="Times New Roman"/>
      <w:b/>
      <w:bCs/>
      <w:i w:val="0"/>
      <w:iCs w:val="0"/>
      <w:smallCaps w:val="0"/>
      <w:strike w:val="0"/>
      <w:color w:val="000000"/>
      <w:spacing w:val="-10"/>
      <w:w w:val="100"/>
      <w:position w:val="0"/>
      <w:sz w:val="17"/>
      <w:szCs w:val="17"/>
      <w:u w:val="none"/>
      <w:lang w:val="en-US" w:eastAsia="en-US" w:bidi="en-US"/>
    </w:rPr>
  </w:style>
  <w:style w:type="character" w:customStyle="1" w:styleId="Bodytext121">
    <w:name w:val="Body text (12)"/>
    <w:basedOn w:val="Bodytext12"/>
    <w:rPr>
      <w:rFonts w:ascii="Georgia" w:eastAsia="Georgia" w:hAnsi="Georgia" w:cs="Georgia"/>
      <w:b/>
      <w:bCs/>
      <w:i w:val="0"/>
      <w:iCs w:val="0"/>
      <w:smallCaps w:val="0"/>
      <w:strike w:val="0"/>
      <w:color w:val="000000"/>
      <w:spacing w:val="0"/>
      <w:w w:val="100"/>
      <w:position w:val="0"/>
      <w:sz w:val="24"/>
      <w:szCs w:val="24"/>
      <w:u w:val="none"/>
      <w:lang w:val="en-US" w:eastAsia="en-US" w:bidi="en-US"/>
    </w:rPr>
  </w:style>
  <w:style w:type="character" w:customStyle="1" w:styleId="HeaderorfooterGeorgiaf">
    <w:name w:val="Header or footer + Georgia"/>
    <w:aliases w:val="8 pt"/>
    <w:basedOn w:val="Headerorfooter"/>
    <w:rPr>
      <w:rFonts w:ascii="Georgia" w:eastAsia="Georgia" w:hAnsi="Georgia" w:cs="Georgia"/>
      <w:b/>
      <w:bCs/>
      <w:i w:val="0"/>
      <w:iCs w:val="0"/>
      <w:smallCaps w:val="0"/>
      <w:strike w:val="0"/>
      <w:color w:val="000000"/>
      <w:spacing w:val="0"/>
      <w:w w:val="100"/>
      <w:position w:val="0"/>
      <w:sz w:val="16"/>
      <w:szCs w:val="16"/>
      <w:u w:val="none"/>
      <w:lang w:val="en-US" w:eastAsia="en-US" w:bidi="en-US"/>
    </w:rPr>
  </w:style>
  <w:style w:type="character" w:customStyle="1" w:styleId="Bodytext212pt">
    <w:name w:val="Body text (2) + 12 pt"/>
    <w:aliases w:val="Bold"/>
    <w:basedOn w:val="Bodytext2"/>
    <w:rPr>
      <w:rFonts w:ascii="Georgia" w:eastAsia="Georgia" w:hAnsi="Georgia" w:cs="Georgia"/>
      <w:b/>
      <w:bCs/>
      <w:i w:val="0"/>
      <w:iCs w:val="0"/>
      <w:smallCaps w:val="0"/>
      <w:strike w:val="0"/>
      <w:color w:val="000000"/>
      <w:spacing w:val="0"/>
      <w:w w:val="100"/>
      <w:position w:val="0"/>
      <w:sz w:val="24"/>
      <w:szCs w:val="24"/>
      <w:u w:val="none"/>
      <w:lang w:val="en-US" w:eastAsia="en-US" w:bidi="en-US"/>
    </w:rPr>
  </w:style>
  <w:style w:type="character" w:customStyle="1" w:styleId="HeaderorfooterGeorgiaf0">
    <w:name w:val="Header or footer + Georgia"/>
    <w:aliases w:val="8 pt,Not Bold,Italic"/>
    <w:basedOn w:val="Headerorfooter"/>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Bodytext25Georgia5">
    <w:name w:val="Body text (25) + Georgia"/>
    <w:aliases w:val="Italic"/>
    <w:basedOn w:val="Bodytext250"/>
    <w:rPr>
      <w:rFonts w:ascii="Georgia" w:eastAsia="Georgia" w:hAnsi="Georgia" w:cs="Georgia"/>
      <w:b w:val="0"/>
      <w:bCs w:val="0"/>
      <w:i/>
      <w:iCs/>
      <w:smallCaps w:val="0"/>
      <w:strike w:val="0"/>
      <w:color w:val="000000"/>
      <w:spacing w:val="0"/>
      <w:w w:val="100"/>
      <w:position w:val="0"/>
      <w:sz w:val="16"/>
      <w:szCs w:val="16"/>
      <w:u w:val="none"/>
      <w:lang w:val="en-US" w:eastAsia="en-US" w:bidi="en-US"/>
    </w:rPr>
  </w:style>
  <w:style w:type="character" w:customStyle="1" w:styleId="Bodytext25Georgia6">
    <w:name w:val="Body text (25) + Georgia"/>
    <w:aliases w:val="7.5 pt,Bold"/>
    <w:basedOn w:val="Bodytext250"/>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Headerorfooter6pt">
    <w:name w:val="Header or footer + 6 pt"/>
    <w:aliases w:val="Not Bold,Italic"/>
    <w:basedOn w:val="Headerorfooter"/>
    <w:rPr>
      <w:rFonts w:ascii="Book Antiqua" w:eastAsia="Book Antiqua" w:hAnsi="Book Antiqua" w:cs="Book Antiqua"/>
      <w:b/>
      <w:bCs/>
      <w:i/>
      <w:iCs/>
      <w:smallCaps w:val="0"/>
      <w:strike w:val="0"/>
      <w:color w:val="000000"/>
      <w:spacing w:val="0"/>
      <w:w w:val="100"/>
      <w:position w:val="0"/>
      <w:sz w:val="12"/>
      <w:szCs w:val="12"/>
      <w:u w:val="none"/>
      <w:lang w:val="en-US" w:eastAsia="en-US" w:bidi="en-US"/>
    </w:rPr>
  </w:style>
  <w:style w:type="character" w:customStyle="1" w:styleId="Bodytext265pta">
    <w:name w:val="Body text (2) + 6.5 pt"/>
    <w:aliases w:val="Bold"/>
    <w:basedOn w:val="Bodytext2"/>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Bodytext15TimesNewRoman0">
    <w:name w:val="Body text (15) + Times New Roman"/>
    <w:aliases w:val="8 pt,Not Bold"/>
    <w:basedOn w:val="Bodytext15"/>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HeaderorfooterGeorgiaf1">
    <w:name w:val="Header or footer + Georgia"/>
    <w:aliases w:val="8 pt"/>
    <w:basedOn w:val="Headerorfooter"/>
    <w:rPr>
      <w:rFonts w:ascii="Georgia" w:eastAsia="Georgia" w:hAnsi="Georgia" w:cs="Georgia"/>
      <w:b/>
      <w:bCs/>
      <w:i w:val="0"/>
      <w:iCs w:val="0"/>
      <w:smallCaps w:val="0"/>
      <w:strike w:val="0"/>
      <w:color w:val="000000"/>
      <w:spacing w:val="0"/>
      <w:w w:val="100"/>
      <w:position w:val="0"/>
      <w:sz w:val="16"/>
      <w:szCs w:val="16"/>
      <w:u w:val="none"/>
      <w:lang w:val="en-US" w:eastAsia="en-US" w:bidi="en-US"/>
    </w:rPr>
  </w:style>
  <w:style w:type="character" w:customStyle="1" w:styleId="Bodytext39">
    <w:name w:val="Body text (39)_"/>
    <w:basedOn w:val="DefaultParagraphFont"/>
    <w:link w:val="Bodytext390"/>
    <w:rPr>
      <w:rFonts w:ascii="Georgia" w:eastAsia="Georgia" w:hAnsi="Georgia" w:cs="Georgia"/>
      <w:b/>
      <w:bCs/>
      <w:i w:val="0"/>
      <w:iCs w:val="0"/>
      <w:smallCaps w:val="0"/>
      <w:strike w:val="0"/>
      <w:sz w:val="19"/>
      <w:szCs w:val="19"/>
      <w:u w:val="none"/>
    </w:rPr>
  </w:style>
  <w:style w:type="character" w:customStyle="1" w:styleId="Bodytext3a">
    <w:name w:val="Body text (3)"/>
    <w:basedOn w:val="Bodytext3"/>
    <w:rPr>
      <w:rFonts w:ascii="Georgia" w:eastAsia="Georgia" w:hAnsi="Georgia" w:cs="Georgia"/>
      <w:b w:val="0"/>
      <w:bCs w:val="0"/>
      <w:i w:val="0"/>
      <w:iCs w:val="0"/>
      <w:smallCaps w:val="0"/>
      <w:strike w:val="0"/>
      <w:color w:val="000000"/>
      <w:spacing w:val="0"/>
      <w:w w:val="100"/>
      <w:position w:val="0"/>
      <w:sz w:val="26"/>
      <w:szCs w:val="26"/>
      <w:u w:val="none"/>
      <w:lang w:val="en-US" w:eastAsia="en-US" w:bidi="en-US"/>
    </w:rPr>
  </w:style>
  <w:style w:type="character" w:customStyle="1" w:styleId="Bodytext109pt">
    <w:name w:val="Body text (10) + 9 pt"/>
    <w:aliases w:val="Spacing 0 pt"/>
    <w:basedOn w:val="Bodytext10"/>
    <w:rPr>
      <w:rFonts w:ascii="Georgia" w:eastAsia="Georgia" w:hAnsi="Georgia" w:cs="Georgia"/>
      <w:b w:val="0"/>
      <w:bCs w:val="0"/>
      <w:i w:val="0"/>
      <w:iCs w:val="0"/>
      <w:smallCaps w:val="0"/>
      <w:strike w:val="0"/>
      <w:color w:val="000000"/>
      <w:spacing w:val="-10"/>
      <w:w w:val="100"/>
      <w:position w:val="0"/>
      <w:sz w:val="18"/>
      <w:szCs w:val="18"/>
      <w:u w:val="none"/>
      <w:lang w:val="en-US" w:eastAsia="en-US" w:bidi="en-US"/>
    </w:rPr>
  </w:style>
  <w:style w:type="character" w:customStyle="1" w:styleId="Bodytext400">
    <w:name w:val="Body text (40)_"/>
    <w:basedOn w:val="DefaultParagraphFont"/>
    <w:link w:val="Bodytext401"/>
    <w:rPr>
      <w:rFonts w:ascii="Georgia" w:eastAsia="Georgia" w:hAnsi="Georgia" w:cs="Georgia"/>
      <w:b w:val="0"/>
      <w:bCs w:val="0"/>
      <w:i/>
      <w:iCs/>
      <w:smallCaps w:val="0"/>
      <w:strike w:val="0"/>
      <w:sz w:val="12"/>
      <w:szCs w:val="12"/>
      <w:u w:val="none"/>
    </w:rPr>
  </w:style>
  <w:style w:type="character" w:customStyle="1" w:styleId="Bodytext407pt">
    <w:name w:val="Body text (40) + 7 pt"/>
    <w:basedOn w:val="Bodytext400"/>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Headerorfooter8pt0">
    <w:name w:val="Header or footer + 8 pt"/>
    <w:basedOn w:val="Headerorfooter"/>
    <w:rPr>
      <w:rFonts w:ascii="Book Antiqua" w:eastAsia="Book Antiqua" w:hAnsi="Book Antiqua" w:cs="Book Antiqua"/>
      <w:b/>
      <w:bCs/>
      <w:i w:val="0"/>
      <w:iCs w:val="0"/>
      <w:smallCaps w:val="0"/>
      <w:strike w:val="0"/>
      <w:color w:val="000000"/>
      <w:spacing w:val="0"/>
      <w:w w:val="100"/>
      <w:position w:val="0"/>
      <w:sz w:val="16"/>
      <w:szCs w:val="16"/>
      <w:u w:val="none"/>
      <w:lang w:val="en-US" w:eastAsia="en-US" w:bidi="en-US"/>
    </w:rPr>
  </w:style>
  <w:style w:type="character" w:customStyle="1" w:styleId="Bodytext25Georgia7">
    <w:name w:val="Body text (25) + Georgia"/>
    <w:aliases w:val="7.5 pt,Italic,Spacing 0 pt"/>
    <w:basedOn w:val="Bodytext250"/>
    <w:rPr>
      <w:rFonts w:ascii="Georgia" w:eastAsia="Georgia" w:hAnsi="Georgia" w:cs="Georgia"/>
      <w:b w:val="0"/>
      <w:bCs w:val="0"/>
      <w:i/>
      <w:iCs/>
      <w:smallCaps w:val="0"/>
      <w:strike w:val="0"/>
      <w:color w:val="000000"/>
      <w:spacing w:val="-10"/>
      <w:w w:val="100"/>
      <w:position w:val="0"/>
      <w:sz w:val="15"/>
      <w:szCs w:val="15"/>
      <w:u w:val="none"/>
      <w:lang w:val="en-US" w:eastAsia="en-US" w:bidi="en-US"/>
    </w:rPr>
  </w:style>
  <w:style w:type="character" w:customStyle="1" w:styleId="Bodytext9TimesNewRoman">
    <w:name w:val="Body text (9) + Times New Roman"/>
    <w:aliases w:val="10 pt,Bold"/>
    <w:basedOn w:val="Bodytext9"/>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Bodytext2f1">
    <w:name w:val="Body text (2)"/>
    <w:basedOn w:val="Bodytext2"/>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8ptb">
    <w:name w:val="Body text (2) + 8 pt"/>
    <w:aliases w:val="Spacing 0 pt"/>
    <w:basedOn w:val="Bodytext2"/>
    <w:rPr>
      <w:rFonts w:ascii="Georgia" w:eastAsia="Georgia" w:hAnsi="Georgia" w:cs="Georgia"/>
      <w:b w:val="0"/>
      <w:bCs w:val="0"/>
      <w:i w:val="0"/>
      <w:iCs w:val="0"/>
      <w:smallCaps w:val="0"/>
      <w:strike w:val="0"/>
      <w:color w:val="000000"/>
      <w:spacing w:val="-10"/>
      <w:w w:val="100"/>
      <w:position w:val="0"/>
      <w:sz w:val="16"/>
      <w:szCs w:val="16"/>
      <w:u w:val="single"/>
      <w:lang w:val="en-US" w:eastAsia="en-US" w:bidi="en-US"/>
    </w:rPr>
  </w:style>
  <w:style w:type="character" w:customStyle="1" w:styleId="Bodytext28ptc">
    <w:name w:val="Body text (2) + 8 pt"/>
    <w:aliases w:val="Spacing 0 pt"/>
    <w:basedOn w:val="Bodytext2"/>
    <w:rPr>
      <w:rFonts w:ascii="Georgia" w:eastAsia="Georgia" w:hAnsi="Georgia" w:cs="Georgia"/>
      <w:b w:val="0"/>
      <w:bCs w:val="0"/>
      <w:i w:val="0"/>
      <w:iCs w:val="0"/>
      <w:smallCaps w:val="0"/>
      <w:strike w:val="0"/>
      <w:color w:val="000000"/>
      <w:spacing w:val="-10"/>
      <w:w w:val="100"/>
      <w:position w:val="0"/>
      <w:sz w:val="16"/>
      <w:szCs w:val="16"/>
      <w:u w:val="none"/>
      <w:lang w:val="en-US" w:eastAsia="en-US" w:bidi="en-US"/>
    </w:rPr>
  </w:style>
  <w:style w:type="character" w:customStyle="1" w:styleId="Bodytext285pt1">
    <w:name w:val="Body text (2) + 8.5 pt"/>
    <w:aliases w:val="Bold"/>
    <w:basedOn w:val="Bodytext2"/>
    <w:rPr>
      <w:rFonts w:ascii="Georgia" w:eastAsia="Georgia" w:hAnsi="Georgia" w:cs="Georgia"/>
      <w:b/>
      <w:bCs/>
      <w:i w:val="0"/>
      <w:iCs w:val="0"/>
      <w:smallCaps w:val="0"/>
      <w:strike w:val="0"/>
      <w:color w:val="000000"/>
      <w:spacing w:val="0"/>
      <w:w w:val="100"/>
      <w:position w:val="0"/>
      <w:sz w:val="17"/>
      <w:szCs w:val="17"/>
      <w:u w:val="none"/>
      <w:lang w:val="en-US" w:eastAsia="en-US" w:bidi="en-US"/>
    </w:rPr>
  </w:style>
  <w:style w:type="character" w:customStyle="1" w:styleId="Bodytext41">
    <w:name w:val="Body text (41)_"/>
    <w:basedOn w:val="DefaultParagraphFont"/>
    <w:link w:val="Bodytext410"/>
    <w:rPr>
      <w:rFonts w:ascii="Times New Roman" w:eastAsia="Times New Roman" w:hAnsi="Times New Roman" w:cs="Times New Roman"/>
      <w:b/>
      <w:bCs/>
      <w:i w:val="0"/>
      <w:iCs w:val="0"/>
      <w:smallCaps w:val="0"/>
      <w:strike w:val="0"/>
      <w:sz w:val="18"/>
      <w:szCs w:val="18"/>
      <w:u w:val="none"/>
    </w:rPr>
  </w:style>
  <w:style w:type="character" w:customStyle="1" w:styleId="Bodytext42">
    <w:name w:val="Body text (42)_"/>
    <w:basedOn w:val="DefaultParagraphFont"/>
    <w:link w:val="Bodytext420"/>
    <w:rPr>
      <w:rFonts w:ascii="Georgia" w:eastAsia="Georgia" w:hAnsi="Georgia" w:cs="Georgia"/>
      <w:b w:val="0"/>
      <w:bCs w:val="0"/>
      <w:i w:val="0"/>
      <w:iCs w:val="0"/>
      <w:smallCaps w:val="0"/>
      <w:strike w:val="0"/>
      <w:sz w:val="15"/>
      <w:szCs w:val="15"/>
      <w:u w:val="none"/>
    </w:rPr>
  </w:style>
  <w:style w:type="character" w:customStyle="1" w:styleId="Bodytext43">
    <w:name w:val="Body text (43)_"/>
    <w:basedOn w:val="DefaultParagraphFont"/>
    <w:link w:val="Bodytext430"/>
    <w:rPr>
      <w:rFonts w:ascii="Georgia" w:eastAsia="Georgia" w:hAnsi="Georgia" w:cs="Georgia"/>
      <w:b w:val="0"/>
      <w:bCs w:val="0"/>
      <w:i w:val="0"/>
      <w:iCs w:val="0"/>
      <w:smallCaps w:val="0"/>
      <w:strike w:val="0"/>
      <w:sz w:val="20"/>
      <w:szCs w:val="20"/>
      <w:u w:val="none"/>
    </w:rPr>
  </w:style>
  <w:style w:type="character" w:customStyle="1" w:styleId="Bodytext265ptb">
    <w:name w:val="Body text (2) + 6.5 pt"/>
    <w:aliases w:val="Spacing 0 pt"/>
    <w:basedOn w:val="Bodytext2"/>
    <w:rPr>
      <w:rFonts w:ascii="Georgia" w:eastAsia="Georgia" w:hAnsi="Georgia" w:cs="Georgia"/>
      <w:b w:val="0"/>
      <w:bCs w:val="0"/>
      <w:i w:val="0"/>
      <w:iCs w:val="0"/>
      <w:smallCaps w:val="0"/>
      <w:strike w:val="0"/>
      <w:color w:val="000000"/>
      <w:spacing w:val="-10"/>
      <w:w w:val="100"/>
      <w:position w:val="0"/>
      <w:sz w:val="13"/>
      <w:szCs w:val="13"/>
      <w:u w:val="none"/>
      <w:lang w:val="en-US" w:eastAsia="en-US" w:bidi="en-US"/>
    </w:rPr>
  </w:style>
  <w:style w:type="character" w:customStyle="1" w:styleId="Bodytext2CordiaNew">
    <w:name w:val="Body text (2) + Cordia New"/>
    <w:aliases w:val="12 pt,Bold,Italic,Spacing 0 pt"/>
    <w:basedOn w:val="Bodytext2"/>
    <w:rPr>
      <w:rFonts w:ascii="Cordia New" w:eastAsia="Cordia New" w:hAnsi="Cordia New" w:cs="Cordia New"/>
      <w:b/>
      <w:bCs/>
      <w:i/>
      <w:iCs/>
      <w:smallCaps w:val="0"/>
      <w:strike w:val="0"/>
      <w:color w:val="000000"/>
      <w:spacing w:val="-10"/>
      <w:w w:val="100"/>
      <w:position w:val="0"/>
      <w:sz w:val="24"/>
      <w:szCs w:val="24"/>
      <w:u w:val="none"/>
      <w:lang w:val="en-US" w:eastAsia="en-US" w:bidi="en-US"/>
    </w:rPr>
  </w:style>
  <w:style w:type="character" w:customStyle="1" w:styleId="Bodytext285pt2">
    <w:name w:val="Body text (2) + 8.5 pt"/>
    <w:basedOn w:val="Bodytext2"/>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Bodytext44">
    <w:name w:val="Body text (44)_"/>
    <w:basedOn w:val="DefaultParagraphFont"/>
    <w:link w:val="Bodytext440"/>
    <w:rPr>
      <w:rFonts w:ascii="Times New Roman" w:eastAsia="Times New Roman" w:hAnsi="Times New Roman" w:cs="Times New Roman"/>
      <w:b/>
      <w:bCs/>
      <w:i w:val="0"/>
      <w:iCs w:val="0"/>
      <w:smallCaps w:val="0"/>
      <w:strike w:val="0"/>
      <w:sz w:val="15"/>
      <w:szCs w:val="15"/>
      <w:u w:val="none"/>
    </w:rPr>
  </w:style>
  <w:style w:type="character" w:customStyle="1" w:styleId="Bodytext441">
    <w:name w:val="Body text (44)"/>
    <w:basedOn w:val="Bodytext44"/>
    <w:rPr>
      <w:rFonts w:ascii="Times New Roman" w:eastAsia="Times New Roman" w:hAnsi="Times New Roman" w:cs="Times New Roman"/>
      <w:b/>
      <w:bCs/>
      <w:i w:val="0"/>
      <w:iCs w:val="0"/>
      <w:smallCaps w:val="0"/>
      <w:strike w:val="0"/>
      <w:color w:val="000000"/>
      <w:spacing w:val="0"/>
      <w:w w:val="100"/>
      <w:position w:val="0"/>
      <w:sz w:val="15"/>
      <w:szCs w:val="15"/>
      <w:u w:val="single"/>
      <w:lang w:val="en-US" w:eastAsia="en-US" w:bidi="en-US"/>
    </w:rPr>
  </w:style>
  <w:style w:type="character" w:customStyle="1" w:styleId="Bodytext44Georgia">
    <w:name w:val="Body text (44) + Georgia"/>
    <w:aliases w:val="8 pt,Not Bold,Italic"/>
    <w:basedOn w:val="Bodytext44"/>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Bodytext44Georgia0">
    <w:name w:val="Body text (44) + Georgia"/>
    <w:aliases w:val="8 pt,Not Bold,Spacing 0 pt"/>
    <w:basedOn w:val="Bodytext44"/>
    <w:rPr>
      <w:rFonts w:ascii="Georgia" w:eastAsia="Georgia" w:hAnsi="Georgia" w:cs="Georgia"/>
      <w:b/>
      <w:bCs/>
      <w:i w:val="0"/>
      <w:iCs w:val="0"/>
      <w:smallCaps w:val="0"/>
      <w:strike w:val="0"/>
      <w:color w:val="000000"/>
      <w:spacing w:val="-10"/>
      <w:w w:val="100"/>
      <w:position w:val="0"/>
      <w:sz w:val="16"/>
      <w:szCs w:val="16"/>
      <w:u w:val="none"/>
      <w:lang w:val="en-US" w:eastAsia="en-US" w:bidi="en-US"/>
    </w:rPr>
  </w:style>
  <w:style w:type="character" w:customStyle="1" w:styleId="Bodytext26pt9">
    <w:name w:val="Body text (2) + 6 pt"/>
    <w:aliases w:val="Small Caps"/>
    <w:basedOn w:val="Bodytext2"/>
    <w:rPr>
      <w:rFonts w:ascii="Georgia" w:eastAsia="Georgia" w:hAnsi="Georgia" w:cs="Georgia"/>
      <w:b w:val="0"/>
      <w:bCs w:val="0"/>
      <w:i w:val="0"/>
      <w:iCs w:val="0"/>
      <w:smallCaps/>
      <w:strike w:val="0"/>
      <w:color w:val="000000"/>
      <w:spacing w:val="0"/>
      <w:w w:val="100"/>
      <w:position w:val="0"/>
      <w:sz w:val="12"/>
      <w:szCs w:val="12"/>
      <w:u w:val="none"/>
      <w:lang w:val="en-US" w:eastAsia="en-US" w:bidi="en-US"/>
    </w:rPr>
  </w:style>
  <w:style w:type="character" w:customStyle="1" w:styleId="Bodytext158pt4">
    <w:name w:val="Body text (15) + 8 pt"/>
    <w:aliases w:val="Italic"/>
    <w:basedOn w:val="Bodytext15"/>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Bodytext2f2">
    <w:name w:val="Body text (2)"/>
    <w:basedOn w:val="Bodytext2"/>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7pt2">
    <w:name w:val="Body text (2) + 7 pt"/>
    <w:aliases w:val="Italic"/>
    <w:basedOn w:val="Bodytext2"/>
    <w:rPr>
      <w:rFonts w:ascii="Georgia" w:eastAsia="Georgia" w:hAnsi="Georgia" w:cs="Georgia"/>
      <w:b w:val="0"/>
      <w:bCs w:val="0"/>
      <w:i/>
      <w:iCs/>
      <w:smallCaps w:val="0"/>
      <w:strike w:val="0"/>
      <w:color w:val="000000"/>
      <w:spacing w:val="0"/>
      <w:w w:val="100"/>
      <w:position w:val="0"/>
      <w:sz w:val="14"/>
      <w:szCs w:val="14"/>
      <w:u w:val="single"/>
      <w:lang w:val="en-US" w:eastAsia="en-US" w:bidi="en-US"/>
    </w:rPr>
  </w:style>
  <w:style w:type="character" w:customStyle="1" w:styleId="Bodytext2f3">
    <w:name w:val="Body text (2)"/>
    <w:basedOn w:val="Bodytext2"/>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27pt3">
    <w:name w:val="Body text (2) + 7 pt"/>
    <w:aliases w:val="Italic"/>
    <w:basedOn w:val="Bodytext2"/>
    <w:rPr>
      <w:rFonts w:ascii="Georgia" w:eastAsia="Georgia" w:hAnsi="Georgia" w:cs="Georgia"/>
      <w:b w:val="0"/>
      <w:bCs w:val="0"/>
      <w:i/>
      <w:iCs/>
      <w:smallCaps w:val="0"/>
      <w:strike w:val="0"/>
      <w:color w:val="000000"/>
      <w:spacing w:val="0"/>
      <w:w w:val="100"/>
      <w:position w:val="0"/>
      <w:sz w:val="14"/>
      <w:szCs w:val="14"/>
      <w:u w:val="none"/>
      <w:lang w:val="en-US" w:eastAsia="en-US" w:bidi="en-US"/>
    </w:rPr>
  </w:style>
  <w:style w:type="character" w:customStyle="1" w:styleId="Bodytext107pt">
    <w:name w:val="Body text (10) + 7 pt"/>
    <w:aliases w:val="Spacing 0 pt"/>
    <w:basedOn w:val="Bodytext10"/>
    <w:rPr>
      <w:rFonts w:ascii="Georgia" w:eastAsia="Georgia" w:hAnsi="Georgia" w:cs="Georgia"/>
      <w:b/>
      <w:bCs/>
      <w:i w:val="0"/>
      <w:iCs w:val="0"/>
      <w:smallCaps w:val="0"/>
      <w:strike w:val="0"/>
      <w:color w:val="000000"/>
      <w:spacing w:val="-10"/>
      <w:w w:val="100"/>
      <w:position w:val="0"/>
      <w:sz w:val="14"/>
      <w:szCs w:val="14"/>
      <w:u w:val="none"/>
      <w:lang w:val="en-US" w:eastAsia="en-US" w:bidi="en-US"/>
    </w:rPr>
  </w:style>
  <w:style w:type="character" w:customStyle="1" w:styleId="Bodytext107pt0">
    <w:name w:val="Body text (10) + 7 pt"/>
    <w:aliases w:val="Spacing 0 pt"/>
    <w:basedOn w:val="Bodytext10"/>
    <w:rPr>
      <w:rFonts w:ascii="Georgia" w:eastAsia="Georgia" w:hAnsi="Georgia" w:cs="Georgia"/>
      <w:b/>
      <w:bCs/>
      <w:i w:val="0"/>
      <w:iCs w:val="0"/>
      <w:smallCaps w:val="0"/>
      <w:strike w:val="0"/>
      <w:color w:val="000000"/>
      <w:spacing w:val="-10"/>
      <w:w w:val="100"/>
      <w:position w:val="0"/>
      <w:sz w:val="14"/>
      <w:szCs w:val="14"/>
      <w:u w:val="single"/>
      <w:lang w:val="en-US" w:eastAsia="en-US" w:bidi="en-US"/>
    </w:rPr>
  </w:style>
  <w:style w:type="character" w:customStyle="1" w:styleId="Bodytext18115pt">
    <w:name w:val="Body text (18) + 11.5 pt"/>
    <w:aliases w:val="Italic"/>
    <w:basedOn w:val="Bodytext18"/>
    <w:rPr>
      <w:rFonts w:ascii="Book Antiqua" w:eastAsia="Book Antiqua" w:hAnsi="Book Antiqua" w:cs="Book Antiqua"/>
      <w:b/>
      <w:bCs/>
      <w:i/>
      <w:iCs/>
      <w:smallCaps w:val="0"/>
      <w:strike w:val="0"/>
      <w:color w:val="000000"/>
      <w:spacing w:val="0"/>
      <w:w w:val="100"/>
      <w:position w:val="0"/>
      <w:sz w:val="23"/>
      <w:szCs w:val="23"/>
      <w:u w:val="none"/>
      <w:lang w:val="en-US" w:eastAsia="en-US" w:bidi="en-US"/>
    </w:rPr>
  </w:style>
  <w:style w:type="character" w:customStyle="1" w:styleId="Bodytext182">
    <w:name w:val="Body text (18)"/>
    <w:basedOn w:val="Bodytext18"/>
    <w:rPr>
      <w:rFonts w:ascii="Book Antiqua" w:eastAsia="Book Antiqua" w:hAnsi="Book Antiqua" w:cs="Book Antiqua"/>
      <w:b/>
      <w:bCs/>
      <w:i w:val="0"/>
      <w:iCs w:val="0"/>
      <w:smallCaps w:val="0"/>
      <w:strike w:val="0"/>
      <w:color w:val="000000"/>
      <w:spacing w:val="0"/>
      <w:w w:val="100"/>
      <w:position w:val="0"/>
      <w:sz w:val="22"/>
      <w:szCs w:val="22"/>
      <w:u w:val="none"/>
      <w:lang w:val="en-US" w:eastAsia="en-US" w:bidi="en-US"/>
    </w:rPr>
  </w:style>
  <w:style w:type="character" w:customStyle="1" w:styleId="HeaderorfooterTimesNewRoman0">
    <w:name w:val="Header or footer + Times New Roman"/>
    <w:aliases w:val="6 pt,Italic"/>
    <w:basedOn w:val="Headerorfooter"/>
    <w:rPr>
      <w:rFonts w:ascii="Times New Roman" w:eastAsia="Times New Roman" w:hAnsi="Times New Roman" w:cs="Times New Roman"/>
      <w:b/>
      <w:bCs/>
      <w:i/>
      <w:iCs/>
      <w:smallCaps w:val="0"/>
      <w:strike w:val="0"/>
      <w:color w:val="000000"/>
      <w:spacing w:val="0"/>
      <w:w w:val="100"/>
      <w:position w:val="0"/>
      <w:sz w:val="12"/>
      <w:szCs w:val="12"/>
      <w:u w:val="none"/>
      <w:lang w:val="en-US" w:eastAsia="en-US" w:bidi="en-US"/>
    </w:rPr>
  </w:style>
  <w:style w:type="character" w:customStyle="1" w:styleId="Bodytext45">
    <w:name w:val="Body text (45)_"/>
    <w:basedOn w:val="DefaultParagraphFont"/>
    <w:link w:val="Bodytext450"/>
    <w:rPr>
      <w:rFonts w:ascii="Times New Roman" w:eastAsia="Times New Roman" w:hAnsi="Times New Roman" w:cs="Times New Roman"/>
      <w:b/>
      <w:bCs/>
      <w:i w:val="0"/>
      <w:iCs w:val="0"/>
      <w:smallCaps w:val="0"/>
      <w:strike w:val="0"/>
      <w:sz w:val="15"/>
      <w:szCs w:val="15"/>
      <w:u w:val="none"/>
    </w:rPr>
  </w:style>
  <w:style w:type="character" w:customStyle="1" w:styleId="Bodytext9Spacing0pt0">
    <w:name w:val="Body text (9) + Spacing 0 pt"/>
    <w:basedOn w:val="Bodytext9"/>
    <w:rPr>
      <w:rFonts w:ascii="Georgia" w:eastAsia="Georgia" w:hAnsi="Georgia" w:cs="Georgia"/>
      <w:b/>
      <w:bCs/>
      <w:i/>
      <w:iCs/>
      <w:smallCaps w:val="0"/>
      <w:strike w:val="0"/>
      <w:color w:val="000000"/>
      <w:spacing w:val="-10"/>
      <w:w w:val="100"/>
      <w:position w:val="0"/>
      <w:sz w:val="15"/>
      <w:szCs w:val="15"/>
      <w:u w:val="none"/>
      <w:lang w:val="en-US" w:eastAsia="en-US" w:bidi="en-US"/>
    </w:rPr>
  </w:style>
  <w:style w:type="character" w:customStyle="1" w:styleId="Bodytext9BookAntiqua">
    <w:name w:val="Body text (9) + Book Antiqua"/>
    <w:basedOn w:val="Bodytext9"/>
    <w:rPr>
      <w:rFonts w:ascii="Book Antiqua" w:eastAsia="Book Antiqua" w:hAnsi="Book Antiqua" w:cs="Book Antiqua"/>
      <w:b w:val="0"/>
      <w:bCs w:val="0"/>
      <w:i/>
      <w:iCs/>
      <w:smallCaps w:val="0"/>
      <w:strike w:val="0"/>
      <w:color w:val="000000"/>
      <w:spacing w:val="0"/>
      <w:w w:val="100"/>
      <w:position w:val="0"/>
      <w:sz w:val="15"/>
      <w:szCs w:val="15"/>
      <w:u w:val="none"/>
    </w:rPr>
  </w:style>
  <w:style w:type="character" w:customStyle="1" w:styleId="Bodytext9Spacing0pt1">
    <w:name w:val="Body text (9) + Spacing 0 pt"/>
    <w:basedOn w:val="Bodytext9"/>
    <w:rPr>
      <w:rFonts w:ascii="Georgia" w:eastAsia="Georgia" w:hAnsi="Georgia" w:cs="Georgia"/>
      <w:b w:val="0"/>
      <w:bCs w:val="0"/>
      <w:i/>
      <w:iCs/>
      <w:smallCaps w:val="0"/>
      <w:strike w:val="0"/>
      <w:color w:val="000000"/>
      <w:spacing w:val="-10"/>
      <w:w w:val="100"/>
      <w:position w:val="0"/>
      <w:sz w:val="15"/>
      <w:szCs w:val="15"/>
      <w:u w:val="single"/>
      <w:lang w:val="en-US" w:eastAsia="en-US" w:bidi="en-US"/>
    </w:rPr>
  </w:style>
  <w:style w:type="character" w:customStyle="1" w:styleId="Bodytext9Spacing-1pt">
    <w:name w:val="Body text (9) + Spacing -1 pt"/>
    <w:basedOn w:val="Bodytext9"/>
    <w:rPr>
      <w:rFonts w:ascii="Georgia" w:eastAsia="Georgia" w:hAnsi="Georgia" w:cs="Georgia"/>
      <w:b w:val="0"/>
      <w:bCs w:val="0"/>
      <w:i/>
      <w:iCs/>
      <w:smallCaps w:val="0"/>
      <w:strike w:val="0"/>
      <w:color w:val="000000"/>
      <w:spacing w:val="-30"/>
      <w:w w:val="100"/>
      <w:position w:val="0"/>
      <w:sz w:val="15"/>
      <w:szCs w:val="15"/>
      <w:u w:val="none"/>
      <w:lang w:val="en-US" w:eastAsia="en-US" w:bidi="en-US"/>
    </w:rPr>
  </w:style>
  <w:style w:type="character" w:customStyle="1" w:styleId="Bodytext27pt4">
    <w:name w:val="Body text (2) + 7 pt"/>
    <w:basedOn w:val="Bodytext2"/>
    <w:rPr>
      <w:rFonts w:ascii="Georgia" w:eastAsia="Georgia" w:hAnsi="Georgia" w:cs="Georgia"/>
      <w:b w:val="0"/>
      <w:bCs w:val="0"/>
      <w:i w:val="0"/>
      <w:iCs w:val="0"/>
      <w:smallCaps w:val="0"/>
      <w:strike w:val="0"/>
      <w:color w:val="000000"/>
      <w:spacing w:val="0"/>
      <w:w w:val="100"/>
      <w:position w:val="0"/>
      <w:sz w:val="14"/>
      <w:szCs w:val="14"/>
      <w:u w:val="none"/>
      <w:lang w:val="en-US" w:eastAsia="en-US" w:bidi="en-US"/>
    </w:rPr>
  </w:style>
  <w:style w:type="character" w:customStyle="1" w:styleId="Bodytext27pt5">
    <w:name w:val="Body text (2) + 7 pt"/>
    <w:aliases w:val="Small Caps"/>
    <w:basedOn w:val="Bodytext2"/>
    <w:rPr>
      <w:rFonts w:ascii="Georgia" w:eastAsia="Georgia" w:hAnsi="Georgia" w:cs="Georgia"/>
      <w:b w:val="0"/>
      <w:bCs w:val="0"/>
      <w:i w:val="0"/>
      <w:iCs w:val="0"/>
      <w:smallCaps/>
      <w:strike w:val="0"/>
      <w:color w:val="000000"/>
      <w:spacing w:val="0"/>
      <w:w w:val="100"/>
      <w:position w:val="0"/>
      <w:sz w:val="14"/>
      <w:szCs w:val="14"/>
      <w:u w:val="none"/>
      <w:lang w:val="en-US" w:eastAsia="en-US" w:bidi="en-US"/>
    </w:rPr>
  </w:style>
  <w:style w:type="character" w:customStyle="1" w:styleId="Bodytext2SmallCaps1">
    <w:name w:val="Body text (2) + Small Caps"/>
    <w:basedOn w:val="Bodytext2"/>
    <w:rPr>
      <w:rFonts w:ascii="Georgia" w:eastAsia="Georgia" w:hAnsi="Georgia" w:cs="Georgia"/>
      <w:b w:val="0"/>
      <w:bCs w:val="0"/>
      <w:i w:val="0"/>
      <w:iCs w:val="0"/>
      <w:smallCaps/>
      <w:strike w:val="0"/>
      <w:color w:val="000000"/>
      <w:spacing w:val="0"/>
      <w:w w:val="100"/>
      <w:position w:val="0"/>
      <w:sz w:val="15"/>
      <w:szCs w:val="15"/>
      <w:u w:val="single"/>
    </w:rPr>
  </w:style>
  <w:style w:type="character" w:customStyle="1" w:styleId="Bodytext26pta">
    <w:name w:val="Body text (2) + 6 pt"/>
    <w:aliases w:val="Bold"/>
    <w:basedOn w:val="Bodytext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26ptb">
    <w:name w:val="Body text (2) + 6 pt"/>
    <w:aliases w:val="Bold"/>
    <w:basedOn w:val="Bodytext2"/>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46">
    <w:name w:val="Body text (46)_"/>
    <w:basedOn w:val="DefaultParagraphFont"/>
    <w:link w:val="Bodytext460"/>
    <w:rPr>
      <w:rFonts w:ascii="Georgia" w:eastAsia="Georgia" w:hAnsi="Georgia" w:cs="Georgia"/>
      <w:b/>
      <w:bCs/>
      <w:i/>
      <w:iCs/>
      <w:smallCaps w:val="0"/>
      <w:strike w:val="0"/>
      <w:spacing w:val="-30"/>
      <w:sz w:val="28"/>
      <w:szCs w:val="28"/>
      <w:u w:val="none"/>
    </w:rPr>
  </w:style>
  <w:style w:type="character" w:customStyle="1" w:styleId="Bodytext265ptc">
    <w:name w:val="Body text (2) + 6.5 pt"/>
    <w:basedOn w:val="Bodytext2"/>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265ptd">
    <w:name w:val="Body text (2) + 6.5 pt"/>
    <w:basedOn w:val="Bodytext2"/>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Bodytext47">
    <w:name w:val="Body text (47)_"/>
    <w:basedOn w:val="DefaultParagraphFont"/>
    <w:link w:val="Bodytext470"/>
    <w:rPr>
      <w:rFonts w:ascii="Times New Roman" w:eastAsia="Times New Roman" w:hAnsi="Times New Roman" w:cs="Times New Roman"/>
      <w:b w:val="0"/>
      <w:bCs w:val="0"/>
      <w:i w:val="0"/>
      <w:iCs w:val="0"/>
      <w:smallCaps w:val="0"/>
      <w:strike w:val="0"/>
      <w:sz w:val="16"/>
      <w:szCs w:val="16"/>
      <w:u w:val="none"/>
    </w:rPr>
  </w:style>
  <w:style w:type="character" w:customStyle="1" w:styleId="Bodytext252">
    <w:name w:val="Body text (25)"/>
    <w:basedOn w:val="Bodytext250"/>
    <w:rPr>
      <w:rFonts w:ascii="Times New Roman" w:eastAsia="Times New Roman" w:hAnsi="Times New Roman" w:cs="Times New Roman"/>
      <w:b w:val="0"/>
      <w:bCs w:val="0"/>
      <w:i w:val="0"/>
      <w:iCs w:val="0"/>
      <w:smallCaps w:val="0"/>
      <w:strike w:val="0"/>
      <w:color w:val="000000"/>
      <w:spacing w:val="0"/>
      <w:w w:val="100"/>
      <w:position w:val="0"/>
      <w:sz w:val="16"/>
      <w:szCs w:val="16"/>
      <w:u w:val="single"/>
      <w:lang w:val="en-US" w:eastAsia="en-US" w:bidi="en-US"/>
    </w:rPr>
  </w:style>
  <w:style w:type="character" w:customStyle="1" w:styleId="Bodytext26ptc">
    <w:name w:val="Body text (2) + 6 pt"/>
    <w:basedOn w:val="Bodytext2"/>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Heading65">
    <w:name w:val="Heading #6 (5)_"/>
    <w:basedOn w:val="DefaultParagraphFont"/>
    <w:link w:val="Heading650"/>
    <w:rPr>
      <w:rFonts w:ascii="Times New Roman" w:eastAsia="Times New Roman" w:hAnsi="Times New Roman" w:cs="Times New Roman"/>
      <w:b w:val="0"/>
      <w:bCs w:val="0"/>
      <w:i w:val="0"/>
      <w:iCs w:val="0"/>
      <w:smallCaps w:val="0"/>
      <w:strike w:val="0"/>
      <w:sz w:val="16"/>
      <w:szCs w:val="16"/>
      <w:u w:val="none"/>
    </w:rPr>
  </w:style>
  <w:style w:type="character" w:customStyle="1" w:styleId="Bodytext25pt">
    <w:name w:val="Body text (2) + 5 pt"/>
    <w:aliases w:val="Bold"/>
    <w:basedOn w:val="Bodytext2"/>
    <w:rPr>
      <w:rFonts w:ascii="Georgia" w:eastAsia="Georgia" w:hAnsi="Georgia" w:cs="Georgia"/>
      <w:b/>
      <w:bCs/>
      <w:i w:val="0"/>
      <w:iCs w:val="0"/>
      <w:smallCaps w:val="0"/>
      <w:strike w:val="0"/>
      <w:color w:val="000000"/>
      <w:spacing w:val="0"/>
      <w:w w:val="100"/>
      <w:position w:val="0"/>
      <w:sz w:val="10"/>
      <w:szCs w:val="10"/>
      <w:u w:val="none"/>
      <w:lang w:val="en-US" w:eastAsia="en-US" w:bidi="en-US"/>
    </w:rPr>
  </w:style>
  <w:style w:type="character" w:customStyle="1" w:styleId="Bodytext25pt0">
    <w:name w:val="Body text (2) + 5 pt"/>
    <w:aliases w:val="Bold"/>
    <w:basedOn w:val="Bodytext2"/>
    <w:rPr>
      <w:rFonts w:ascii="Georgia" w:eastAsia="Georgia" w:hAnsi="Georgia" w:cs="Georgia"/>
      <w:b/>
      <w:bCs/>
      <w:i w:val="0"/>
      <w:iCs w:val="0"/>
      <w:smallCaps w:val="0"/>
      <w:strike w:val="0"/>
      <w:color w:val="000000"/>
      <w:spacing w:val="0"/>
      <w:w w:val="100"/>
      <w:position w:val="0"/>
      <w:sz w:val="10"/>
      <w:szCs w:val="10"/>
      <w:u w:val="single"/>
      <w:lang w:val="en-US" w:eastAsia="en-US" w:bidi="en-US"/>
    </w:rPr>
  </w:style>
  <w:style w:type="character" w:customStyle="1" w:styleId="Bodytext171">
    <w:name w:val="Body text (17)"/>
    <w:basedOn w:val="Bodytext17"/>
    <w:rPr>
      <w:rFonts w:ascii="Georgia" w:eastAsia="Georgia" w:hAnsi="Georgia" w:cs="Georgia"/>
      <w:b/>
      <w:bCs/>
      <w:i w:val="0"/>
      <w:iCs w:val="0"/>
      <w:smallCaps w:val="0"/>
      <w:strike w:val="0"/>
      <w:color w:val="000000"/>
      <w:spacing w:val="0"/>
      <w:w w:val="100"/>
      <w:position w:val="0"/>
      <w:sz w:val="20"/>
      <w:szCs w:val="20"/>
      <w:u w:val="none"/>
      <w:lang w:val="en-US" w:eastAsia="en-US" w:bidi="en-US"/>
    </w:rPr>
  </w:style>
  <w:style w:type="character" w:customStyle="1" w:styleId="Bodytext210pt2">
    <w:name w:val="Body text (2) + 10 pt"/>
    <w:aliases w:val="Bold"/>
    <w:basedOn w:val="Bodytext2"/>
    <w:rPr>
      <w:rFonts w:ascii="Georgia" w:eastAsia="Georgia" w:hAnsi="Georgia" w:cs="Georgia"/>
      <w:b/>
      <w:bCs/>
      <w:i w:val="0"/>
      <w:iCs w:val="0"/>
      <w:smallCaps w:val="0"/>
      <w:strike w:val="0"/>
      <w:color w:val="000000"/>
      <w:spacing w:val="0"/>
      <w:w w:val="100"/>
      <w:position w:val="0"/>
      <w:sz w:val="20"/>
      <w:szCs w:val="20"/>
      <w:u w:val="none"/>
      <w:lang w:val="en-US" w:eastAsia="en-US" w:bidi="en-US"/>
    </w:rPr>
  </w:style>
  <w:style w:type="character" w:customStyle="1" w:styleId="Bodytext28ptd">
    <w:name w:val="Body text (2) + 8 pt"/>
    <w:aliases w:val="Bold,Spacing 0 pt"/>
    <w:basedOn w:val="Bodytext2"/>
    <w:rPr>
      <w:rFonts w:ascii="Georgia" w:eastAsia="Georgia" w:hAnsi="Georgia" w:cs="Georgia"/>
      <w:b/>
      <w:bCs/>
      <w:i w:val="0"/>
      <w:iCs w:val="0"/>
      <w:smallCaps w:val="0"/>
      <w:strike w:val="0"/>
      <w:color w:val="000000"/>
      <w:spacing w:val="-10"/>
      <w:w w:val="100"/>
      <w:position w:val="0"/>
      <w:sz w:val="16"/>
      <w:szCs w:val="16"/>
      <w:u w:val="single"/>
      <w:lang w:val="en-US" w:eastAsia="en-US" w:bidi="en-US"/>
    </w:rPr>
  </w:style>
  <w:style w:type="character" w:customStyle="1" w:styleId="Bodytext28pte">
    <w:name w:val="Body text (2) + 8 pt"/>
    <w:aliases w:val="Bold,Spacing 0 pt"/>
    <w:basedOn w:val="Bodytext2"/>
    <w:rPr>
      <w:rFonts w:ascii="Georgia" w:eastAsia="Georgia" w:hAnsi="Georgia" w:cs="Georgia"/>
      <w:b/>
      <w:bCs/>
      <w:i w:val="0"/>
      <w:iCs w:val="0"/>
      <w:smallCaps w:val="0"/>
      <w:strike w:val="0"/>
      <w:color w:val="000000"/>
      <w:spacing w:val="-10"/>
      <w:w w:val="100"/>
      <w:position w:val="0"/>
      <w:sz w:val="16"/>
      <w:szCs w:val="16"/>
      <w:u w:val="none"/>
      <w:lang w:val="en-US" w:eastAsia="en-US" w:bidi="en-US"/>
    </w:rPr>
  </w:style>
  <w:style w:type="character" w:customStyle="1" w:styleId="Heading66">
    <w:name w:val="Heading #6 (6)_"/>
    <w:basedOn w:val="DefaultParagraphFont"/>
    <w:link w:val="Heading660"/>
    <w:rPr>
      <w:rFonts w:ascii="Times New Roman" w:eastAsia="Times New Roman" w:hAnsi="Times New Roman" w:cs="Times New Roman"/>
      <w:b/>
      <w:bCs/>
      <w:i w:val="0"/>
      <w:iCs w:val="0"/>
      <w:smallCaps w:val="0"/>
      <w:strike w:val="0"/>
      <w:sz w:val="15"/>
      <w:szCs w:val="15"/>
      <w:u w:val="none"/>
    </w:rPr>
  </w:style>
  <w:style w:type="character" w:customStyle="1" w:styleId="Bodytext1065pt">
    <w:name w:val="Body text (10) + 6.5 pt"/>
    <w:aliases w:val="Bold"/>
    <w:basedOn w:val="Bodytext10"/>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1075pt2">
    <w:name w:val="Body text (10) + 7.5 pt"/>
    <w:basedOn w:val="Bodytext10"/>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0SmallCaps">
    <w:name w:val="Body text (10) + Small Caps"/>
    <w:basedOn w:val="Bodytext10"/>
    <w:rPr>
      <w:rFonts w:ascii="Georgia" w:eastAsia="Georgia" w:hAnsi="Georgia" w:cs="Georgia"/>
      <w:b w:val="0"/>
      <w:bCs w:val="0"/>
      <w:i w:val="0"/>
      <w:iCs w:val="0"/>
      <w:smallCaps/>
      <w:strike w:val="0"/>
      <w:color w:val="000000"/>
      <w:spacing w:val="0"/>
      <w:w w:val="100"/>
      <w:position w:val="0"/>
      <w:sz w:val="12"/>
      <w:szCs w:val="12"/>
      <w:u w:val="none"/>
      <w:lang w:val="en-US" w:eastAsia="en-US" w:bidi="en-US"/>
    </w:rPr>
  </w:style>
  <w:style w:type="character" w:customStyle="1" w:styleId="Bodytext25Georgia8">
    <w:name w:val="Body text (25) + Georgia"/>
    <w:aliases w:val="6 pt"/>
    <w:basedOn w:val="Bodytext250"/>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25Georgia9">
    <w:name w:val="Body text (25) + Georgia"/>
    <w:aliases w:val="7.5 pt"/>
    <w:basedOn w:val="Bodytext250"/>
    <w:rPr>
      <w:rFonts w:ascii="Georgia" w:eastAsia="Georgia" w:hAnsi="Georgia" w:cs="Georgia"/>
      <w:b w:val="0"/>
      <w:bCs w:val="0"/>
      <w:i w:val="0"/>
      <w:iCs w:val="0"/>
      <w:smallCaps w:val="0"/>
      <w:strike w:val="0"/>
      <w:color w:val="000000"/>
      <w:spacing w:val="0"/>
      <w:w w:val="100"/>
      <w:position w:val="0"/>
      <w:sz w:val="15"/>
      <w:szCs w:val="15"/>
      <w:u w:val="none"/>
      <w:lang w:val="en-US" w:eastAsia="en-US" w:bidi="en-US"/>
    </w:rPr>
  </w:style>
  <w:style w:type="character" w:customStyle="1" w:styleId="Bodytext25Georgiaa">
    <w:name w:val="Body text (25) + Georgia"/>
    <w:aliases w:val="6 pt"/>
    <w:basedOn w:val="Bodytext250"/>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10Italic0">
    <w:name w:val="Body text (10) + Italic"/>
    <w:basedOn w:val="Bodytext10"/>
    <w:rPr>
      <w:rFonts w:ascii="Georgia" w:eastAsia="Georgia" w:hAnsi="Georgia" w:cs="Georgia"/>
      <w:b w:val="0"/>
      <w:bCs w:val="0"/>
      <w:i/>
      <w:iCs/>
      <w:smallCaps w:val="0"/>
      <w:strike w:val="0"/>
      <w:color w:val="000000"/>
      <w:spacing w:val="0"/>
      <w:w w:val="100"/>
      <w:position w:val="0"/>
      <w:sz w:val="12"/>
      <w:szCs w:val="12"/>
      <w:u w:val="none"/>
      <w:lang w:val="en-US" w:eastAsia="en-US" w:bidi="en-US"/>
    </w:rPr>
  </w:style>
  <w:style w:type="character" w:customStyle="1" w:styleId="Bodytext107pt1">
    <w:name w:val="Body text (10) + 7 pt"/>
    <w:basedOn w:val="Bodytext10"/>
    <w:rPr>
      <w:rFonts w:ascii="Georgia" w:eastAsia="Georgia" w:hAnsi="Georgia" w:cs="Georgia"/>
      <w:b/>
      <w:bCs/>
      <w:i w:val="0"/>
      <w:iCs w:val="0"/>
      <w:smallCaps w:val="0"/>
      <w:strike w:val="0"/>
      <w:color w:val="000000"/>
      <w:spacing w:val="0"/>
      <w:w w:val="100"/>
      <w:position w:val="0"/>
      <w:sz w:val="14"/>
      <w:szCs w:val="14"/>
      <w:u w:val="none"/>
      <w:lang w:val="en-US" w:eastAsia="en-US" w:bidi="en-US"/>
    </w:rPr>
  </w:style>
  <w:style w:type="character" w:customStyle="1" w:styleId="Bodytext105pt">
    <w:name w:val="Body text (10) + 5 pt"/>
    <w:aliases w:val="Bold"/>
    <w:basedOn w:val="Bodytext10"/>
    <w:rPr>
      <w:rFonts w:ascii="Georgia" w:eastAsia="Georgia" w:hAnsi="Georgia" w:cs="Georgia"/>
      <w:b/>
      <w:bCs/>
      <w:i w:val="0"/>
      <w:iCs w:val="0"/>
      <w:smallCaps w:val="0"/>
      <w:strike w:val="0"/>
      <w:color w:val="000000"/>
      <w:spacing w:val="0"/>
      <w:w w:val="100"/>
      <w:position w:val="0"/>
      <w:sz w:val="10"/>
      <w:szCs w:val="10"/>
      <w:u w:val="none"/>
      <w:lang w:val="en-US" w:eastAsia="en-US" w:bidi="en-US"/>
    </w:rPr>
  </w:style>
  <w:style w:type="character" w:customStyle="1" w:styleId="Bodytext105pt0">
    <w:name w:val="Body text (10) + 5 pt"/>
    <w:aliases w:val="Bold"/>
    <w:basedOn w:val="Bodytext10"/>
    <w:rPr>
      <w:rFonts w:ascii="Georgia" w:eastAsia="Georgia" w:hAnsi="Georgia" w:cs="Georgia"/>
      <w:b/>
      <w:bCs/>
      <w:i w:val="0"/>
      <w:iCs w:val="0"/>
      <w:smallCaps w:val="0"/>
      <w:strike w:val="0"/>
      <w:color w:val="000000"/>
      <w:spacing w:val="0"/>
      <w:w w:val="100"/>
      <w:position w:val="0"/>
      <w:sz w:val="10"/>
      <w:szCs w:val="10"/>
      <w:u w:val="single"/>
      <w:lang w:val="en-US" w:eastAsia="en-US" w:bidi="en-US"/>
    </w:rPr>
  </w:style>
  <w:style w:type="character" w:customStyle="1" w:styleId="Bodytext1075pt3">
    <w:name w:val="Body text (10) + 7.5 pt"/>
    <w:basedOn w:val="Bodytext10"/>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Bodytext1065pt0">
    <w:name w:val="Body text (10) + 6.5 pt"/>
    <w:aliases w:val="Bold"/>
    <w:basedOn w:val="Bodytext10"/>
    <w:rPr>
      <w:rFonts w:ascii="Georgia" w:eastAsia="Georgia" w:hAnsi="Georgia" w:cs="Georgia"/>
      <w:b/>
      <w:bCs/>
      <w:i w:val="0"/>
      <w:iCs w:val="0"/>
      <w:smallCaps w:val="0"/>
      <w:strike w:val="0"/>
      <w:color w:val="000000"/>
      <w:spacing w:val="0"/>
      <w:w w:val="100"/>
      <w:position w:val="0"/>
      <w:sz w:val="13"/>
      <w:szCs w:val="13"/>
      <w:u w:val="single"/>
      <w:lang w:val="en-US" w:eastAsia="en-US" w:bidi="en-US"/>
    </w:rPr>
  </w:style>
  <w:style w:type="character" w:customStyle="1" w:styleId="HeaderorfooterGeorgiaf2">
    <w:name w:val="Header or footer + Georgia"/>
    <w:aliases w:val="7.5 pt,Not Bold"/>
    <w:basedOn w:val="Headerorfooter"/>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10TimesNewRoman">
    <w:name w:val="Body text (10) + Times New Roman"/>
    <w:aliases w:val="8 pt"/>
    <w:basedOn w:val="Bodytext10"/>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Bodytext10TimesNewRoman0">
    <w:name w:val="Body text (10) + Times New Roman"/>
    <w:aliases w:val="8 pt,Spacing -1 pt"/>
    <w:basedOn w:val="Bodytext10"/>
    <w:rPr>
      <w:rFonts w:ascii="Times New Roman" w:eastAsia="Times New Roman" w:hAnsi="Times New Roman" w:cs="Times New Roman"/>
      <w:b/>
      <w:bCs/>
      <w:i w:val="0"/>
      <w:iCs w:val="0"/>
      <w:smallCaps w:val="0"/>
      <w:strike w:val="0"/>
      <w:color w:val="000000"/>
      <w:spacing w:val="-30"/>
      <w:w w:val="100"/>
      <w:position w:val="0"/>
      <w:sz w:val="16"/>
      <w:szCs w:val="16"/>
      <w:u w:val="none"/>
      <w:lang w:val="en-US" w:eastAsia="en-US" w:bidi="en-US"/>
    </w:rPr>
  </w:style>
  <w:style w:type="character" w:customStyle="1" w:styleId="Bodytext10Italic1">
    <w:name w:val="Body text (10) + Italic"/>
    <w:basedOn w:val="Bodytext10"/>
    <w:rPr>
      <w:rFonts w:ascii="Georgia" w:eastAsia="Georgia" w:hAnsi="Georgia" w:cs="Georgia"/>
      <w:b w:val="0"/>
      <w:bCs w:val="0"/>
      <w:i/>
      <w:iCs/>
      <w:smallCaps w:val="0"/>
      <w:strike w:val="0"/>
      <w:color w:val="000000"/>
      <w:spacing w:val="0"/>
      <w:w w:val="100"/>
      <w:position w:val="0"/>
      <w:sz w:val="12"/>
      <w:szCs w:val="12"/>
      <w:u w:val="single"/>
      <w:lang w:val="en-US" w:eastAsia="en-US" w:bidi="en-US"/>
    </w:rPr>
  </w:style>
  <w:style w:type="character" w:customStyle="1" w:styleId="Heading61">
    <w:name w:val="Heading #6"/>
    <w:basedOn w:val="Heading6"/>
    <w:rPr>
      <w:rFonts w:ascii="Georgia" w:eastAsia="Georgia" w:hAnsi="Georgia" w:cs="Georgia"/>
      <w:b w:val="0"/>
      <w:bCs w:val="0"/>
      <w:i w:val="0"/>
      <w:iCs w:val="0"/>
      <w:smallCaps w:val="0"/>
      <w:strike w:val="0"/>
      <w:color w:val="000000"/>
      <w:spacing w:val="0"/>
      <w:w w:val="100"/>
      <w:position w:val="0"/>
      <w:sz w:val="19"/>
      <w:szCs w:val="19"/>
      <w:u w:val="none"/>
      <w:lang w:val="en-US" w:eastAsia="en-US" w:bidi="en-US"/>
    </w:rPr>
  </w:style>
  <w:style w:type="character" w:customStyle="1" w:styleId="Bodytext25Georgiab">
    <w:name w:val="Body text (25) + Georgia"/>
    <w:aliases w:val="7 pt"/>
    <w:basedOn w:val="Bodytext250"/>
    <w:rPr>
      <w:rFonts w:ascii="Georgia" w:eastAsia="Georgia" w:hAnsi="Georgia" w:cs="Georgia"/>
      <w:b w:val="0"/>
      <w:bCs w:val="0"/>
      <w:i w:val="0"/>
      <w:iCs w:val="0"/>
      <w:smallCaps w:val="0"/>
      <w:strike w:val="0"/>
      <w:color w:val="000000"/>
      <w:spacing w:val="0"/>
      <w:w w:val="100"/>
      <w:position w:val="0"/>
      <w:sz w:val="14"/>
      <w:szCs w:val="14"/>
      <w:u w:val="none"/>
      <w:lang w:val="en-US" w:eastAsia="en-US" w:bidi="en-US"/>
    </w:rPr>
  </w:style>
  <w:style w:type="character" w:customStyle="1" w:styleId="Bodytext1010pt">
    <w:name w:val="Body text (10) + 10 pt"/>
    <w:aliases w:val="Italic"/>
    <w:basedOn w:val="Bodytext10"/>
    <w:rPr>
      <w:rFonts w:ascii="Georgia" w:eastAsia="Georgia" w:hAnsi="Georgia" w:cs="Georgia"/>
      <w:b/>
      <w:bCs/>
      <w:i/>
      <w:iCs/>
      <w:smallCaps w:val="0"/>
      <w:strike w:val="0"/>
      <w:color w:val="000000"/>
      <w:spacing w:val="0"/>
      <w:w w:val="100"/>
      <w:position w:val="0"/>
      <w:sz w:val="20"/>
      <w:szCs w:val="20"/>
      <w:u w:val="none"/>
      <w:lang w:val="en-US" w:eastAsia="en-US" w:bidi="en-US"/>
    </w:rPr>
  </w:style>
  <w:style w:type="character" w:customStyle="1" w:styleId="Bodytext107pt2">
    <w:name w:val="Body text (10) + 7 pt"/>
    <w:basedOn w:val="Bodytext10"/>
    <w:rPr>
      <w:rFonts w:ascii="Georgia" w:eastAsia="Georgia" w:hAnsi="Georgia" w:cs="Georgia"/>
      <w:b/>
      <w:bCs/>
      <w:i w:val="0"/>
      <w:iCs w:val="0"/>
      <w:smallCaps w:val="0"/>
      <w:strike w:val="0"/>
      <w:color w:val="000000"/>
      <w:spacing w:val="0"/>
      <w:w w:val="100"/>
      <w:position w:val="0"/>
      <w:sz w:val="14"/>
      <w:szCs w:val="14"/>
      <w:u w:val="single"/>
      <w:lang w:val="en-US" w:eastAsia="en-US" w:bidi="en-US"/>
    </w:rPr>
  </w:style>
  <w:style w:type="character" w:customStyle="1" w:styleId="Bodytext1055pt">
    <w:name w:val="Body text (10) + 5.5 pt"/>
    <w:basedOn w:val="Bodytext10"/>
    <w:rPr>
      <w:rFonts w:ascii="Georgia" w:eastAsia="Georgia" w:hAnsi="Georgia" w:cs="Georgia"/>
      <w:b/>
      <w:bCs/>
      <w:i w:val="0"/>
      <w:iCs w:val="0"/>
      <w:smallCaps w:val="0"/>
      <w:strike w:val="0"/>
      <w:color w:val="000000"/>
      <w:spacing w:val="0"/>
      <w:w w:val="100"/>
      <w:position w:val="0"/>
      <w:sz w:val="11"/>
      <w:szCs w:val="11"/>
      <w:u w:val="single"/>
      <w:lang w:val="en-US" w:eastAsia="en-US" w:bidi="en-US"/>
    </w:rPr>
  </w:style>
  <w:style w:type="character" w:customStyle="1" w:styleId="Bodytext1075pt4">
    <w:name w:val="Body text (10) + 7.5 pt"/>
    <w:aliases w:val="Italic,Spacing 0 pt"/>
    <w:basedOn w:val="Bodytext10"/>
    <w:rPr>
      <w:rFonts w:ascii="Georgia" w:eastAsia="Georgia" w:hAnsi="Georgia" w:cs="Georgia"/>
      <w:b/>
      <w:bCs/>
      <w:i/>
      <w:iCs/>
      <w:smallCaps w:val="0"/>
      <w:strike w:val="0"/>
      <w:color w:val="000000"/>
      <w:spacing w:val="-10"/>
      <w:w w:val="100"/>
      <w:position w:val="0"/>
      <w:sz w:val="15"/>
      <w:szCs w:val="15"/>
      <w:u w:val="none"/>
      <w:lang w:val="en-US" w:eastAsia="en-US" w:bidi="en-US"/>
    </w:rPr>
  </w:style>
  <w:style w:type="character" w:customStyle="1" w:styleId="Bodytext10TimesNewRoman1">
    <w:name w:val="Body text (10) + Times New Roman"/>
    <w:aliases w:val="8 pt,Spacing -1 pt"/>
    <w:basedOn w:val="Bodytext10"/>
    <w:rPr>
      <w:rFonts w:ascii="Times New Roman" w:eastAsia="Times New Roman" w:hAnsi="Times New Roman" w:cs="Times New Roman"/>
      <w:b/>
      <w:bCs/>
      <w:i w:val="0"/>
      <w:iCs w:val="0"/>
      <w:smallCaps w:val="0"/>
      <w:strike w:val="0"/>
      <w:color w:val="000000"/>
      <w:spacing w:val="-30"/>
      <w:w w:val="100"/>
      <w:position w:val="0"/>
      <w:sz w:val="16"/>
      <w:szCs w:val="16"/>
      <w:u w:val="single"/>
    </w:rPr>
  </w:style>
  <w:style w:type="character" w:customStyle="1" w:styleId="Bodytext107pt3">
    <w:name w:val="Body text (10) + 7 pt"/>
    <w:aliases w:val="Bold"/>
    <w:basedOn w:val="Bodytext10"/>
    <w:rPr>
      <w:rFonts w:ascii="Georgia" w:eastAsia="Georgia" w:hAnsi="Georgia" w:cs="Georgia"/>
      <w:b/>
      <w:bCs/>
      <w:i w:val="0"/>
      <w:iCs w:val="0"/>
      <w:smallCaps w:val="0"/>
      <w:strike w:val="0"/>
      <w:color w:val="000000"/>
      <w:spacing w:val="0"/>
      <w:w w:val="100"/>
      <w:position w:val="0"/>
      <w:sz w:val="14"/>
      <w:szCs w:val="14"/>
      <w:u w:val="single"/>
      <w:lang w:val="en-US" w:eastAsia="en-US" w:bidi="en-US"/>
    </w:rPr>
  </w:style>
  <w:style w:type="character" w:customStyle="1" w:styleId="Bodytext107pt4">
    <w:name w:val="Body text (10) + 7 pt"/>
    <w:aliases w:val="Bold"/>
    <w:basedOn w:val="Bodytext10"/>
    <w:rPr>
      <w:rFonts w:ascii="Georgia" w:eastAsia="Georgia" w:hAnsi="Georgia" w:cs="Georgia"/>
      <w:b/>
      <w:bCs/>
      <w:i w:val="0"/>
      <w:iCs w:val="0"/>
      <w:smallCaps w:val="0"/>
      <w:strike w:val="0"/>
      <w:color w:val="000000"/>
      <w:spacing w:val="0"/>
      <w:w w:val="100"/>
      <w:position w:val="0"/>
      <w:sz w:val="14"/>
      <w:szCs w:val="14"/>
      <w:u w:val="none"/>
      <w:lang w:val="en-US" w:eastAsia="en-US" w:bidi="en-US"/>
    </w:rPr>
  </w:style>
  <w:style w:type="character" w:customStyle="1" w:styleId="Bodytext10TimesNewRoman2">
    <w:name w:val="Body text (10) + Times New Roman"/>
    <w:aliases w:val="10 pt"/>
    <w:basedOn w:val="Bodytext10"/>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Bodytext107pt5">
    <w:name w:val="Body text (10) + 7 pt"/>
    <w:aliases w:val="Italic"/>
    <w:basedOn w:val="Bodytext10"/>
    <w:rPr>
      <w:rFonts w:ascii="Georgia" w:eastAsia="Georgia" w:hAnsi="Georgia" w:cs="Georgia"/>
      <w:b/>
      <w:bCs/>
      <w:i/>
      <w:iCs/>
      <w:smallCaps w:val="0"/>
      <w:strike w:val="0"/>
      <w:color w:val="000000"/>
      <w:spacing w:val="0"/>
      <w:w w:val="100"/>
      <w:position w:val="0"/>
      <w:sz w:val="14"/>
      <w:szCs w:val="14"/>
      <w:u w:val="none"/>
      <w:lang w:val="en-US" w:eastAsia="en-US" w:bidi="en-US"/>
    </w:rPr>
  </w:style>
  <w:style w:type="character" w:customStyle="1" w:styleId="Bodytext48">
    <w:name w:val="Body text (48)_"/>
    <w:basedOn w:val="DefaultParagraphFont"/>
    <w:link w:val="Bodytext480"/>
    <w:rPr>
      <w:rFonts w:ascii="Book Antiqua" w:eastAsia="Book Antiqua" w:hAnsi="Book Antiqua" w:cs="Book Antiqua"/>
      <w:b/>
      <w:bCs/>
      <w:i w:val="0"/>
      <w:iCs w:val="0"/>
      <w:smallCaps w:val="0"/>
      <w:strike w:val="0"/>
      <w:sz w:val="16"/>
      <w:szCs w:val="16"/>
      <w:u w:val="none"/>
    </w:rPr>
  </w:style>
  <w:style w:type="character" w:customStyle="1" w:styleId="Heading52Spacing0pt">
    <w:name w:val="Heading #5 (2) + Spacing 0 pt"/>
    <w:basedOn w:val="Heading52"/>
    <w:rPr>
      <w:rFonts w:ascii="Georgia" w:eastAsia="Georgia" w:hAnsi="Georgia" w:cs="Georgia"/>
      <w:b w:val="0"/>
      <w:bCs w:val="0"/>
      <w:i w:val="0"/>
      <w:iCs w:val="0"/>
      <w:smallCaps w:val="0"/>
      <w:strike w:val="0"/>
      <w:color w:val="000000"/>
      <w:spacing w:val="-10"/>
      <w:w w:val="100"/>
      <w:position w:val="0"/>
      <w:sz w:val="26"/>
      <w:szCs w:val="26"/>
      <w:u w:val="none"/>
      <w:lang w:val="en-US" w:eastAsia="en-US" w:bidi="en-US"/>
    </w:rPr>
  </w:style>
  <w:style w:type="character" w:customStyle="1" w:styleId="Bodytext49">
    <w:name w:val="Body text (49)_"/>
    <w:basedOn w:val="DefaultParagraphFont"/>
    <w:link w:val="Bodytext490"/>
    <w:rPr>
      <w:rFonts w:ascii="Times New Roman" w:eastAsia="Times New Roman" w:hAnsi="Times New Roman" w:cs="Times New Roman"/>
      <w:b/>
      <w:bCs/>
      <w:i/>
      <w:iCs/>
      <w:smallCaps w:val="0"/>
      <w:strike w:val="0"/>
      <w:spacing w:val="0"/>
      <w:sz w:val="16"/>
      <w:szCs w:val="16"/>
      <w:u w:val="none"/>
    </w:rPr>
  </w:style>
  <w:style w:type="character" w:customStyle="1" w:styleId="Bodytext4955pt">
    <w:name w:val="Body text (49) + 5.5 pt"/>
    <w:aliases w:val="Not Italic"/>
    <w:basedOn w:val="Bodytext49"/>
    <w:rPr>
      <w:rFonts w:ascii="Times New Roman" w:eastAsia="Times New Roman" w:hAnsi="Times New Roman" w:cs="Times New Roman"/>
      <w:b/>
      <w:bCs/>
      <w:i/>
      <w:iCs/>
      <w:smallCaps w:val="0"/>
      <w:strike w:val="0"/>
      <w:color w:val="000000"/>
      <w:spacing w:val="0"/>
      <w:w w:val="100"/>
      <w:position w:val="0"/>
      <w:sz w:val="11"/>
      <w:szCs w:val="11"/>
      <w:u w:val="none"/>
      <w:lang w:val="en-US" w:eastAsia="en-US" w:bidi="en-US"/>
    </w:rPr>
  </w:style>
  <w:style w:type="character" w:customStyle="1" w:styleId="Bodytext500">
    <w:name w:val="Body text (50)_"/>
    <w:basedOn w:val="DefaultParagraphFont"/>
    <w:link w:val="Bodytext501"/>
    <w:rPr>
      <w:rFonts w:ascii="Georgia" w:eastAsia="Georgia" w:hAnsi="Georgia" w:cs="Georgia"/>
      <w:b w:val="0"/>
      <w:bCs w:val="0"/>
      <w:i w:val="0"/>
      <w:iCs w:val="0"/>
      <w:smallCaps w:val="0"/>
      <w:strike w:val="0"/>
      <w:sz w:val="12"/>
      <w:szCs w:val="12"/>
      <w:u w:val="none"/>
    </w:rPr>
  </w:style>
  <w:style w:type="character" w:customStyle="1" w:styleId="Bodytext107pt6">
    <w:name w:val="Body text (10) + 7 pt"/>
    <w:basedOn w:val="Bodytext10"/>
    <w:rPr>
      <w:rFonts w:ascii="Georgia" w:eastAsia="Georgia" w:hAnsi="Georgia" w:cs="Georgia"/>
      <w:b/>
      <w:bCs/>
      <w:i w:val="0"/>
      <w:iCs w:val="0"/>
      <w:smallCaps w:val="0"/>
      <w:strike w:val="0"/>
      <w:color w:val="000000"/>
      <w:spacing w:val="0"/>
      <w:w w:val="100"/>
      <w:position w:val="0"/>
      <w:sz w:val="14"/>
      <w:szCs w:val="14"/>
      <w:u w:val="single"/>
      <w:lang w:val="en-US" w:eastAsia="en-US" w:bidi="en-US"/>
    </w:rPr>
  </w:style>
  <w:style w:type="character" w:customStyle="1" w:styleId="Bodytext107pt7">
    <w:name w:val="Body text (10) + 7 pt"/>
    <w:basedOn w:val="Bodytext10"/>
    <w:rPr>
      <w:rFonts w:ascii="Georgia" w:eastAsia="Georgia" w:hAnsi="Georgia" w:cs="Georgia"/>
      <w:b/>
      <w:bCs/>
      <w:i w:val="0"/>
      <w:iCs w:val="0"/>
      <w:smallCaps w:val="0"/>
      <w:strike w:val="0"/>
      <w:color w:val="000000"/>
      <w:spacing w:val="0"/>
      <w:w w:val="100"/>
      <w:position w:val="0"/>
      <w:sz w:val="14"/>
      <w:szCs w:val="14"/>
      <w:u w:val="none"/>
      <w:lang w:val="en-US" w:eastAsia="en-US" w:bidi="en-US"/>
    </w:rPr>
  </w:style>
  <w:style w:type="character" w:customStyle="1" w:styleId="Bodytext191">
    <w:name w:val="Body text (19)"/>
    <w:basedOn w:val="Bodytext19"/>
    <w:rPr>
      <w:rFonts w:ascii="Georgia" w:eastAsia="Georgia" w:hAnsi="Georgia" w:cs="Georgia"/>
      <w:b w:val="0"/>
      <w:bCs w:val="0"/>
      <w:i w:val="0"/>
      <w:iCs w:val="0"/>
      <w:smallCaps w:val="0"/>
      <w:strike w:val="0"/>
      <w:color w:val="000000"/>
      <w:spacing w:val="0"/>
      <w:w w:val="100"/>
      <w:position w:val="0"/>
      <w:sz w:val="19"/>
      <w:szCs w:val="19"/>
      <w:u w:val="none"/>
      <w:lang w:val="en-US" w:eastAsia="en-US" w:bidi="en-US"/>
    </w:rPr>
  </w:style>
  <w:style w:type="character" w:customStyle="1" w:styleId="Bodytext27pt6">
    <w:name w:val="Body text (2) + 7 pt"/>
    <w:basedOn w:val="Bodytext2"/>
    <w:rPr>
      <w:rFonts w:ascii="Georgia" w:eastAsia="Georgia" w:hAnsi="Georgia" w:cs="Georgia"/>
      <w:b w:val="0"/>
      <w:bCs w:val="0"/>
      <w:i w:val="0"/>
      <w:iCs w:val="0"/>
      <w:smallCaps w:val="0"/>
      <w:strike w:val="0"/>
      <w:color w:val="000000"/>
      <w:spacing w:val="0"/>
      <w:w w:val="100"/>
      <w:position w:val="0"/>
      <w:sz w:val="14"/>
      <w:szCs w:val="14"/>
      <w:u w:val="none"/>
      <w:lang w:val="en-US" w:eastAsia="en-US" w:bidi="en-US"/>
    </w:rPr>
  </w:style>
  <w:style w:type="character" w:customStyle="1" w:styleId="Bodytext27pt7">
    <w:name w:val="Body text (2) + 7 pt"/>
    <w:basedOn w:val="Bodytext2"/>
    <w:rPr>
      <w:rFonts w:ascii="Georgia" w:eastAsia="Georgia" w:hAnsi="Georgia" w:cs="Georgia"/>
      <w:b w:val="0"/>
      <w:bCs w:val="0"/>
      <w:i w:val="0"/>
      <w:iCs w:val="0"/>
      <w:smallCaps w:val="0"/>
      <w:strike w:val="0"/>
      <w:color w:val="000000"/>
      <w:spacing w:val="0"/>
      <w:w w:val="100"/>
      <w:position w:val="0"/>
      <w:sz w:val="14"/>
      <w:szCs w:val="14"/>
      <w:u w:val="single"/>
      <w:lang w:val="en-US" w:eastAsia="en-US" w:bidi="en-US"/>
    </w:rPr>
  </w:style>
  <w:style w:type="character" w:customStyle="1" w:styleId="Bodytext376pt">
    <w:name w:val="Body text (37) + 6 pt"/>
    <w:aliases w:val="Not Bold"/>
    <w:basedOn w:val="Bodytext37"/>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376pt0">
    <w:name w:val="Body text (37) + 6 pt"/>
    <w:aliases w:val="Not Bold"/>
    <w:basedOn w:val="Bodytext37"/>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510">
    <w:name w:val="Body text (51)_"/>
    <w:basedOn w:val="DefaultParagraphFont"/>
    <w:link w:val="Bodytext511"/>
    <w:rPr>
      <w:rFonts w:ascii="Georgia" w:eastAsia="Georgia" w:hAnsi="Georgia" w:cs="Georgia"/>
      <w:b w:val="0"/>
      <w:bCs w:val="0"/>
      <w:i/>
      <w:iCs/>
      <w:smallCaps w:val="0"/>
      <w:strike w:val="0"/>
      <w:sz w:val="96"/>
      <w:szCs w:val="96"/>
      <w:u w:val="none"/>
    </w:rPr>
  </w:style>
  <w:style w:type="character" w:customStyle="1" w:styleId="Bodytext212pt0">
    <w:name w:val="Body text (2) + 12 pt"/>
    <w:aliases w:val="Bold,Scale 150%"/>
    <w:basedOn w:val="Bodytext2"/>
    <w:rPr>
      <w:rFonts w:ascii="Georgia" w:eastAsia="Georgia" w:hAnsi="Georgia" w:cs="Georgia"/>
      <w:b/>
      <w:bCs/>
      <w:i w:val="0"/>
      <w:iCs w:val="0"/>
      <w:smallCaps w:val="0"/>
      <w:strike w:val="0"/>
      <w:color w:val="000000"/>
      <w:spacing w:val="0"/>
      <w:w w:val="150"/>
      <w:position w:val="0"/>
      <w:sz w:val="24"/>
      <w:szCs w:val="24"/>
      <w:u w:val="none"/>
      <w:lang w:val="en-US" w:eastAsia="en-US" w:bidi="en-US"/>
    </w:rPr>
  </w:style>
  <w:style w:type="character" w:customStyle="1" w:styleId="HeaderorfooterGeorgiaf3">
    <w:name w:val="Header or footer + Georgia"/>
    <w:aliases w:val="6.5 pt,Small Caps"/>
    <w:basedOn w:val="Headerorfooter"/>
    <w:rPr>
      <w:rFonts w:ascii="Georgia" w:eastAsia="Georgia" w:hAnsi="Georgia" w:cs="Georgia"/>
      <w:b/>
      <w:bCs/>
      <w:i w:val="0"/>
      <w:iCs w:val="0"/>
      <w:smallCaps/>
      <w:strike w:val="0"/>
      <w:color w:val="000000"/>
      <w:spacing w:val="0"/>
      <w:w w:val="100"/>
      <w:position w:val="0"/>
      <w:sz w:val="13"/>
      <w:szCs w:val="13"/>
      <w:u w:val="none"/>
      <w:lang w:val="en-US" w:eastAsia="en-US" w:bidi="en-US"/>
    </w:rPr>
  </w:style>
  <w:style w:type="character" w:customStyle="1" w:styleId="Bodytext2Spacing0pt3">
    <w:name w:val="Body text (2) + Spacing 0 pt"/>
    <w:basedOn w:val="Bodytext2"/>
    <w:rPr>
      <w:rFonts w:ascii="Georgia" w:eastAsia="Georgia" w:hAnsi="Georgia" w:cs="Georgia"/>
      <w:b w:val="0"/>
      <w:bCs w:val="0"/>
      <w:i w:val="0"/>
      <w:iCs w:val="0"/>
      <w:smallCaps w:val="0"/>
      <w:strike w:val="0"/>
      <w:color w:val="000000"/>
      <w:spacing w:val="10"/>
      <w:w w:val="100"/>
      <w:position w:val="0"/>
      <w:sz w:val="15"/>
      <w:szCs w:val="15"/>
      <w:u w:val="none"/>
      <w:lang w:val="en-US" w:eastAsia="en-US" w:bidi="en-US"/>
    </w:rPr>
  </w:style>
  <w:style w:type="character" w:customStyle="1" w:styleId="Bodytext265pte">
    <w:name w:val="Body text (2) + 6.5 pt"/>
    <w:aliases w:val="Spacing 0 pt"/>
    <w:basedOn w:val="Bodytext2"/>
    <w:rPr>
      <w:rFonts w:ascii="Georgia" w:eastAsia="Georgia" w:hAnsi="Georgia" w:cs="Georgia"/>
      <w:b w:val="0"/>
      <w:bCs w:val="0"/>
      <w:i w:val="0"/>
      <w:iCs w:val="0"/>
      <w:smallCaps w:val="0"/>
      <w:strike w:val="0"/>
      <w:color w:val="000000"/>
      <w:spacing w:val="-10"/>
      <w:w w:val="100"/>
      <w:position w:val="0"/>
      <w:sz w:val="13"/>
      <w:szCs w:val="13"/>
      <w:u w:val="none"/>
      <w:lang w:val="en-US" w:eastAsia="en-US" w:bidi="en-US"/>
    </w:rPr>
  </w:style>
  <w:style w:type="character" w:customStyle="1" w:styleId="Bodytext520">
    <w:name w:val="Body text (52)_"/>
    <w:basedOn w:val="DefaultParagraphFont"/>
    <w:link w:val="Bodytext521"/>
    <w:rPr>
      <w:rFonts w:ascii="Georgia" w:eastAsia="Georgia" w:hAnsi="Georgia" w:cs="Georgia"/>
      <w:b w:val="0"/>
      <w:bCs w:val="0"/>
      <w:i w:val="0"/>
      <w:iCs w:val="0"/>
      <w:smallCaps w:val="0"/>
      <w:strike w:val="0"/>
      <w:sz w:val="15"/>
      <w:szCs w:val="15"/>
      <w:u w:val="none"/>
    </w:rPr>
  </w:style>
  <w:style w:type="character" w:customStyle="1" w:styleId="Bodytext522">
    <w:name w:val="Body text (52)"/>
    <w:basedOn w:val="Bodytext520"/>
    <w:rPr>
      <w:rFonts w:ascii="Georgia" w:eastAsia="Georgia" w:hAnsi="Georgia" w:cs="Georgia"/>
      <w:b w:val="0"/>
      <w:bCs w:val="0"/>
      <w:i w:val="0"/>
      <w:iCs w:val="0"/>
      <w:smallCaps w:val="0"/>
      <w:strike w:val="0"/>
      <w:color w:val="000000"/>
      <w:spacing w:val="0"/>
      <w:w w:val="100"/>
      <w:position w:val="0"/>
      <w:sz w:val="15"/>
      <w:szCs w:val="15"/>
      <w:u w:val="single"/>
      <w:lang w:val="en-US" w:eastAsia="en-US" w:bidi="en-US"/>
    </w:rPr>
  </w:style>
  <w:style w:type="character" w:customStyle="1" w:styleId="Bodytext526pt">
    <w:name w:val="Body text (52) + 6 pt"/>
    <w:aliases w:val="Bold"/>
    <w:basedOn w:val="Bodytext520"/>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526pt0">
    <w:name w:val="Body text (52) + 6 pt"/>
    <w:aliases w:val="Bold"/>
    <w:basedOn w:val="Bodytext520"/>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53">
    <w:name w:val="Body text (53)_"/>
    <w:basedOn w:val="DefaultParagraphFont"/>
    <w:link w:val="Bodytext530"/>
    <w:rPr>
      <w:rFonts w:ascii="Georgia" w:eastAsia="Georgia" w:hAnsi="Georgia" w:cs="Georgia"/>
      <w:b/>
      <w:bCs/>
      <w:i w:val="0"/>
      <w:iCs w:val="0"/>
      <w:smallCaps w:val="0"/>
      <w:strike w:val="0"/>
      <w:sz w:val="12"/>
      <w:szCs w:val="12"/>
      <w:u w:val="none"/>
    </w:rPr>
  </w:style>
  <w:style w:type="character" w:customStyle="1" w:styleId="Bodytext531">
    <w:name w:val="Body text (53)"/>
    <w:basedOn w:val="Bodytext53"/>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27pt8">
    <w:name w:val="Body text (2) + 7 pt"/>
    <w:basedOn w:val="Bodytext2"/>
    <w:rPr>
      <w:rFonts w:ascii="Georgia" w:eastAsia="Georgia" w:hAnsi="Georgia" w:cs="Georgia"/>
      <w:b/>
      <w:bCs/>
      <w:i w:val="0"/>
      <w:iCs w:val="0"/>
      <w:smallCaps w:val="0"/>
      <w:strike w:val="0"/>
      <w:color w:val="000000"/>
      <w:spacing w:val="0"/>
      <w:w w:val="100"/>
      <w:position w:val="0"/>
      <w:sz w:val="14"/>
      <w:szCs w:val="14"/>
      <w:u w:val="single"/>
      <w:lang w:val="en-US" w:eastAsia="en-US" w:bidi="en-US"/>
    </w:rPr>
  </w:style>
  <w:style w:type="character" w:customStyle="1" w:styleId="Bodytext158pt5">
    <w:name w:val="Body text (15) + 8 pt"/>
    <w:aliases w:val="Italic"/>
    <w:basedOn w:val="Bodytext15"/>
    <w:rPr>
      <w:rFonts w:ascii="Georgia" w:eastAsia="Georgia" w:hAnsi="Georgia" w:cs="Georgia"/>
      <w:b/>
      <w:bCs/>
      <w:i/>
      <w:iCs/>
      <w:smallCaps w:val="0"/>
      <w:strike w:val="0"/>
      <w:color w:val="000000"/>
      <w:spacing w:val="0"/>
      <w:w w:val="100"/>
      <w:position w:val="0"/>
      <w:sz w:val="16"/>
      <w:szCs w:val="16"/>
      <w:u w:val="none"/>
      <w:lang w:val="en-US" w:eastAsia="en-US" w:bidi="en-US"/>
    </w:rPr>
  </w:style>
  <w:style w:type="character" w:customStyle="1" w:styleId="Bodytext54">
    <w:name w:val="Body text (54)_"/>
    <w:basedOn w:val="DefaultParagraphFont"/>
    <w:link w:val="Bodytext540"/>
    <w:rPr>
      <w:rFonts w:ascii="Georgia" w:eastAsia="Georgia" w:hAnsi="Georgia" w:cs="Georgia"/>
      <w:b w:val="0"/>
      <w:bCs w:val="0"/>
      <w:i w:val="0"/>
      <w:iCs w:val="0"/>
      <w:smallCaps w:val="0"/>
      <w:strike w:val="0"/>
      <w:spacing w:val="0"/>
      <w:sz w:val="15"/>
      <w:szCs w:val="15"/>
      <w:u w:val="none"/>
    </w:rPr>
  </w:style>
  <w:style w:type="character" w:customStyle="1" w:styleId="Bodytext2Spacing0pt4">
    <w:name w:val="Body text (2) + Spacing 0 pt"/>
    <w:basedOn w:val="Bodytext2"/>
    <w:rPr>
      <w:rFonts w:ascii="Georgia" w:eastAsia="Georgia" w:hAnsi="Georgia" w:cs="Georgia"/>
      <w:b w:val="0"/>
      <w:bCs w:val="0"/>
      <w:i w:val="0"/>
      <w:iCs w:val="0"/>
      <w:smallCaps w:val="0"/>
      <w:strike w:val="0"/>
      <w:color w:val="000000"/>
      <w:spacing w:val="-10"/>
      <w:w w:val="100"/>
      <w:position w:val="0"/>
      <w:sz w:val="15"/>
      <w:szCs w:val="15"/>
      <w:u w:val="none"/>
      <w:lang w:val="en-US" w:eastAsia="en-US" w:bidi="en-US"/>
    </w:rPr>
  </w:style>
  <w:style w:type="character" w:customStyle="1" w:styleId="Bodytext55">
    <w:name w:val="Body text (55)_"/>
    <w:basedOn w:val="DefaultParagraphFont"/>
    <w:link w:val="Bodytext550"/>
    <w:rPr>
      <w:rFonts w:ascii="Georgia" w:eastAsia="Georgia" w:hAnsi="Georgia" w:cs="Georgia"/>
      <w:b/>
      <w:bCs/>
      <w:i w:val="0"/>
      <w:iCs w:val="0"/>
      <w:smallCaps w:val="0"/>
      <w:strike w:val="0"/>
      <w:spacing w:val="0"/>
      <w:sz w:val="12"/>
      <w:szCs w:val="12"/>
      <w:u w:val="none"/>
    </w:rPr>
  </w:style>
  <w:style w:type="character" w:customStyle="1" w:styleId="Bodytext551">
    <w:name w:val="Body text (55)"/>
    <w:basedOn w:val="Bodytext55"/>
    <w:rPr>
      <w:rFonts w:ascii="Georgia" w:eastAsia="Georgia" w:hAnsi="Georgia" w:cs="Georgia"/>
      <w:b/>
      <w:bCs/>
      <w:i w:val="0"/>
      <w:iCs w:val="0"/>
      <w:smallCaps w:val="0"/>
      <w:strike w:val="0"/>
      <w:color w:val="000000"/>
      <w:spacing w:val="0"/>
      <w:w w:val="100"/>
      <w:position w:val="0"/>
      <w:sz w:val="12"/>
      <w:szCs w:val="12"/>
      <w:u w:val="single"/>
      <w:lang w:val="en-US" w:eastAsia="en-US" w:bidi="en-US"/>
    </w:rPr>
  </w:style>
  <w:style w:type="character" w:customStyle="1" w:styleId="Bodytext5575pt">
    <w:name w:val="Body text (55) + 7.5 pt"/>
    <w:aliases w:val="Not Bold"/>
    <w:basedOn w:val="Bodytext55"/>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Bodytext5575pt0">
    <w:name w:val="Body text (55) + 7.5 pt"/>
    <w:aliases w:val="Not Bold"/>
    <w:basedOn w:val="Bodytext55"/>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Headerorfooter6pt0">
    <w:name w:val="Header or footer + 6 pt"/>
    <w:aliases w:val="Not Bold,Italic"/>
    <w:basedOn w:val="Headerorfooter"/>
    <w:rPr>
      <w:rFonts w:ascii="Book Antiqua" w:eastAsia="Book Antiqua" w:hAnsi="Book Antiqua" w:cs="Book Antiqua"/>
      <w:b/>
      <w:bCs/>
      <w:i/>
      <w:iCs/>
      <w:smallCaps w:val="0"/>
      <w:strike w:val="0"/>
      <w:color w:val="000000"/>
      <w:spacing w:val="0"/>
      <w:w w:val="100"/>
      <w:position w:val="0"/>
      <w:sz w:val="12"/>
      <w:szCs w:val="12"/>
      <w:u w:val="none"/>
      <w:lang w:val="en-US" w:eastAsia="en-US" w:bidi="en-US"/>
    </w:rPr>
  </w:style>
  <w:style w:type="character" w:customStyle="1" w:styleId="HeaderorfooterGeorgiaf4">
    <w:name w:val="Header or footer + Georgia"/>
    <w:aliases w:val="6 pt,Not Bold"/>
    <w:basedOn w:val="Headerorfooter"/>
    <w:rPr>
      <w:rFonts w:ascii="Georgia" w:eastAsia="Georgia" w:hAnsi="Georgia" w:cs="Georgia"/>
      <w:b/>
      <w:bCs/>
      <w:i w:val="0"/>
      <w:iCs w:val="0"/>
      <w:smallCaps w:val="0"/>
      <w:strike w:val="0"/>
      <w:color w:val="000000"/>
      <w:spacing w:val="0"/>
      <w:w w:val="100"/>
      <w:position w:val="0"/>
      <w:sz w:val="12"/>
      <w:szCs w:val="12"/>
      <w:u w:val="none"/>
      <w:lang w:val="en-US" w:eastAsia="en-US" w:bidi="en-US"/>
    </w:rPr>
  </w:style>
  <w:style w:type="character" w:customStyle="1" w:styleId="Bodytext575pt">
    <w:name w:val="Body text (5) + 7.5 pt"/>
    <w:aliases w:val="Not Bold"/>
    <w:basedOn w:val="Bodytext5"/>
    <w:rPr>
      <w:rFonts w:ascii="Georgia" w:eastAsia="Georgia" w:hAnsi="Georgia" w:cs="Georgia"/>
      <w:b/>
      <w:bCs/>
      <w:i w:val="0"/>
      <w:iCs w:val="0"/>
      <w:smallCaps w:val="0"/>
      <w:strike w:val="0"/>
      <w:color w:val="000000"/>
      <w:spacing w:val="0"/>
      <w:w w:val="100"/>
      <w:position w:val="0"/>
      <w:sz w:val="15"/>
      <w:szCs w:val="15"/>
      <w:u w:val="single"/>
      <w:lang w:val="en-US" w:eastAsia="en-US" w:bidi="en-US"/>
    </w:rPr>
  </w:style>
  <w:style w:type="character" w:customStyle="1" w:styleId="Bodytext575pt0">
    <w:name w:val="Body text (5) + 7.5 pt"/>
    <w:aliases w:val="Not Bold"/>
    <w:basedOn w:val="Bodytext5"/>
    <w:rPr>
      <w:rFonts w:ascii="Georgia" w:eastAsia="Georgia" w:hAnsi="Georgia" w:cs="Georgia"/>
      <w:b/>
      <w:bCs/>
      <w:i w:val="0"/>
      <w:iCs w:val="0"/>
      <w:smallCaps w:val="0"/>
      <w:strike w:val="0"/>
      <w:color w:val="000000"/>
      <w:spacing w:val="0"/>
      <w:w w:val="100"/>
      <w:position w:val="0"/>
      <w:sz w:val="15"/>
      <w:szCs w:val="15"/>
      <w:u w:val="none"/>
      <w:lang w:val="en-US" w:eastAsia="en-US" w:bidi="en-US"/>
    </w:rPr>
  </w:style>
  <w:style w:type="character" w:customStyle="1" w:styleId="Bodytext2Spacing0pt5">
    <w:name w:val="Body text (2) + Spacing 0 pt"/>
    <w:basedOn w:val="Bodytext2"/>
    <w:rPr>
      <w:rFonts w:ascii="Georgia" w:eastAsia="Georgia" w:hAnsi="Georgia" w:cs="Georgia"/>
      <w:b w:val="0"/>
      <w:bCs w:val="0"/>
      <w:i w:val="0"/>
      <w:iCs w:val="0"/>
      <w:smallCaps w:val="0"/>
      <w:strike w:val="0"/>
      <w:color w:val="000000"/>
      <w:spacing w:val="10"/>
      <w:w w:val="100"/>
      <w:position w:val="0"/>
      <w:sz w:val="15"/>
      <w:szCs w:val="15"/>
      <w:u w:val="single"/>
      <w:lang w:val="en-US" w:eastAsia="en-US" w:bidi="en-US"/>
    </w:rPr>
  </w:style>
  <w:style w:type="character" w:customStyle="1" w:styleId="HeaderorfooterGeorgiaf5">
    <w:name w:val="Header or footer + Georgia"/>
    <w:aliases w:val="8 pt"/>
    <w:basedOn w:val="Headerorfooter"/>
    <w:rPr>
      <w:rFonts w:ascii="Georgia" w:eastAsia="Georgia" w:hAnsi="Georgia" w:cs="Georgia"/>
      <w:b/>
      <w:bCs/>
      <w:i w:val="0"/>
      <w:iCs w:val="0"/>
      <w:smallCaps w:val="0"/>
      <w:strike w:val="0"/>
      <w:color w:val="000000"/>
      <w:spacing w:val="0"/>
      <w:w w:val="100"/>
      <w:position w:val="0"/>
      <w:sz w:val="16"/>
      <w:szCs w:val="16"/>
      <w:u w:val="none"/>
      <w:lang w:val="en-US" w:eastAsia="en-US" w:bidi="en-US"/>
    </w:rPr>
  </w:style>
  <w:style w:type="character" w:customStyle="1" w:styleId="Bodytext2TimesNewRoman3">
    <w:name w:val="Body text (2) + Times New Roman"/>
    <w:aliases w:val="Bold,Spacing 0 pt"/>
    <w:basedOn w:val="Bodytext2"/>
    <w:rPr>
      <w:rFonts w:ascii="Times New Roman" w:eastAsia="Times New Roman" w:hAnsi="Times New Roman" w:cs="Times New Roman"/>
      <w:b/>
      <w:bCs/>
      <w:i w:val="0"/>
      <w:iCs w:val="0"/>
      <w:smallCaps w:val="0"/>
      <w:strike w:val="0"/>
      <w:color w:val="000000"/>
      <w:spacing w:val="-10"/>
      <w:w w:val="100"/>
      <w:position w:val="0"/>
      <w:sz w:val="15"/>
      <w:szCs w:val="15"/>
      <w:u w:val="none"/>
      <w:lang w:val="en-US" w:eastAsia="en-US" w:bidi="en-US"/>
    </w:rPr>
  </w:style>
  <w:style w:type="character" w:customStyle="1" w:styleId="Bodytext371">
    <w:name w:val="Body text (37)"/>
    <w:basedOn w:val="Bodytext37"/>
    <w:rPr>
      <w:rFonts w:ascii="Georgia" w:eastAsia="Georgia" w:hAnsi="Georgia" w:cs="Georgia"/>
      <w:b/>
      <w:bCs/>
      <w:i w:val="0"/>
      <w:iCs w:val="0"/>
      <w:smallCaps w:val="0"/>
      <w:strike w:val="0"/>
      <w:color w:val="000000"/>
      <w:spacing w:val="0"/>
      <w:w w:val="100"/>
      <w:position w:val="0"/>
      <w:sz w:val="10"/>
      <w:szCs w:val="10"/>
      <w:u w:val="single"/>
      <w:lang w:val="en-US" w:eastAsia="en-US" w:bidi="en-US"/>
    </w:rPr>
  </w:style>
  <w:style w:type="character" w:customStyle="1" w:styleId="Bodytext3755pt">
    <w:name w:val="Body text (37) + 5.5 pt"/>
    <w:aliases w:val="Not Bold,Italic"/>
    <w:basedOn w:val="Bodytext37"/>
    <w:rPr>
      <w:rFonts w:ascii="Georgia" w:eastAsia="Georgia" w:hAnsi="Georgia" w:cs="Georgia"/>
      <w:b/>
      <w:bCs/>
      <w:i/>
      <w:iCs/>
      <w:smallCaps w:val="0"/>
      <w:strike w:val="0"/>
      <w:color w:val="000000"/>
      <w:spacing w:val="0"/>
      <w:w w:val="100"/>
      <w:position w:val="0"/>
      <w:sz w:val="11"/>
      <w:szCs w:val="11"/>
      <w:u w:val="none"/>
      <w:lang w:val="en-US" w:eastAsia="en-US" w:bidi="en-US"/>
    </w:rPr>
  </w:style>
  <w:style w:type="character" w:customStyle="1" w:styleId="Bodytext3765pt">
    <w:name w:val="Body text (37) + 6.5 pt"/>
    <w:aliases w:val="Not Bold,Italic"/>
    <w:basedOn w:val="Bodytext37"/>
    <w:rPr>
      <w:rFonts w:ascii="Georgia" w:eastAsia="Georgia" w:hAnsi="Georgia" w:cs="Georgia"/>
      <w:b/>
      <w:bCs/>
      <w:i/>
      <w:iCs/>
      <w:smallCaps w:val="0"/>
      <w:strike w:val="0"/>
      <w:color w:val="000000"/>
      <w:spacing w:val="0"/>
      <w:w w:val="100"/>
      <w:position w:val="0"/>
      <w:sz w:val="13"/>
      <w:szCs w:val="13"/>
      <w:u w:val="none"/>
      <w:lang w:val="en-US" w:eastAsia="en-US" w:bidi="en-US"/>
    </w:rPr>
  </w:style>
  <w:style w:type="character" w:customStyle="1" w:styleId="Bodytext3765pt0">
    <w:name w:val="Body text (37) + 6.5 pt"/>
    <w:aliases w:val="Not Bold"/>
    <w:basedOn w:val="Bodytext37"/>
    <w:rPr>
      <w:rFonts w:ascii="Georgia" w:eastAsia="Georgia" w:hAnsi="Georgia" w:cs="Georgia"/>
      <w:b/>
      <w:bCs/>
      <w:i w:val="0"/>
      <w:iCs w:val="0"/>
      <w:smallCaps w:val="0"/>
      <w:strike w:val="0"/>
      <w:color w:val="000000"/>
      <w:spacing w:val="0"/>
      <w:w w:val="100"/>
      <w:position w:val="0"/>
      <w:sz w:val="13"/>
      <w:szCs w:val="13"/>
      <w:u w:val="none"/>
      <w:lang w:val="en-US" w:eastAsia="en-US" w:bidi="en-US"/>
    </w:rPr>
  </w:style>
  <w:style w:type="character" w:customStyle="1" w:styleId="Bodytext37TimesNewRoman">
    <w:name w:val="Body text (37) + Times New Roman"/>
    <w:aliases w:val="8 pt,Not Bold"/>
    <w:basedOn w:val="Bodytext37"/>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Bodytext56">
    <w:name w:val="Body text (56)_"/>
    <w:basedOn w:val="DefaultParagraphFont"/>
    <w:link w:val="Bodytext560"/>
    <w:rPr>
      <w:rFonts w:ascii="Georgia" w:eastAsia="Georgia" w:hAnsi="Georgia" w:cs="Georgia"/>
      <w:b w:val="0"/>
      <w:bCs w:val="0"/>
      <w:i w:val="0"/>
      <w:iCs w:val="0"/>
      <w:smallCaps w:val="0"/>
      <w:strike w:val="0"/>
      <w:sz w:val="15"/>
      <w:szCs w:val="15"/>
      <w:u w:val="none"/>
    </w:rPr>
  </w:style>
  <w:style w:type="character" w:customStyle="1" w:styleId="Heading2">
    <w:name w:val="Heading #2_"/>
    <w:basedOn w:val="DefaultParagraphFont"/>
    <w:link w:val="Heading20"/>
    <w:rPr>
      <w:rFonts w:ascii="Georgia" w:eastAsia="Georgia" w:hAnsi="Georgia" w:cs="Georgia"/>
      <w:b/>
      <w:bCs/>
      <w:i w:val="0"/>
      <w:iCs w:val="0"/>
      <w:smallCaps w:val="0"/>
      <w:strike w:val="0"/>
      <w:sz w:val="54"/>
      <w:szCs w:val="54"/>
      <w:u w:val="none"/>
    </w:rPr>
  </w:style>
  <w:style w:type="character" w:customStyle="1" w:styleId="Heading21">
    <w:name w:val="Heading #2"/>
    <w:basedOn w:val="Heading2"/>
    <w:rPr>
      <w:rFonts w:ascii="Georgia" w:eastAsia="Georgia" w:hAnsi="Georgia" w:cs="Georgia"/>
      <w:b/>
      <w:bCs/>
      <w:i w:val="0"/>
      <w:iCs w:val="0"/>
      <w:smallCaps w:val="0"/>
      <w:strike w:val="0"/>
      <w:color w:val="FFFFFF"/>
      <w:spacing w:val="0"/>
      <w:w w:val="100"/>
      <w:position w:val="0"/>
      <w:sz w:val="54"/>
      <w:szCs w:val="54"/>
      <w:u w:val="none"/>
      <w:lang w:val="en-US" w:eastAsia="en-US" w:bidi="en-US"/>
    </w:rPr>
  </w:style>
  <w:style w:type="character" w:customStyle="1" w:styleId="Bodytext57">
    <w:name w:val="Body text (57)_"/>
    <w:basedOn w:val="DefaultParagraphFont"/>
    <w:link w:val="Bodytext570"/>
    <w:rPr>
      <w:rFonts w:ascii="Georgia" w:eastAsia="Georgia" w:hAnsi="Georgia" w:cs="Georgia"/>
      <w:b w:val="0"/>
      <w:bCs w:val="0"/>
      <w:i/>
      <w:iCs/>
      <w:smallCaps w:val="0"/>
      <w:strike w:val="0"/>
      <w:sz w:val="16"/>
      <w:szCs w:val="16"/>
      <w:u w:val="none"/>
    </w:rPr>
  </w:style>
  <w:style w:type="character" w:customStyle="1" w:styleId="Bodytext576pt">
    <w:name w:val="Body text (57) + 6 pt"/>
    <w:basedOn w:val="Bodytext57"/>
    <w:rPr>
      <w:rFonts w:ascii="Georgia" w:eastAsia="Georgia" w:hAnsi="Georgia" w:cs="Georgia"/>
      <w:b/>
      <w:bCs/>
      <w:i/>
      <w:iCs/>
      <w:smallCaps w:val="0"/>
      <w:strike w:val="0"/>
      <w:color w:val="000000"/>
      <w:spacing w:val="0"/>
      <w:w w:val="100"/>
      <w:position w:val="0"/>
      <w:sz w:val="12"/>
      <w:szCs w:val="12"/>
      <w:u w:val="none"/>
      <w:lang w:val="en-US" w:eastAsia="en-US" w:bidi="en-US"/>
    </w:rPr>
  </w:style>
  <w:style w:type="paragraph" w:customStyle="1" w:styleId="Footnote0">
    <w:name w:val="Footnote"/>
    <w:basedOn w:val="Normal"/>
    <w:link w:val="Footnote"/>
    <w:pPr>
      <w:shd w:val="clear" w:color="auto" w:fill="FFFFFF"/>
      <w:spacing w:line="0" w:lineRule="atLeast"/>
      <w:jc w:val="center"/>
    </w:pPr>
    <w:rPr>
      <w:rFonts w:ascii="Georgia" w:eastAsia="Georgia" w:hAnsi="Georgia" w:cs="Georgia"/>
      <w:sz w:val="15"/>
      <w:szCs w:val="15"/>
    </w:rPr>
  </w:style>
  <w:style w:type="paragraph" w:customStyle="1" w:styleId="Footnote20">
    <w:name w:val="Footnote (2)"/>
    <w:basedOn w:val="Normal"/>
    <w:link w:val="Footnote2"/>
    <w:pPr>
      <w:shd w:val="clear" w:color="auto" w:fill="FFFFFF"/>
      <w:spacing w:line="168" w:lineRule="exact"/>
      <w:jc w:val="both"/>
    </w:pPr>
    <w:rPr>
      <w:rFonts w:ascii="Georgia" w:eastAsia="Georgia" w:hAnsi="Georgia" w:cs="Georgia"/>
      <w:b/>
      <w:bCs/>
      <w:sz w:val="10"/>
      <w:szCs w:val="10"/>
    </w:rPr>
  </w:style>
  <w:style w:type="paragraph" w:customStyle="1" w:styleId="Footnote30">
    <w:name w:val="Footnote (3)"/>
    <w:basedOn w:val="Normal"/>
    <w:link w:val="Footnote3"/>
    <w:pPr>
      <w:shd w:val="clear" w:color="auto" w:fill="FFFFFF"/>
      <w:spacing w:line="181" w:lineRule="exact"/>
      <w:jc w:val="both"/>
    </w:pPr>
    <w:rPr>
      <w:rFonts w:ascii="Georgia" w:eastAsia="Georgia" w:hAnsi="Georgia" w:cs="Georgia"/>
      <w:sz w:val="12"/>
      <w:szCs w:val="12"/>
    </w:rPr>
  </w:style>
  <w:style w:type="paragraph" w:customStyle="1" w:styleId="Footnote40">
    <w:name w:val="Footnote (4)"/>
    <w:basedOn w:val="Normal"/>
    <w:link w:val="Footnote4"/>
    <w:pPr>
      <w:shd w:val="clear" w:color="auto" w:fill="FFFFFF"/>
      <w:spacing w:line="206" w:lineRule="exact"/>
      <w:ind w:hanging="120"/>
      <w:jc w:val="both"/>
    </w:pPr>
    <w:rPr>
      <w:rFonts w:ascii="Times New Roman" w:eastAsia="Times New Roman" w:hAnsi="Times New Roman" w:cs="Times New Roman"/>
      <w:sz w:val="16"/>
      <w:szCs w:val="16"/>
    </w:rPr>
  </w:style>
  <w:style w:type="paragraph" w:customStyle="1" w:styleId="Footnote50">
    <w:name w:val="Footnote (5)"/>
    <w:basedOn w:val="Normal"/>
    <w:link w:val="Footnote5"/>
    <w:pPr>
      <w:shd w:val="clear" w:color="auto" w:fill="FFFFFF"/>
      <w:spacing w:line="177" w:lineRule="exact"/>
      <w:jc w:val="both"/>
    </w:pPr>
    <w:rPr>
      <w:rFonts w:ascii="Georgia" w:eastAsia="Georgia" w:hAnsi="Georgia" w:cs="Georgia"/>
      <w:sz w:val="12"/>
      <w:szCs w:val="12"/>
    </w:rPr>
  </w:style>
  <w:style w:type="paragraph" w:customStyle="1" w:styleId="Footnote60">
    <w:name w:val="Footnote (6)"/>
    <w:basedOn w:val="Normal"/>
    <w:link w:val="Footnote6"/>
    <w:pPr>
      <w:shd w:val="clear" w:color="auto" w:fill="FFFFFF"/>
      <w:spacing w:line="160" w:lineRule="exact"/>
    </w:pPr>
    <w:rPr>
      <w:rFonts w:ascii="Segoe UI" w:eastAsia="Segoe UI" w:hAnsi="Segoe UI" w:cs="Segoe UI"/>
      <w:i/>
      <w:iCs/>
      <w:spacing w:val="-10"/>
      <w:sz w:val="13"/>
      <w:szCs w:val="13"/>
    </w:rPr>
  </w:style>
  <w:style w:type="paragraph" w:customStyle="1" w:styleId="Footnote70">
    <w:name w:val="Footnote (7)"/>
    <w:basedOn w:val="Normal"/>
    <w:link w:val="Footnote7"/>
    <w:pPr>
      <w:shd w:val="clear" w:color="auto" w:fill="FFFFFF"/>
      <w:spacing w:line="213" w:lineRule="exact"/>
      <w:ind w:firstLine="360"/>
      <w:jc w:val="both"/>
    </w:pPr>
    <w:rPr>
      <w:rFonts w:ascii="Times New Roman" w:eastAsia="Times New Roman" w:hAnsi="Times New Roman" w:cs="Times New Roman"/>
      <w:b/>
      <w:bCs/>
      <w:sz w:val="15"/>
      <w:szCs w:val="15"/>
    </w:rPr>
  </w:style>
  <w:style w:type="paragraph" w:customStyle="1" w:styleId="Footnote80">
    <w:name w:val="Footnote (8)"/>
    <w:basedOn w:val="Normal"/>
    <w:link w:val="Footnote8"/>
    <w:pPr>
      <w:shd w:val="clear" w:color="auto" w:fill="FFFFFF"/>
      <w:spacing w:line="157" w:lineRule="exact"/>
      <w:jc w:val="both"/>
    </w:pPr>
    <w:rPr>
      <w:rFonts w:ascii="Georgia" w:eastAsia="Georgia" w:hAnsi="Georgia" w:cs="Georgia"/>
      <w:b/>
      <w:bCs/>
      <w:sz w:val="13"/>
      <w:szCs w:val="13"/>
    </w:rPr>
  </w:style>
  <w:style w:type="paragraph" w:customStyle="1" w:styleId="Bodytext30">
    <w:name w:val="Body text (3)"/>
    <w:basedOn w:val="Normal"/>
    <w:link w:val="Bodytext3"/>
    <w:pPr>
      <w:shd w:val="clear" w:color="auto" w:fill="FFFFFF"/>
      <w:spacing w:line="333" w:lineRule="exact"/>
      <w:jc w:val="center"/>
    </w:pPr>
    <w:rPr>
      <w:rFonts w:ascii="Georgia" w:eastAsia="Georgia" w:hAnsi="Georgia" w:cs="Georgia"/>
      <w:sz w:val="26"/>
      <w:szCs w:val="26"/>
    </w:rPr>
  </w:style>
  <w:style w:type="paragraph" w:customStyle="1" w:styleId="Bodytext40">
    <w:name w:val="Body text (4)"/>
    <w:basedOn w:val="Normal"/>
    <w:link w:val="Bodytext4"/>
    <w:pPr>
      <w:shd w:val="clear" w:color="auto" w:fill="FFFFFF"/>
      <w:spacing w:after="780" w:line="242" w:lineRule="exact"/>
      <w:ind w:hanging="180"/>
    </w:pPr>
    <w:rPr>
      <w:rFonts w:ascii="Book Antiqua" w:eastAsia="Book Antiqua" w:hAnsi="Book Antiqua" w:cs="Book Antiqua"/>
      <w:b/>
      <w:bCs/>
      <w:i/>
      <w:iCs/>
      <w:sz w:val="21"/>
      <w:szCs w:val="21"/>
    </w:rPr>
  </w:style>
  <w:style w:type="paragraph" w:customStyle="1" w:styleId="Bodytext50">
    <w:name w:val="Body text (5)"/>
    <w:basedOn w:val="Normal"/>
    <w:link w:val="Bodytext5"/>
    <w:pPr>
      <w:shd w:val="clear" w:color="auto" w:fill="FFFFFF"/>
      <w:spacing w:before="780" w:after="1800" w:line="171" w:lineRule="exact"/>
      <w:ind w:hanging="100"/>
    </w:pPr>
    <w:rPr>
      <w:rFonts w:ascii="Georgia" w:eastAsia="Georgia" w:hAnsi="Georgia" w:cs="Georgia"/>
      <w:b/>
      <w:bCs/>
      <w:sz w:val="13"/>
      <w:szCs w:val="13"/>
    </w:rPr>
  </w:style>
  <w:style w:type="paragraph" w:customStyle="1" w:styleId="Bodytext60">
    <w:name w:val="Body text (6)"/>
    <w:basedOn w:val="Normal"/>
    <w:link w:val="Bodytext6"/>
    <w:pPr>
      <w:shd w:val="clear" w:color="auto" w:fill="FFFFFF"/>
      <w:spacing w:before="1800" w:line="0" w:lineRule="atLeast"/>
      <w:jc w:val="center"/>
    </w:pPr>
    <w:rPr>
      <w:rFonts w:ascii="Georgia" w:eastAsia="Georgia" w:hAnsi="Georgia" w:cs="Georgia"/>
      <w:b/>
      <w:bCs/>
      <w:sz w:val="42"/>
      <w:szCs w:val="42"/>
    </w:rPr>
  </w:style>
  <w:style w:type="paragraph" w:customStyle="1" w:styleId="Bodytext70">
    <w:name w:val="Body text (7)"/>
    <w:basedOn w:val="Normal"/>
    <w:link w:val="Bodytext7"/>
    <w:pPr>
      <w:shd w:val="clear" w:color="auto" w:fill="FFFFFF"/>
      <w:spacing w:line="0" w:lineRule="atLeast"/>
      <w:jc w:val="center"/>
    </w:pPr>
    <w:rPr>
      <w:rFonts w:ascii="Georgia" w:eastAsia="Georgia" w:hAnsi="Georgia" w:cs="Georgia"/>
      <w:spacing w:val="80"/>
      <w:sz w:val="11"/>
      <w:szCs w:val="11"/>
    </w:rPr>
  </w:style>
  <w:style w:type="paragraph" w:customStyle="1" w:styleId="Bodytext80">
    <w:name w:val="Body text (8)"/>
    <w:basedOn w:val="Normal"/>
    <w:link w:val="Bodytext8"/>
    <w:pPr>
      <w:shd w:val="clear" w:color="auto" w:fill="FFFFFF"/>
      <w:spacing w:line="0" w:lineRule="atLeast"/>
      <w:jc w:val="center"/>
    </w:pPr>
    <w:rPr>
      <w:rFonts w:ascii="Consolas" w:eastAsia="Consolas" w:hAnsi="Consolas" w:cs="Consolas"/>
      <w:spacing w:val="30"/>
      <w:sz w:val="9"/>
      <w:szCs w:val="9"/>
    </w:rPr>
  </w:style>
  <w:style w:type="paragraph" w:customStyle="1" w:styleId="Bodytext90">
    <w:name w:val="Body text (9)"/>
    <w:basedOn w:val="Normal"/>
    <w:link w:val="Bodytext9"/>
    <w:pPr>
      <w:shd w:val="clear" w:color="auto" w:fill="FFFFFF"/>
      <w:spacing w:line="184" w:lineRule="exact"/>
    </w:pPr>
    <w:rPr>
      <w:rFonts w:ascii="Georgia" w:eastAsia="Georgia" w:hAnsi="Georgia" w:cs="Georgia"/>
      <w:i/>
      <w:iCs/>
      <w:sz w:val="15"/>
      <w:szCs w:val="15"/>
    </w:rPr>
  </w:style>
  <w:style w:type="paragraph" w:customStyle="1" w:styleId="Bodytext100">
    <w:name w:val="Body text (10)"/>
    <w:basedOn w:val="Normal"/>
    <w:link w:val="Bodytext10"/>
    <w:pPr>
      <w:shd w:val="clear" w:color="auto" w:fill="FFFFFF"/>
      <w:spacing w:line="184" w:lineRule="exact"/>
    </w:pPr>
    <w:rPr>
      <w:rFonts w:ascii="Georgia" w:eastAsia="Georgia" w:hAnsi="Georgia" w:cs="Georgia"/>
      <w:sz w:val="12"/>
      <w:szCs w:val="12"/>
    </w:rPr>
  </w:style>
  <w:style w:type="paragraph" w:customStyle="1" w:styleId="Bodytext110">
    <w:name w:val="Body text (11)"/>
    <w:basedOn w:val="Normal"/>
    <w:link w:val="Bodytext11"/>
    <w:pPr>
      <w:shd w:val="clear" w:color="auto" w:fill="FFFFFF"/>
      <w:spacing w:after="120" w:line="184" w:lineRule="exact"/>
    </w:pPr>
    <w:rPr>
      <w:rFonts w:ascii="Georgia" w:eastAsia="Georgia" w:hAnsi="Georgia" w:cs="Georgia"/>
      <w:b/>
      <w:bCs/>
      <w:sz w:val="12"/>
      <w:szCs w:val="12"/>
    </w:rPr>
  </w:style>
  <w:style w:type="paragraph" w:customStyle="1" w:styleId="Bodytext120">
    <w:name w:val="Body text (12)"/>
    <w:basedOn w:val="Normal"/>
    <w:link w:val="Bodytext12"/>
    <w:pPr>
      <w:shd w:val="clear" w:color="auto" w:fill="FFFFFF"/>
      <w:spacing w:after="600" w:line="0" w:lineRule="atLeast"/>
    </w:pPr>
    <w:rPr>
      <w:rFonts w:ascii="Georgia" w:eastAsia="Georgia" w:hAnsi="Georgia" w:cs="Georgia"/>
      <w:b/>
      <w:bCs/>
    </w:rPr>
  </w:style>
  <w:style w:type="paragraph" w:customStyle="1" w:styleId="Tableofcontents20">
    <w:name w:val="Table of contents (2)"/>
    <w:basedOn w:val="Normal"/>
    <w:link w:val="Tableofcontents2"/>
    <w:pPr>
      <w:shd w:val="clear" w:color="auto" w:fill="FFFFFF"/>
      <w:spacing w:before="600" w:after="300" w:line="0" w:lineRule="atLeast"/>
      <w:jc w:val="both"/>
    </w:pPr>
    <w:rPr>
      <w:rFonts w:ascii="Georgia" w:eastAsia="Georgia" w:hAnsi="Georgia" w:cs="Georgia"/>
      <w:b/>
      <w:bCs/>
      <w:sz w:val="15"/>
      <w:szCs w:val="15"/>
    </w:rPr>
  </w:style>
  <w:style w:type="paragraph" w:customStyle="1" w:styleId="Tableofcontents30">
    <w:name w:val="Table of contents (3)"/>
    <w:basedOn w:val="Normal"/>
    <w:link w:val="Tableofcontents3"/>
    <w:pPr>
      <w:shd w:val="clear" w:color="auto" w:fill="FFFFFF"/>
      <w:spacing w:before="300" w:after="120" w:line="0" w:lineRule="atLeast"/>
      <w:jc w:val="center"/>
    </w:pPr>
    <w:rPr>
      <w:rFonts w:ascii="Georgia" w:eastAsia="Georgia" w:hAnsi="Georgia" w:cs="Georgia"/>
      <w:b/>
      <w:bCs/>
      <w:sz w:val="13"/>
      <w:szCs w:val="13"/>
    </w:rPr>
  </w:style>
  <w:style w:type="paragraph" w:styleId="TOC5">
    <w:name w:val="toc 5"/>
    <w:basedOn w:val="Normal"/>
    <w:link w:val="TOC5Char"/>
    <w:autoRedefine/>
    <w:pPr>
      <w:shd w:val="clear" w:color="auto" w:fill="FFFFFF"/>
      <w:spacing w:before="120" w:after="120" w:line="0" w:lineRule="atLeast"/>
      <w:jc w:val="both"/>
    </w:pPr>
    <w:rPr>
      <w:rFonts w:ascii="Georgia" w:eastAsia="Georgia" w:hAnsi="Georgia" w:cs="Georgia"/>
      <w:sz w:val="15"/>
      <w:szCs w:val="15"/>
    </w:rPr>
  </w:style>
  <w:style w:type="paragraph" w:customStyle="1" w:styleId="Bodytext20">
    <w:name w:val="Body text (2)"/>
    <w:basedOn w:val="Normal"/>
    <w:link w:val="Bodytext2"/>
    <w:pPr>
      <w:shd w:val="clear" w:color="auto" w:fill="FFFFFF"/>
      <w:spacing w:line="355" w:lineRule="exact"/>
      <w:ind w:hanging="160"/>
      <w:jc w:val="both"/>
    </w:pPr>
    <w:rPr>
      <w:rFonts w:ascii="Georgia" w:eastAsia="Georgia" w:hAnsi="Georgia" w:cs="Georgia"/>
      <w:sz w:val="15"/>
      <w:szCs w:val="15"/>
    </w:rPr>
  </w:style>
  <w:style w:type="paragraph" w:customStyle="1" w:styleId="Bodytext130">
    <w:name w:val="Body text (13)"/>
    <w:basedOn w:val="Normal"/>
    <w:link w:val="Bodytext13"/>
    <w:pPr>
      <w:shd w:val="clear" w:color="auto" w:fill="FFFFFF"/>
      <w:spacing w:after="60" w:line="0" w:lineRule="atLeast"/>
      <w:jc w:val="center"/>
    </w:pPr>
    <w:rPr>
      <w:rFonts w:ascii="Georgia" w:eastAsia="Georgia" w:hAnsi="Georgia" w:cs="Georgia"/>
      <w:sz w:val="12"/>
      <w:szCs w:val="12"/>
    </w:rPr>
  </w:style>
  <w:style w:type="paragraph" w:customStyle="1" w:styleId="Bodytext140">
    <w:name w:val="Body text (14)"/>
    <w:basedOn w:val="Normal"/>
    <w:link w:val="Bodytext14"/>
    <w:pPr>
      <w:shd w:val="clear" w:color="auto" w:fill="FFFFFF"/>
      <w:spacing w:before="1680" w:line="219" w:lineRule="exact"/>
    </w:pPr>
    <w:rPr>
      <w:rFonts w:ascii="Georgia" w:eastAsia="Georgia" w:hAnsi="Georgia" w:cs="Georgia"/>
      <w:sz w:val="15"/>
      <w:szCs w:val="15"/>
    </w:rPr>
  </w:style>
  <w:style w:type="paragraph" w:customStyle="1" w:styleId="Headerorfooter0">
    <w:name w:val="Header or footer"/>
    <w:basedOn w:val="Normal"/>
    <w:link w:val="Headerorfooter"/>
    <w:pPr>
      <w:shd w:val="clear" w:color="auto" w:fill="FFFFFF"/>
      <w:spacing w:line="0" w:lineRule="atLeast"/>
    </w:pPr>
    <w:rPr>
      <w:rFonts w:ascii="Book Antiqua" w:eastAsia="Book Antiqua" w:hAnsi="Book Antiqua" w:cs="Book Antiqua"/>
      <w:b/>
      <w:bCs/>
      <w:sz w:val="14"/>
      <w:szCs w:val="14"/>
    </w:rPr>
  </w:style>
  <w:style w:type="paragraph" w:customStyle="1" w:styleId="Bodytext150">
    <w:name w:val="Body text (15)"/>
    <w:basedOn w:val="Normal"/>
    <w:link w:val="Bodytext15"/>
    <w:pPr>
      <w:shd w:val="clear" w:color="auto" w:fill="FFFFFF"/>
      <w:spacing w:line="213" w:lineRule="exact"/>
      <w:ind w:hanging="2000"/>
      <w:jc w:val="both"/>
    </w:pPr>
    <w:rPr>
      <w:rFonts w:ascii="Georgia" w:eastAsia="Georgia" w:hAnsi="Georgia" w:cs="Georgia"/>
      <w:b/>
      <w:bCs/>
      <w:sz w:val="15"/>
      <w:szCs w:val="15"/>
    </w:rPr>
  </w:style>
  <w:style w:type="paragraph" w:customStyle="1" w:styleId="Heading30">
    <w:name w:val="Heading #3"/>
    <w:basedOn w:val="Normal"/>
    <w:link w:val="Heading3"/>
    <w:pPr>
      <w:shd w:val="clear" w:color="auto" w:fill="FFFFFF"/>
      <w:spacing w:after="420" w:line="0" w:lineRule="atLeast"/>
      <w:outlineLvl w:val="2"/>
    </w:pPr>
    <w:rPr>
      <w:rFonts w:ascii="Book Antiqua" w:eastAsia="Book Antiqua" w:hAnsi="Book Antiqua" w:cs="Book Antiqua"/>
      <w:sz w:val="54"/>
      <w:szCs w:val="54"/>
    </w:rPr>
  </w:style>
  <w:style w:type="paragraph" w:customStyle="1" w:styleId="Bodytext160">
    <w:name w:val="Body text (16)"/>
    <w:basedOn w:val="Normal"/>
    <w:link w:val="Bodytext16"/>
    <w:pPr>
      <w:shd w:val="clear" w:color="auto" w:fill="FFFFFF"/>
      <w:spacing w:before="420" w:line="334" w:lineRule="exact"/>
      <w:jc w:val="center"/>
    </w:pPr>
    <w:rPr>
      <w:rFonts w:ascii="Book Antiqua" w:eastAsia="Book Antiqua" w:hAnsi="Book Antiqua" w:cs="Book Antiqua"/>
      <w:i/>
      <w:iCs/>
      <w:sz w:val="28"/>
      <w:szCs w:val="28"/>
    </w:rPr>
  </w:style>
  <w:style w:type="paragraph" w:customStyle="1" w:styleId="Bodytext170">
    <w:name w:val="Body text (17)"/>
    <w:basedOn w:val="Normal"/>
    <w:link w:val="Bodytext17"/>
    <w:pPr>
      <w:shd w:val="clear" w:color="auto" w:fill="FFFFFF"/>
      <w:spacing w:line="376" w:lineRule="exact"/>
    </w:pPr>
    <w:rPr>
      <w:rFonts w:ascii="Georgia" w:eastAsia="Georgia" w:hAnsi="Georgia" w:cs="Georgia"/>
      <w:b/>
      <w:bCs/>
      <w:sz w:val="20"/>
      <w:szCs w:val="20"/>
    </w:rPr>
  </w:style>
  <w:style w:type="paragraph" w:customStyle="1" w:styleId="Bodytext180">
    <w:name w:val="Body text (18)"/>
    <w:basedOn w:val="Normal"/>
    <w:link w:val="Bodytext18"/>
    <w:pPr>
      <w:shd w:val="clear" w:color="auto" w:fill="FFFFFF"/>
      <w:spacing w:after="120" w:line="0" w:lineRule="atLeast"/>
    </w:pPr>
    <w:rPr>
      <w:rFonts w:ascii="Book Antiqua" w:eastAsia="Book Antiqua" w:hAnsi="Book Antiqua" w:cs="Book Antiqua"/>
      <w:b/>
      <w:bCs/>
      <w:sz w:val="22"/>
      <w:szCs w:val="22"/>
    </w:rPr>
  </w:style>
  <w:style w:type="paragraph" w:customStyle="1" w:styleId="Heading620">
    <w:name w:val="Heading #6 (2)"/>
    <w:basedOn w:val="Normal"/>
    <w:link w:val="Heading62"/>
    <w:pPr>
      <w:shd w:val="clear" w:color="auto" w:fill="FFFFFF"/>
      <w:spacing w:before="120" w:after="60" w:line="0" w:lineRule="atLeast"/>
      <w:outlineLvl w:val="5"/>
    </w:pPr>
    <w:rPr>
      <w:rFonts w:ascii="Georgia" w:eastAsia="Georgia" w:hAnsi="Georgia" w:cs="Georgia"/>
      <w:sz w:val="15"/>
      <w:szCs w:val="15"/>
    </w:rPr>
  </w:style>
  <w:style w:type="paragraph" w:customStyle="1" w:styleId="Heading60">
    <w:name w:val="Heading #6"/>
    <w:basedOn w:val="Normal"/>
    <w:link w:val="Heading6"/>
    <w:pPr>
      <w:shd w:val="clear" w:color="auto" w:fill="FFFFFF"/>
      <w:spacing w:before="120" w:after="60" w:line="0" w:lineRule="atLeast"/>
      <w:jc w:val="both"/>
      <w:outlineLvl w:val="5"/>
    </w:pPr>
    <w:rPr>
      <w:rFonts w:ascii="Georgia" w:eastAsia="Georgia" w:hAnsi="Georgia" w:cs="Georgia"/>
      <w:sz w:val="19"/>
      <w:szCs w:val="19"/>
    </w:rPr>
  </w:style>
  <w:style w:type="paragraph" w:customStyle="1" w:styleId="Bodytext190">
    <w:name w:val="Body text (19)"/>
    <w:basedOn w:val="Normal"/>
    <w:link w:val="Bodytext19"/>
    <w:pPr>
      <w:shd w:val="clear" w:color="auto" w:fill="FFFFFF"/>
      <w:spacing w:after="60" w:line="0" w:lineRule="atLeast"/>
    </w:pPr>
    <w:rPr>
      <w:rFonts w:ascii="Georgia" w:eastAsia="Georgia" w:hAnsi="Georgia" w:cs="Georgia"/>
      <w:sz w:val="19"/>
      <w:szCs w:val="19"/>
    </w:rPr>
  </w:style>
  <w:style w:type="paragraph" w:customStyle="1" w:styleId="Bodytext201">
    <w:name w:val="Body text (20)"/>
    <w:basedOn w:val="Normal"/>
    <w:link w:val="Bodytext200"/>
    <w:pPr>
      <w:shd w:val="clear" w:color="auto" w:fill="FFFFFF"/>
      <w:spacing w:before="120" w:line="0" w:lineRule="atLeast"/>
    </w:pPr>
    <w:rPr>
      <w:rFonts w:ascii="Times New Roman" w:eastAsia="Times New Roman" w:hAnsi="Times New Roman" w:cs="Times New Roman"/>
      <w:b/>
      <w:bCs/>
      <w:spacing w:val="-10"/>
      <w:sz w:val="17"/>
      <w:szCs w:val="17"/>
    </w:rPr>
  </w:style>
  <w:style w:type="paragraph" w:customStyle="1" w:styleId="Bodytext211">
    <w:name w:val="Body text (21)"/>
    <w:basedOn w:val="Normal"/>
    <w:link w:val="Bodytext210"/>
    <w:pPr>
      <w:shd w:val="clear" w:color="auto" w:fill="FFFFFF"/>
      <w:spacing w:before="1020" w:line="202" w:lineRule="exact"/>
      <w:jc w:val="both"/>
    </w:pPr>
    <w:rPr>
      <w:rFonts w:ascii="Georgia" w:eastAsia="Georgia" w:hAnsi="Georgia" w:cs="Georgia"/>
      <w:sz w:val="15"/>
      <w:szCs w:val="15"/>
    </w:rPr>
  </w:style>
  <w:style w:type="paragraph" w:customStyle="1" w:styleId="Bodytext221">
    <w:name w:val="Body text (22)"/>
    <w:basedOn w:val="Normal"/>
    <w:link w:val="Bodytext220"/>
    <w:pPr>
      <w:shd w:val="clear" w:color="auto" w:fill="FFFFFF"/>
      <w:spacing w:line="221" w:lineRule="exact"/>
    </w:pPr>
    <w:rPr>
      <w:rFonts w:ascii="Arial Narrow" w:eastAsia="Arial Narrow" w:hAnsi="Arial Narrow" w:cs="Arial Narrow"/>
      <w:b/>
      <w:bCs/>
      <w:sz w:val="20"/>
      <w:szCs w:val="20"/>
    </w:rPr>
  </w:style>
  <w:style w:type="paragraph" w:customStyle="1" w:styleId="Heading40">
    <w:name w:val="Heading #4"/>
    <w:basedOn w:val="Normal"/>
    <w:link w:val="Heading4"/>
    <w:pPr>
      <w:shd w:val="clear" w:color="auto" w:fill="FFFFFF"/>
      <w:spacing w:before="120" w:after="1080" w:line="0" w:lineRule="atLeast"/>
      <w:jc w:val="right"/>
      <w:outlineLvl w:val="3"/>
    </w:pPr>
    <w:rPr>
      <w:rFonts w:ascii="Georgia" w:eastAsia="Georgia" w:hAnsi="Georgia" w:cs="Georgia"/>
      <w:b/>
      <w:bCs/>
      <w:spacing w:val="-10"/>
      <w:sz w:val="42"/>
      <w:szCs w:val="42"/>
    </w:rPr>
  </w:style>
  <w:style w:type="paragraph" w:customStyle="1" w:styleId="Bodytext231">
    <w:name w:val="Body text (23)"/>
    <w:basedOn w:val="Normal"/>
    <w:link w:val="Bodytext230"/>
    <w:pPr>
      <w:shd w:val="clear" w:color="auto" w:fill="FFFFFF"/>
      <w:spacing w:before="180" w:line="0" w:lineRule="atLeast"/>
      <w:jc w:val="center"/>
    </w:pPr>
    <w:rPr>
      <w:rFonts w:ascii="Georgia" w:eastAsia="Georgia" w:hAnsi="Georgia" w:cs="Georgia"/>
      <w:i/>
      <w:iCs/>
      <w:spacing w:val="-10"/>
      <w:sz w:val="18"/>
      <w:szCs w:val="18"/>
    </w:rPr>
  </w:style>
  <w:style w:type="paragraph" w:customStyle="1" w:styleId="Heading50">
    <w:name w:val="Heading #5"/>
    <w:basedOn w:val="Normal"/>
    <w:link w:val="Heading5"/>
    <w:pPr>
      <w:shd w:val="clear" w:color="auto" w:fill="FFFFFF"/>
      <w:spacing w:before="120" w:after="1080" w:line="0" w:lineRule="atLeast"/>
      <w:jc w:val="center"/>
      <w:outlineLvl w:val="4"/>
    </w:pPr>
    <w:rPr>
      <w:rFonts w:ascii="Georgia" w:eastAsia="Georgia" w:hAnsi="Georgia" w:cs="Georgia"/>
      <w:b/>
      <w:bCs/>
      <w:spacing w:val="-10"/>
      <w:sz w:val="42"/>
      <w:szCs w:val="42"/>
    </w:rPr>
  </w:style>
  <w:style w:type="paragraph" w:customStyle="1" w:styleId="Heading630">
    <w:name w:val="Heading #6 (3)"/>
    <w:basedOn w:val="Normal"/>
    <w:link w:val="Heading63"/>
    <w:pPr>
      <w:shd w:val="clear" w:color="auto" w:fill="FFFFFF"/>
      <w:spacing w:before="180" w:after="60" w:line="0" w:lineRule="atLeast"/>
      <w:jc w:val="both"/>
      <w:outlineLvl w:val="5"/>
    </w:pPr>
    <w:rPr>
      <w:rFonts w:ascii="Georgia" w:eastAsia="Georgia" w:hAnsi="Georgia" w:cs="Georgia"/>
      <w:b/>
      <w:bCs/>
      <w:sz w:val="15"/>
      <w:szCs w:val="15"/>
    </w:rPr>
  </w:style>
  <w:style w:type="paragraph" w:customStyle="1" w:styleId="Bodytext241">
    <w:name w:val="Body text (24)"/>
    <w:basedOn w:val="Normal"/>
    <w:link w:val="Bodytext240"/>
    <w:pPr>
      <w:shd w:val="clear" w:color="auto" w:fill="FFFFFF"/>
      <w:spacing w:before="60" w:after="60" w:line="0" w:lineRule="atLeast"/>
      <w:jc w:val="both"/>
    </w:pPr>
    <w:rPr>
      <w:rFonts w:ascii="Georgia" w:eastAsia="Georgia" w:hAnsi="Georgia" w:cs="Georgia"/>
      <w:b/>
      <w:bCs/>
      <w:sz w:val="15"/>
      <w:szCs w:val="15"/>
    </w:rPr>
  </w:style>
  <w:style w:type="paragraph" w:customStyle="1" w:styleId="Bodytext251">
    <w:name w:val="Body text (25)"/>
    <w:basedOn w:val="Normal"/>
    <w:link w:val="Bodytext250"/>
    <w:pPr>
      <w:shd w:val="clear" w:color="auto" w:fill="FFFFFF"/>
      <w:spacing w:line="220" w:lineRule="exact"/>
      <w:jc w:val="both"/>
    </w:pPr>
    <w:rPr>
      <w:rFonts w:ascii="Times New Roman" w:eastAsia="Times New Roman" w:hAnsi="Times New Roman" w:cs="Times New Roman"/>
      <w:sz w:val="16"/>
      <w:szCs w:val="16"/>
    </w:rPr>
  </w:style>
  <w:style w:type="paragraph" w:customStyle="1" w:styleId="Bodytext261">
    <w:name w:val="Body text (26)"/>
    <w:basedOn w:val="Normal"/>
    <w:link w:val="Bodytext260"/>
    <w:pPr>
      <w:shd w:val="clear" w:color="auto" w:fill="FFFFFF"/>
      <w:spacing w:after="180" w:line="223" w:lineRule="exact"/>
      <w:ind w:firstLine="380"/>
      <w:jc w:val="both"/>
    </w:pPr>
    <w:rPr>
      <w:rFonts w:ascii="Georgia" w:eastAsia="Georgia" w:hAnsi="Georgia" w:cs="Georgia"/>
      <w:sz w:val="18"/>
      <w:szCs w:val="18"/>
    </w:rPr>
  </w:style>
  <w:style w:type="paragraph" w:customStyle="1" w:styleId="Heading640">
    <w:name w:val="Heading #6 (4)"/>
    <w:basedOn w:val="Normal"/>
    <w:link w:val="Heading64"/>
    <w:pPr>
      <w:shd w:val="clear" w:color="auto" w:fill="FFFFFF"/>
      <w:spacing w:before="180" w:after="60" w:line="0" w:lineRule="atLeast"/>
      <w:jc w:val="both"/>
      <w:outlineLvl w:val="5"/>
    </w:pPr>
    <w:rPr>
      <w:rFonts w:ascii="Georgia" w:eastAsia="Georgia" w:hAnsi="Georgia" w:cs="Georgia"/>
      <w:b/>
      <w:bCs/>
      <w:sz w:val="15"/>
      <w:szCs w:val="15"/>
    </w:rPr>
  </w:style>
  <w:style w:type="paragraph" w:customStyle="1" w:styleId="Bodytext271">
    <w:name w:val="Body text (27)"/>
    <w:basedOn w:val="Normal"/>
    <w:link w:val="Bodytext270"/>
    <w:pPr>
      <w:shd w:val="clear" w:color="auto" w:fill="FFFFFF"/>
      <w:spacing w:after="300" w:line="0" w:lineRule="atLeast"/>
      <w:jc w:val="right"/>
    </w:pPr>
    <w:rPr>
      <w:rFonts w:ascii="Georgia" w:eastAsia="Georgia" w:hAnsi="Georgia" w:cs="Georgia"/>
      <w:i/>
      <w:iCs/>
      <w:spacing w:val="10"/>
      <w:sz w:val="17"/>
      <w:szCs w:val="17"/>
    </w:rPr>
  </w:style>
  <w:style w:type="paragraph" w:customStyle="1" w:styleId="Bodytext281">
    <w:name w:val="Body text (28)"/>
    <w:basedOn w:val="Normal"/>
    <w:link w:val="Bodytext280"/>
    <w:pPr>
      <w:shd w:val="clear" w:color="auto" w:fill="FFFFFF"/>
      <w:spacing w:before="300" w:line="258" w:lineRule="exact"/>
      <w:jc w:val="both"/>
    </w:pPr>
    <w:rPr>
      <w:rFonts w:ascii="Georgia" w:eastAsia="Georgia" w:hAnsi="Georgia" w:cs="Georgia"/>
      <w:b/>
      <w:bCs/>
      <w:i/>
      <w:iCs/>
      <w:sz w:val="19"/>
      <w:szCs w:val="19"/>
    </w:rPr>
  </w:style>
  <w:style w:type="paragraph" w:customStyle="1" w:styleId="Heading10">
    <w:name w:val="Heading #1"/>
    <w:basedOn w:val="Normal"/>
    <w:link w:val="Heading1"/>
    <w:pPr>
      <w:shd w:val="clear" w:color="auto" w:fill="FFFFFF"/>
      <w:spacing w:after="480" w:line="0" w:lineRule="atLeast"/>
      <w:outlineLvl w:val="0"/>
    </w:pPr>
    <w:rPr>
      <w:rFonts w:ascii="Times New Roman" w:eastAsia="Times New Roman" w:hAnsi="Times New Roman" w:cs="Times New Roman"/>
      <w:sz w:val="88"/>
      <w:szCs w:val="88"/>
    </w:rPr>
  </w:style>
  <w:style w:type="paragraph" w:customStyle="1" w:styleId="Bodytext291">
    <w:name w:val="Body text (29)"/>
    <w:basedOn w:val="Normal"/>
    <w:link w:val="Bodytext290"/>
    <w:pPr>
      <w:shd w:val="clear" w:color="auto" w:fill="FFFFFF"/>
      <w:spacing w:before="480" w:line="494" w:lineRule="exact"/>
      <w:jc w:val="center"/>
    </w:pPr>
    <w:rPr>
      <w:rFonts w:ascii="Book Antiqua" w:eastAsia="Book Antiqua" w:hAnsi="Book Antiqua" w:cs="Book Antiqua"/>
      <w:i/>
      <w:iCs/>
      <w:sz w:val="40"/>
      <w:szCs w:val="40"/>
    </w:rPr>
  </w:style>
  <w:style w:type="paragraph" w:customStyle="1" w:styleId="Heading520">
    <w:name w:val="Heading #5 (2)"/>
    <w:basedOn w:val="Normal"/>
    <w:link w:val="Heading52"/>
    <w:pPr>
      <w:shd w:val="clear" w:color="auto" w:fill="FFFFFF"/>
      <w:spacing w:before="120" w:after="1080" w:line="0" w:lineRule="atLeast"/>
      <w:ind w:hanging="120"/>
      <w:jc w:val="center"/>
      <w:outlineLvl w:val="4"/>
    </w:pPr>
    <w:rPr>
      <w:rFonts w:ascii="Georgia" w:eastAsia="Georgia" w:hAnsi="Georgia" w:cs="Georgia"/>
      <w:sz w:val="26"/>
      <w:szCs w:val="26"/>
    </w:rPr>
  </w:style>
  <w:style w:type="paragraph" w:customStyle="1" w:styleId="Bodytext301">
    <w:name w:val="Body text (30)"/>
    <w:basedOn w:val="Normal"/>
    <w:link w:val="Bodytext300"/>
    <w:pPr>
      <w:shd w:val="clear" w:color="auto" w:fill="FFFFFF"/>
      <w:spacing w:before="1080" w:line="205" w:lineRule="exact"/>
      <w:jc w:val="both"/>
    </w:pPr>
    <w:rPr>
      <w:rFonts w:ascii="Georgia" w:eastAsia="Georgia" w:hAnsi="Georgia" w:cs="Georgia"/>
      <w:sz w:val="15"/>
      <w:szCs w:val="15"/>
    </w:rPr>
  </w:style>
  <w:style w:type="paragraph" w:customStyle="1" w:styleId="Bodytext310">
    <w:name w:val="Body text (31)"/>
    <w:basedOn w:val="Normal"/>
    <w:link w:val="Bodytext31"/>
    <w:pPr>
      <w:shd w:val="clear" w:color="auto" w:fill="FFFFFF"/>
      <w:spacing w:before="120" w:line="0" w:lineRule="atLeast"/>
      <w:jc w:val="center"/>
    </w:pPr>
    <w:rPr>
      <w:rFonts w:ascii="Courier New" w:eastAsia="Courier New" w:hAnsi="Courier New" w:cs="Courier New"/>
      <w:b/>
      <w:bCs/>
      <w:spacing w:val="-10"/>
      <w:sz w:val="16"/>
      <w:szCs w:val="16"/>
    </w:rPr>
  </w:style>
  <w:style w:type="paragraph" w:customStyle="1" w:styleId="Bodytext32">
    <w:name w:val="Body text (32)"/>
    <w:basedOn w:val="Normal"/>
    <w:link w:val="Bodytext32Exact"/>
    <w:pPr>
      <w:shd w:val="clear" w:color="auto" w:fill="FFFFFF"/>
      <w:spacing w:line="0" w:lineRule="atLeast"/>
    </w:pPr>
    <w:rPr>
      <w:rFonts w:ascii="Times New Roman" w:eastAsia="Times New Roman" w:hAnsi="Times New Roman" w:cs="Times New Roman"/>
      <w:sz w:val="42"/>
      <w:szCs w:val="42"/>
    </w:rPr>
  </w:style>
  <w:style w:type="paragraph" w:customStyle="1" w:styleId="Bodytext330">
    <w:name w:val="Body text (33)"/>
    <w:basedOn w:val="Normal"/>
    <w:link w:val="Bodytext33"/>
    <w:pPr>
      <w:shd w:val="clear" w:color="auto" w:fill="FFFFFF"/>
      <w:spacing w:line="201" w:lineRule="exact"/>
      <w:jc w:val="right"/>
    </w:pPr>
    <w:rPr>
      <w:rFonts w:ascii="Georgia" w:eastAsia="Georgia" w:hAnsi="Georgia" w:cs="Georgia"/>
      <w:sz w:val="15"/>
      <w:szCs w:val="15"/>
    </w:rPr>
  </w:style>
  <w:style w:type="paragraph" w:customStyle="1" w:styleId="Bodytext340">
    <w:name w:val="Body text (34)"/>
    <w:basedOn w:val="Normal"/>
    <w:link w:val="Bodytext34"/>
    <w:pPr>
      <w:shd w:val="clear" w:color="auto" w:fill="FFFFFF"/>
      <w:spacing w:after="120" w:line="0" w:lineRule="atLeast"/>
      <w:ind w:firstLine="360"/>
      <w:jc w:val="both"/>
    </w:pPr>
    <w:rPr>
      <w:rFonts w:ascii="Georgia" w:eastAsia="Georgia" w:hAnsi="Georgia" w:cs="Georgia"/>
      <w:b/>
      <w:bCs/>
      <w:sz w:val="22"/>
      <w:szCs w:val="22"/>
    </w:rPr>
  </w:style>
  <w:style w:type="paragraph" w:customStyle="1" w:styleId="Bodytext350">
    <w:name w:val="Body text (35)"/>
    <w:basedOn w:val="Normal"/>
    <w:link w:val="Bodytext35"/>
    <w:pPr>
      <w:shd w:val="clear" w:color="auto" w:fill="FFFFFF"/>
      <w:spacing w:before="120" w:line="164" w:lineRule="exact"/>
    </w:pPr>
    <w:rPr>
      <w:rFonts w:ascii="Georgia" w:eastAsia="Georgia" w:hAnsi="Georgia" w:cs="Georgia"/>
      <w:sz w:val="12"/>
      <w:szCs w:val="12"/>
    </w:rPr>
  </w:style>
  <w:style w:type="paragraph" w:customStyle="1" w:styleId="Bodytext360">
    <w:name w:val="Body text (36)"/>
    <w:basedOn w:val="Normal"/>
    <w:link w:val="Bodytext36"/>
    <w:pPr>
      <w:shd w:val="clear" w:color="auto" w:fill="FFFFFF"/>
      <w:spacing w:before="1140" w:after="120" w:line="204" w:lineRule="exact"/>
      <w:jc w:val="both"/>
    </w:pPr>
    <w:rPr>
      <w:rFonts w:ascii="Georgia" w:eastAsia="Georgia" w:hAnsi="Georgia" w:cs="Georgia"/>
      <w:sz w:val="15"/>
      <w:szCs w:val="15"/>
    </w:rPr>
  </w:style>
  <w:style w:type="paragraph" w:customStyle="1" w:styleId="Bodytext370">
    <w:name w:val="Body text (37)"/>
    <w:basedOn w:val="Normal"/>
    <w:link w:val="Bodytext37"/>
    <w:pPr>
      <w:shd w:val="clear" w:color="auto" w:fill="FFFFFF"/>
      <w:spacing w:before="180" w:line="151" w:lineRule="exact"/>
      <w:jc w:val="both"/>
    </w:pPr>
    <w:rPr>
      <w:rFonts w:ascii="Georgia" w:eastAsia="Georgia" w:hAnsi="Georgia" w:cs="Georgia"/>
      <w:b/>
      <w:bCs/>
      <w:sz w:val="10"/>
      <w:szCs w:val="10"/>
    </w:rPr>
  </w:style>
  <w:style w:type="paragraph" w:customStyle="1" w:styleId="Bodytext380">
    <w:name w:val="Body text (38)"/>
    <w:basedOn w:val="Normal"/>
    <w:link w:val="Bodytext38"/>
    <w:pPr>
      <w:shd w:val="clear" w:color="auto" w:fill="FFFFFF"/>
      <w:spacing w:before="180" w:line="0" w:lineRule="atLeast"/>
    </w:pPr>
    <w:rPr>
      <w:rFonts w:ascii="Georgia" w:eastAsia="Georgia" w:hAnsi="Georgia" w:cs="Georgia"/>
      <w:b/>
      <w:bCs/>
      <w:spacing w:val="-10"/>
      <w:sz w:val="15"/>
      <w:szCs w:val="15"/>
    </w:rPr>
  </w:style>
  <w:style w:type="paragraph" w:customStyle="1" w:styleId="Tablecaption0">
    <w:name w:val="Table caption"/>
    <w:basedOn w:val="Normal"/>
    <w:link w:val="Tablecaption"/>
    <w:pPr>
      <w:shd w:val="clear" w:color="auto" w:fill="FFFFFF"/>
      <w:spacing w:line="0" w:lineRule="atLeast"/>
      <w:jc w:val="center"/>
    </w:pPr>
    <w:rPr>
      <w:rFonts w:ascii="Georgia" w:eastAsia="Georgia" w:hAnsi="Georgia" w:cs="Georgia"/>
      <w:b/>
      <w:bCs/>
      <w:sz w:val="13"/>
      <w:szCs w:val="13"/>
    </w:rPr>
  </w:style>
  <w:style w:type="paragraph" w:customStyle="1" w:styleId="Bodytext390">
    <w:name w:val="Body text (39)"/>
    <w:basedOn w:val="Normal"/>
    <w:link w:val="Bodytext39"/>
    <w:pPr>
      <w:shd w:val="clear" w:color="auto" w:fill="FFFFFF"/>
      <w:spacing w:after="120" w:line="0" w:lineRule="atLeast"/>
    </w:pPr>
    <w:rPr>
      <w:rFonts w:ascii="Georgia" w:eastAsia="Georgia" w:hAnsi="Georgia" w:cs="Georgia"/>
      <w:b/>
      <w:bCs/>
      <w:sz w:val="19"/>
      <w:szCs w:val="19"/>
    </w:rPr>
  </w:style>
  <w:style w:type="paragraph" w:customStyle="1" w:styleId="Bodytext401">
    <w:name w:val="Body text (40)"/>
    <w:basedOn w:val="Normal"/>
    <w:link w:val="Bodytext400"/>
    <w:pPr>
      <w:shd w:val="clear" w:color="auto" w:fill="FFFFFF"/>
      <w:spacing w:before="240" w:line="184" w:lineRule="exact"/>
      <w:jc w:val="both"/>
    </w:pPr>
    <w:rPr>
      <w:rFonts w:ascii="Georgia" w:eastAsia="Georgia" w:hAnsi="Georgia" w:cs="Georgia"/>
      <w:i/>
      <w:iCs/>
      <w:sz w:val="12"/>
      <w:szCs w:val="12"/>
    </w:rPr>
  </w:style>
  <w:style w:type="paragraph" w:customStyle="1" w:styleId="Bodytext410">
    <w:name w:val="Body text (41)"/>
    <w:basedOn w:val="Normal"/>
    <w:link w:val="Bodytext41"/>
    <w:pPr>
      <w:shd w:val="clear" w:color="auto" w:fill="FFFFFF"/>
      <w:spacing w:before="120" w:line="0" w:lineRule="atLeast"/>
    </w:pPr>
    <w:rPr>
      <w:rFonts w:ascii="Times New Roman" w:eastAsia="Times New Roman" w:hAnsi="Times New Roman" w:cs="Times New Roman"/>
      <w:b/>
      <w:bCs/>
      <w:sz w:val="18"/>
      <w:szCs w:val="18"/>
    </w:rPr>
  </w:style>
  <w:style w:type="paragraph" w:customStyle="1" w:styleId="Bodytext420">
    <w:name w:val="Body text (42)"/>
    <w:basedOn w:val="Normal"/>
    <w:link w:val="Bodytext42"/>
    <w:pPr>
      <w:shd w:val="clear" w:color="auto" w:fill="FFFFFF"/>
      <w:spacing w:before="1140" w:after="180" w:line="221" w:lineRule="exact"/>
      <w:jc w:val="both"/>
    </w:pPr>
    <w:rPr>
      <w:rFonts w:ascii="Georgia" w:eastAsia="Georgia" w:hAnsi="Georgia" w:cs="Georgia"/>
      <w:sz w:val="15"/>
      <w:szCs w:val="15"/>
    </w:rPr>
  </w:style>
  <w:style w:type="paragraph" w:customStyle="1" w:styleId="Bodytext430">
    <w:name w:val="Body text (43)"/>
    <w:basedOn w:val="Normal"/>
    <w:link w:val="Bodytext43"/>
    <w:pPr>
      <w:shd w:val="clear" w:color="auto" w:fill="FFFFFF"/>
      <w:spacing w:before="180" w:after="60" w:line="0" w:lineRule="atLeast"/>
      <w:jc w:val="both"/>
    </w:pPr>
    <w:rPr>
      <w:rFonts w:ascii="Georgia" w:eastAsia="Georgia" w:hAnsi="Georgia" w:cs="Georgia"/>
      <w:sz w:val="20"/>
      <w:szCs w:val="20"/>
    </w:rPr>
  </w:style>
  <w:style w:type="paragraph" w:customStyle="1" w:styleId="Bodytext440">
    <w:name w:val="Body text (44)"/>
    <w:basedOn w:val="Normal"/>
    <w:link w:val="Bodytext44"/>
    <w:pPr>
      <w:shd w:val="clear" w:color="auto" w:fill="FFFFFF"/>
      <w:spacing w:line="216" w:lineRule="exact"/>
      <w:jc w:val="both"/>
    </w:pPr>
    <w:rPr>
      <w:rFonts w:ascii="Times New Roman" w:eastAsia="Times New Roman" w:hAnsi="Times New Roman" w:cs="Times New Roman"/>
      <w:b/>
      <w:bCs/>
      <w:sz w:val="15"/>
      <w:szCs w:val="15"/>
    </w:rPr>
  </w:style>
  <w:style w:type="paragraph" w:customStyle="1" w:styleId="Bodytext450">
    <w:name w:val="Body text (45)"/>
    <w:basedOn w:val="Normal"/>
    <w:link w:val="Bodytext45"/>
    <w:pPr>
      <w:shd w:val="clear" w:color="auto" w:fill="FFFFFF"/>
      <w:spacing w:before="960" w:after="180" w:line="213" w:lineRule="exact"/>
      <w:jc w:val="both"/>
    </w:pPr>
    <w:rPr>
      <w:rFonts w:ascii="Times New Roman" w:eastAsia="Times New Roman" w:hAnsi="Times New Roman" w:cs="Times New Roman"/>
      <w:b/>
      <w:bCs/>
      <w:sz w:val="15"/>
      <w:szCs w:val="15"/>
    </w:rPr>
  </w:style>
  <w:style w:type="paragraph" w:customStyle="1" w:styleId="Bodytext460">
    <w:name w:val="Body text (46)"/>
    <w:basedOn w:val="Normal"/>
    <w:link w:val="Bodytext46"/>
    <w:pPr>
      <w:shd w:val="clear" w:color="auto" w:fill="FFFFFF"/>
      <w:spacing w:before="420" w:line="0" w:lineRule="atLeast"/>
      <w:jc w:val="center"/>
    </w:pPr>
    <w:rPr>
      <w:rFonts w:ascii="Georgia" w:eastAsia="Georgia" w:hAnsi="Georgia" w:cs="Georgia"/>
      <w:b/>
      <w:bCs/>
      <w:i/>
      <w:iCs/>
      <w:spacing w:val="-30"/>
      <w:sz w:val="28"/>
      <w:szCs w:val="28"/>
    </w:rPr>
  </w:style>
  <w:style w:type="paragraph" w:customStyle="1" w:styleId="Bodytext470">
    <w:name w:val="Body text (47)"/>
    <w:basedOn w:val="Normal"/>
    <w:link w:val="Bodytext47"/>
    <w:pPr>
      <w:shd w:val="clear" w:color="auto" w:fill="FFFFFF"/>
      <w:spacing w:before="960" w:line="214" w:lineRule="exact"/>
    </w:pPr>
    <w:rPr>
      <w:rFonts w:ascii="Times New Roman" w:eastAsia="Times New Roman" w:hAnsi="Times New Roman" w:cs="Times New Roman"/>
      <w:sz w:val="16"/>
      <w:szCs w:val="16"/>
    </w:rPr>
  </w:style>
  <w:style w:type="paragraph" w:customStyle="1" w:styleId="Heading650">
    <w:name w:val="Heading #6 (5)"/>
    <w:basedOn w:val="Normal"/>
    <w:link w:val="Heading65"/>
    <w:pPr>
      <w:shd w:val="clear" w:color="auto" w:fill="FFFFFF"/>
      <w:spacing w:after="60" w:line="0" w:lineRule="atLeast"/>
      <w:jc w:val="both"/>
      <w:outlineLvl w:val="5"/>
    </w:pPr>
    <w:rPr>
      <w:rFonts w:ascii="Times New Roman" w:eastAsia="Times New Roman" w:hAnsi="Times New Roman" w:cs="Times New Roman"/>
      <w:sz w:val="16"/>
      <w:szCs w:val="16"/>
    </w:rPr>
  </w:style>
  <w:style w:type="paragraph" w:customStyle="1" w:styleId="Heading660">
    <w:name w:val="Heading #6 (6)"/>
    <w:basedOn w:val="Normal"/>
    <w:link w:val="Heading66"/>
    <w:pPr>
      <w:shd w:val="clear" w:color="auto" w:fill="FFFFFF"/>
      <w:spacing w:before="120" w:after="60" w:line="0" w:lineRule="atLeast"/>
      <w:jc w:val="both"/>
      <w:outlineLvl w:val="5"/>
    </w:pPr>
    <w:rPr>
      <w:rFonts w:ascii="Times New Roman" w:eastAsia="Times New Roman" w:hAnsi="Times New Roman" w:cs="Times New Roman"/>
      <w:b/>
      <w:bCs/>
      <w:sz w:val="15"/>
      <w:szCs w:val="15"/>
    </w:rPr>
  </w:style>
  <w:style w:type="paragraph" w:customStyle="1" w:styleId="Bodytext480">
    <w:name w:val="Body text (48)"/>
    <w:basedOn w:val="Normal"/>
    <w:link w:val="Bodytext48"/>
    <w:pPr>
      <w:shd w:val="clear" w:color="auto" w:fill="FFFFFF"/>
      <w:spacing w:before="4080" w:line="0" w:lineRule="atLeast"/>
    </w:pPr>
    <w:rPr>
      <w:rFonts w:ascii="Book Antiqua" w:eastAsia="Book Antiqua" w:hAnsi="Book Antiqua" w:cs="Book Antiqua"/>
      <w:b/>
      <w:bCs/>
      <w:sz w:val="16"/>
      <w:szCs w:val="16"/>
    </w:rPr>
  </w:style>
  <w:style w:type="paragraph" w:customStyle="1" w:styleId="Bodytext490">
    <w:name w:val="Body text (49)"/>
    <w:basedOn w:val="Normal"/>
    <w:link w:val="Bodytext49"/>
    <w:pPr>
      <w:shd w:val="clear" w:color="auto" w:fill="FFFFFF"/>
      <w:spacing w:before="1140" w:after="120" w:line="0" w:lineRule="atLeast"/>
    </w:pPr>
    <w:rPr>
      <w:rFonts w:ascii="Times New Roman" w:eastAsia="Times New Roman" w:hAnsi="Times New Roman" w:cs="Times New Roman"/>
      <w:b/>
      <w:bCs/>
      <w:i/>
      <w:iCs/>
      <w:sz w:val="16"/>
      <w:szCs w:val="16"/>
    </w:rPr>
  </w:style>
  <w:style w:type="paragraph" w:customStyle="1" w:styleId="Bodytext501">
    <w:name w:val="Body text (50)"/>
    <w:basedOn w:val="Normal"/>
    <w:link w:val="Bodytext500"/>
    <w:pPr>
      <w:shd w:val="clear" w:color="auto" w:fill="FFFFFF"/>
      <w:spacing w:before="120" w:line="186" w:lineRule="exact"/>
      <w:jc w:val="both"/>
    </w:pPr>
    <w:rPr>
      <w:rFonts w:ascii="Georgia" w:eastAsia="Georgia" w:hAnsi="Georgia" w:cs="Georgia"/>
      <w:sz w:val="12"/>
      <w:szCs w:val="12"/>
    </w:rPr>
  </w:style>
  <w:style w:type="paragraph" w:customStyle="1" w:styleId="Bodytext511">
    <w:name w:val="Body text (51)"/>
    <w:basedOn w:val="Normal"/>
    <w:link w:val="Bodytext510"/>
    <w:pPr>
      <w:shd w:val="clear" w:color="auto" w:fill="FFFFFF"/>
      <w:spacing w:before="6600" w:line="0" w:lineRule="atLeast"/>
      <w:jc w:val="right"/>
    </w:pPr>
    <w:rPr>
      <w:rFonts w:ascii="Georgia" w:eastAsia="Georgia" w:hAnsi="Georgia" w:cs="Georgia"/>
      <w:i/>
      <w:iCs/>
      <w:sz w:val="96"/>
      <w:szCs w:val="96"/>
    </w:rPr>
  </w:style>
  <w:style w:type="paragraph" w:customStyle="1" w:styleId="Bodytext521">
    <w:name w:val="Body text (52)"/>
    <w:basedOn w:val="Normal"/>
    <w:link w:val="Bodytext520"/>
    <w:pPr>
      <w:shd w:val="clear" w:color="auto" w:fill="FFFFFF"/>
      <w:spacing w:before="1080" w:line="208" w:lineRule="exact"/>
      <w:jc w:val="both"/>
    </w:pPr>
    <w:rPr>
      <w:rFonts w:ascii="Georgia" w:eastAsia="Georgia" w:hAnsi="Georgia" w:cs="Georgia"/>
      <w:sz w:val="15"/>
      <w:szCs w:val="15"/>
    </w:rPr>
  </w:style>
  <w:style w:type="paragraph" w:customStyle="1" w:styleId="Bodytext530">
    <w:name w:val="Body text (53)"/>
    <w:basedOn w:val="Normal"/>
    <w:link w:val="Bodytext53"/>
    <w:pPr>
      <w:shd w:val="clear" w:color="auto" w:fill="FFFFFF"/>
      <w:spacing w:line="185" w:lineRule="exact"/>
      <w:ind w:firstLine="340"/>
      <w:jc w:val="both"/>
    </w:pPr>
    <w:rPr>
      <w:rFonts w:ascii="Georgia" w:eastAsia="Georgia" w:hAnsi="Georgia" w:cs="Georgia"/>
      <w:b/>
      <w:bCs/>
      <w:sz w:val="12"/>
      <w:szCs w:val="12"/>
    </w:rPr>
  </w:style>
  <w:style w:type="paragraph" w:customStyle="1" w:styleId="Bodytext540">
    <w:name w:val="Body text (54)"/>
    <w:basedOn w:val="Normal"/>
    <w:link w:val="Bodytext54"/>
    <w:pPr>
      <w:shd w:val="clear" w:color="auto" w:fill="FFFFFF"/>
      <w:spacing w:after="180" w:line="0" w:lineRule="atLeast"/>
      <w:jc w:val="both"/>
    </w:pPr>
    <w:rPr>
      <w:rFonts w:ascii="Georgia" w:eastAsia="Georgia" w:hAnsi="Georgia" w:cs="Georgia"/>
      <w:sz w:val="15"/>
      <w:szCs w:val="15"/>
    </w:rPr>
  </w:style>
  <w:style w:type="paragraph" w:customStyle="1" w:styleId="Bodytext550">
    <w:name w:val="Body text (55)"/>
    <w:basedOn w:val="Normal"/>
    <w:link w:val="Bodytext55"/>
    <w:pPr>
      <w:shd w:val="clear" w:color="auto" w:fill="FFFFFF"/>
      <w:spacing w:line="191" w:lineRule="exact"/>
      <w:ind w:firstLine="360"/>
      <w:jc w:val="both"/>
    </w:pPr>
    <w:rPr>
      <w:rFonts w:ascii="Georgia" w:eastAsia="Georgia" w:hAnsi="Georgia" w:cs="Georgia"/>
      <w:b/>
      <w:bCs/>
      <w:sz w:val="12"/>
      <w:szCs w:val="12"/>
    </w:rPr>
  </w:style>
  <w:style w:type="paragraph" w:customStyle="1" w:styleId="Bodytext560">
    <w:name w:val="Body text (56)"/>
    <w:basedOn w:val="Normal"/>
    <w:link w:val="Bodytext56"/>
    <w:pPr>
      <w:shd w:val="clear" w:color="auto" w:fill="FFFFFF"/>
      <w:spacing w:before="1380" w:line="211" w:lineRule="exact"/>
      <w:jc w:val="both"/>
    </w:pPr>
    <w:rPr>
      <w:rFonts w:ascii="Georgia" w:eastAsia="Georgia" w:hAnsi="Georgia" w:cs="Georgia"/>
      <w:sz w:val="15"/>
      <w:szCs w:val="15"/>
    </w:rPr>
  </w:style>
  <w:style w:type="paragraph" w:customStyle="1" w:styleId="Heading20">
    <w:name w:val="Heading #2"/>
    <w:basedOn w:val="Normal"/>
    <w:link w:val="Heading2"/>
    <w:pPr>
      <w:shd w:val="clear" w:color="auto" w:fill="FFFFFF"/>
      <w:spacing w:line="693" w:lineRule="exact"/>
      <w:jc w:val="right"/>
      <w:outlineLvl w:val="1"/>
    </w:pPr>
    <w:rPr>
      <w:rFonts w:ascii="Georgia" w:eastAsia="Georgia" w:hAnsi="Georgia" w:cs="Georgia"/>
      <w:b/>
      <w:bCs/>
      <w:sz w:val="54"/>
      <w:szCs w:val="54"/>
    </w:rPr>
  </w:style>
  <w:style w:type="paragraph" w:customStyle="1" w:styleId="Bodytext570">
    <w:name w:val="Body text (57)"/>
    <w:basedOn w:val="Normal"/>
    <w:link w:val="Bodytext57"/>
    <w:pPr>
      <w:shd w:val="clear" w:color="auto" w:fill="FFFFFF"/>
      <w:spacing w:line="206" w:lineRule="exact"/>
    </w:pPr>
    <w:rPr>
      <w:rFonts w:ascii="Georgia" w:eastAsia="Georgia" w:hAnsi="Georgia" w:cs="Georgi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64.xml"/><Relationship Id="rId299" Type="http://schemas.openxmlformats.org/officeDocument/2006/relationships/footer" Target="footer133.xml"/><Relationship Id="rId21" Type="http://schemas.openxmlformats.org/officeDocument/2006/relationships/header" Target="header11.xml"/><Relationship Id="rId63" Type="http://schemas.openxmlformats.org/officeDocument/2006/relationships/header" Target="header36.xml"/><Relationship Id="rId159" Type="http://schemas.openxmlformats.org/officeDocument/2006/relationships/header" Target="header85.xml"/><Relationship Id="rId324" Type="http://schemas.openxmlformats.org/officeDocument/2006/relationships/header" Target="header172.xml"/><Relationship Id="rId366" Type="http://schemas.openxmlformats.org/officeDocument/2006/relationships/footer" Target="footer163.xml"/><Relationship Id="rId170" Type="http://schemas.openxmlformats.org/officeDocument/2006/relationships/header" Target="header90.xml"/><Relationship Id="rId226" Type="http://schemas.openxmlformats.org/officeDocument/2006/relationships/footer" Target="footer100.xml"/><Relationship Id="rId433" Type="http://schemas.openxmlformats.org/officeDocument/2006/relationships/header" Target="header234.xml"/><Relationship Id="rId268" Type="http://schemas.openxmlformats.org/officeDocument/2006/relationships/footer" Target="footer120.xml"/><Relationship Id="rId475" Type="http://schemas.openxmlformats.org/officeDocument/2006/relationships/fontTable" Target="fontTable.xml"/><Relationship Id="rId32" Type="http://schemas.openxmlformats.org/officeDocument/2006/relationships/footer" Target="footer5.xml"/><Relationship Id="rId74" Type="http://schemas.openxmlformats.org/officeDocument/2006/relationships/footer" Target="footer26.xml"/><Relationship Id="rId128" Type="http://schemas.openxmlformats.org/officeDocument/2006/relationships/footer" Target="footer52.xml"/><Relationship Id="rId335" Type="http://schemas.openxmlformats.org/officeDocument/2006/relationships/header" Target="header177.xml"/><Relationship Id="rId377" Type="http://schemas.openxmlformats.org/officeDocument/2006/relationships/header" Target="header204.xml"/><Relationship Id="rId5" Type="http://schemas.openxmlformats.org/officeDocument/2006/relationships/footnotes" Target="footnotes.xml"/><Relationship Id="rId181" Type="http://schemas.openxmlformats.org/officeDocument/2006/relationships/header" Target="header97.xml"/><Relationship Id="rId237" Type="http://schemas.openxmlformats.org/officeDocument/2006/relationships/header" Target="header125.xml"/><Relationship Id="rId402" Type="http://schemas.openxmlformats.org/officeDocument/2006/relationships/footer" Target="footer177.xml"/><Relationship Id="rId279" Type="http://schemas.openxmlformats.org/officeDocument/2006/relationships/footer" Target="footer124.xml"/><Relationship Id="rId444" Type="http://schemas.openxmlformats.org/officeDocument/2006/relationships/header" Target="header240.xml"/><Relationship Id="rId43" Type="http://schemas.openxmlformats.org/officeDocument/2006/relationships/header" Target="header26.xml"/><Relationship Id="rId139" Type="http://schemas.openxmlformats.org/officeDocument/2006/relationships/header" Target="header75.xml"/><Relationship Id="rId290" Type="http://schemas.openxmlformats.org/officeDocument/2006/relationships/footer" Target="footer128.xml"/><Relationship Id="rId304" Type="http://schemas.openxmlformats.org/officeDocument/2006/relationships/footer" Target="footer136.xml"/><Relationship Id="rId346" Type="http://schemas.openxmlformats.org/officeDocument/2006/relationships/header" Target="header182.xml"/><Relationship Id="rId388" Type="http://schemas.openxmlformats.org/officeDocument/2006/relationships/footer" Target="footer171.xml"/><Relationship Id="rId85" Type="http://schemas.openxmlformats.org/officeDocument/2006/relationships/header" Target="header47.xml"/><Relationship Id="rId150" Type="http://schemas.openxmlformats.org/officeDocument/2006/relationships/header" Target="header80.xml"/><Relationship Id="rId192" Type="http://schemas.openxmlformats.org/officeDocument/2006/relationships/footer" Target="footer82.xml"/><Relationship Id="rId206" Type="http://schemas.openxmlformats.org/officeDocument/2006/relationships/header" Target="header110.xml"/><Relationship Id="rId413" Type="http://schemas.openxmlformats.org/officeDocument/2006/relationships/header" Target="header224.xml"/><Relationship Id="rId248" Type="http://schemas.openxmlformats.org/officeDocument/2006/relationships/header" Target="header130.xml"/><Relationship Id="rId455" Type="http://schemas.openxmlformats.org/officeDocument/2006/relationships/footer" Target="footer203.xml"/><Relationship Id="rId12" Type="http://schemas.openxmlformats.org/officeDocument/2006/relationships/header" Target="header4.xml"/><Relationship Id="rId108" Type="http://schemas.openxmlformats.org/officeDocument/2006/relationships/footer" Target="footer42.xml"/><Relationship Id="rId315" Type="http://schemas.openxmlformats.org/officeDocument/2006/relationships/header" Target="header167.xml"/><Relationship Id="rId357" Type="http://schemas.openxmlformats.org/officeDocument/2006/relationships/header" Target="header189.xml"/><Relationship Id="rId54" Type="http://schemas.openxmlformats.org/officeDocument/2006/relationships/header" Target="header31.xml"/><Relationship Id="rId96" Type="http://schemas.openxmlformats.org/officeDocument/2006/relationships/footer" Target="footer37.xml"/><Relationship Id="rId161" Type="http://schemas.openxmlformats.org/officeDocument/2006/relationships/footer" Target="footer69.xml"/><Relationship Id="rId217" Type="http://schemas.openxmlformats.org/officeDocument/2006/relationships/footer" Target="footer95.xml"/><Relationship Id="rId399" Type="http://schemas.openxmlformats.org/officeDocument/2006/relationships/footer" Target="footer176.xml"/><Relationship Id="rId259" Type="http://schemas.openxmlformats.org/officeDocument/2006/relationships/footer" Target="footer116.xml"/><Relationship Id="rId424" Type="http://schemas.openxmlformats.org/officeDocument/2006/relationships/footer" Target="footer188.xml"/><Relationship Id="rId466" Type="http://schemas.openxmlformats.org/officeDocument/2006/relationships/header" Target="header251.xml"/><Relationship Id="rId23" Type="http://schemas.openxmlformats.org/officeDocument/2006/relationships/footer" Target="footer4.xml"/><Relationship Id="rId119" Type="http://schemas.openxmlformats.org/officeDocument/2006/relationships/footer" Target="footer47.xml"/><Relationship Id="rId270" Type="http://schemas.openxmlformats.org/officeDocument/2006/relationships/header" Target="header142.xml"/><Relationship Id="rId326" Type="http://schemas.openxmlformats.org/officeDocument/2006/relationships/footer" Target="footer146.xml"/><Relationship Id="rId65" Type="http://schemas.openxmlformats.org/officeDocument/2006/relationships/footer" Target="footer22.xml"/><Relationship Id="rId130" Type="http://schemas.openxmlformats.org/officeDocument/2006/relationships/header" Target="header70.xml"/><Relationship Id="rId368" Type="http://schemas.openxmlformats.org/officeDocument/2006/relationships/header" Target="header198.xml"/><Relationship Id="rId172" Type="http://schemas.openxmlformats.org/officeDocument/2006/relationships/footer" Target="footer74.xml"/><Relationship Id="rId228" Type="http://schemas.openxmlformats.org/officeDocument/2006/relationships/header" Target="header120.xml"/><Relationship Id="rId435" Type="http://schemas.openxmlformats.org/officeDocument/2006/relationships/footer" Target="footer194.xml"/><Relationship Id="rId13" Type="http://schemas.openxmlformats.org/officeDocument/2006/relationships/footer" Target="footer2.xml"/><Relationship Id="rId109" Type="http://schemas.openxmlformats.org/officeDocument/2006/relationships/footer" Target="footer43.xml"/><Relationship Id="rId260" Type="http://schemas.openxmlformats.org/officeDocument/2006/relationships/footer" Target="footer117.xml"/><Relationship Id="rId281" Type="http://schemas.openxmlformats.org/officeDocument/2006/relationships/header" Target="header150.xml"/><Relationship Id="rId316" Type="http://schemas.openxmlformats.org/officeDocument/2006/relationships/footer" Target="footer142.xml"/><Relationship Id="rId337" Type="http://schemas.openxmlformats.org/officeDocument/2006/relationships/footer" Target="footer153.xml"/><Relationship Id="rId34" Type="http://schemas.openxmlformats.org/officeDocument/2006/relationships/header" Target="header21.xml"/><Relationship Id="rId55" Type="http://schemas.openxmlformats.org/officeDocument/2006/relationships/footer" Target="footer17.xml"/><Relationship Id="rId76" Type="http://schemas.openxmlformats.org/officeDocument/2006/relationships/header" Target="header43.xml"/><Relationship Id="rId97" Type="http://schemas.openxmlformats.org/officeDocument/2006/relationships/header" Target="header53.xml"/><Relationship Id="rId120" Type="http://schemas.openxmlformats.org/officeDocument/2006/relationships/footer" Target="footer48.xml"/><Relationship Id="rId141" Type="http://schemas.openxmlformats.org/officeDocument/2006/relationships/footer" Target="footer59.xml"/><Relationship Id="rId358" Type="http://schemas.openxmlformats.org/officeDocument/2006/relationships/header" Target="header190.xml"/><Relationship Id="rId379" Type="http://schemas.openxmlformats.org/officeDocument/2006/relationships/footer" Target="footer168.xml"/><Relationship Id="rId7" Type="http://schemas.openxmlformats.org/officeDocument/2006/relationships/hyperlink" Target="mailto:sales@devorapublishing.com" TargetMode="External"/><Relationship Id="rId162" Type="http://schemas.openxmlformats.org/officeDocument/2006/relationships/header" Target="header86.xml"/><Relationship Id="rId183" Type="http://schemas.openxmlformats.org/officeDocument/2006/relationships/footer" Target="footer78.xml"/><Relationship Id="rId218" Type="http://schemas.openxmlformats.org/officeDocument/2006/relationships/footer" Target="footer96.xml"/><Relationship Id="rId239" Type="http://schemas.openxmlformats.org/officeDocument/2006/relationships/footer" Target="footer107.xml"/><Relationship Id="rId390" Type="http://schemas.openxmlformats.org/officeDocument/2006/relationships/header" Target="header212.xml"/><Relationship Id="rId404" Type="http://schemas.openxmlformats.org/officeDocument/2006/relationships/header" Target="header219.xml"/><Relationship Id="rId425" Type="http://schemas.openxmlformats.org/officeDocument/2006/relationships/footer" Target="footer189.xml"/><Relationship Id="rId446" Type="http://schemas.openxmlformats.org/officeDocument/2006/relationships/footer" Target="footer199.xml"/><Relationship Id="rId467" Type="http://schemas.openxmlformats.org/officeDocument/2006/relationships/footer" Target="footer209.xml"/><Relationship Id="rId250" Type="http://schemas.openxmlformats.org/officeDocument/2006/relationships/footer" Target="footer112.xml"/><Relationship Id="rId271" Type="http://schemas.openxmlformats.org/officeDocument/2006/relationships/header" Target="header143.xml"/><Relationship Id="rId292" Type="http://schemas.openxmlformats.org/officeDocument/2006/relationships/header" Target="header156.xml"/><Relationship Id="rId306" Type="http://schemas.openxmlformats.org/officeDocument/2006/relationships/header" Target="header162.xml"/><Relationship Id="rId24"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header" Target="header37.xml"/><Relationship Id="rId87" Type="http://schemas.openxmlformats.org/officeDocument/2006/relationships/footer" Target="footer32.xml"/><Relationship Id="rId110" Type="http://schemas.openxmlformats.org/officeDocument/2006/relationships/header" Target="header60.xml"/><Relationship Id="rId131" Type="http://schemas.openxmlformats.org/officeDocument/2006/relationships/header" Target="header71.xml"/><Relationship Id="rId327" Type="http://schemas.openxmlformats.org/officeDocument/2006/relationships/footer" Target="footer147.xml"/><Relationship Id="rId348" Type="http://schemas.openxmlformats.org/officeDocument/2006/relationships/footer" Target="footer158.xml"/><Relationship Id="rId369" Type="http://schemas.openxmlformats.org/officeDocument/2006/relationships/header" Target="header199.xml"/><Relationship Id="rId152" Type="http://schemas.openxmlformats.org/officeDocument/2006/relationships/footer" Target="footer64.xml"/><Relationship Id="rId173" Type="http://schemas.openxmlformats.org/officeDocument/2006/relationships/footer" Target="footer75.xml"/><Relationship Id="rId194" Type="http://schemas.openxmlformats.org/officeDocument/2006/relationships/header" Target="header104.xml"/><Relationship Id="rId208" Type="http://schemas.openxmlformats.org/officeDocument/2006/relationships/footer" Target="footer90.xml"/><Relationship Id="rId229" Type="http://schemas.openxmlformats.org/officeDocument/2006/relationships/header" Target="header121.xml"/><Relationship Id="rId380" Type="http://schemas.openxmlformats.org/officeDocument/2006/relationships/header" Target="header205.xml"/><Relationship Id="rId415" Type="http://schemas.openxmlformats.org/officeDocument/2006/relationships/footer" Target="footer184.xml"/><Relationship Id="rId436" Type="http://schemas.openxmlformats.org/officeDocument/2006/relationships/header" Target="header235.xml"/><Relationship Id="rId457" Type="http://schemas.openxmlformats.org/officeDocument/2006/relationships/header" Target="header246.xml"/><Relationship Id="rId240" Type="http://schemas.openxmlformats.org/officeDocument/2006/relationships/header" Target="header126.xml"/><Relationship Id="rId261" Type="http://schemas.openxmlformats.org/officeDocument/2006/relationships/header" Target="header137.xml"/><Relationship Id="rId14" Type="http://schemas.openxmlformats.org/officeDocument/2006/relationships/header" Target="header5.xml"/><Relationship Id="rId35" Type="http://schemas.openxmlformats.org/officeDocument/2006/relationships/footer" Target="footer7.xml"/><Relationship Id="rId56" Type="http://schemas.openxmlformats.org/officeDocument/2006/relationships/footer" Target="footer18.xml"/><Relationship Id="rId77" Type="http://schemas.openxmlformats.org/officeDocument/2006/relationships/footer" Target="footer27.xml"/><Relationship Id="rId100" Type="http://schemas.openxmlformats.org/officeDocument/2006/relationships/footer" Target="footer39.xml"/><Relationship Id="rId282" Type="http://schemas.openxmlformats.org/officeDocument/2006/relationships/header" Target="header151.xml"/><Relationship Id="rId317" Type="http://schemas.openxmlformats.org/officeDocument/2006/relationships/footer" Target="footer143.xml"/><Relationship Id="rId338" Type="http://schemas.openxmlformats.org/officeDocument/2006/relationships/header" Target="header178.xml"/><Relationship Id="rId359" Type="http://schemas.openxmlformats.org/officeDocument/2006/relationships/header" Target="header191.xml"/><Relationship Id="rId8" Type="http://schemas.openxmlformats.org/officeDocument/2006/relationships/header" Target="header1.xml"/><Relationship Id="rId98" Type="http://schemas.openxmlformats.org/officeDocument/2006/relationships/header" Target="header54.xml"/><Relationship Id="rId121" Type="http://schemas.openxmlformats.org/officeDocument/2006/relationships/footer" Target="footer49.xml"/><Relationship Id="rId142" Type="http://schemas.openxmlformats.org/officeDocument/2006/relationships/header" Target="header76.xml"/><Relationship Id="rId163" Type="http://schemas.openxmlformats.org/officeDocument/2006/relationships/header" Target="header87.xml"/><Relationship Id="rId184" Type="http://schemas.openxmlformats.org/officeDocument/2006/relationships/footer" Target="footer79.xml"/><Relationship Id="rId219" Type="http://schemas.openxmlformats.org/officeDocument/2006/relationships/header" Target="header116.xml"/><Relationship Id="rId370" Type="http://schemas.openxmlformats.org/officeDocument/2006/relationships/header" Target="header200.xml"/><Relationship Id="rId391" Type="http://schemas.openxmlformats.org/officeDocument/2006/relationships/header" Target="header213.xml"/><Relationship Id="rId405" Type="http://schemas.openxmlformats.org/officeDocument/2006/relationships/footer" Target="footer179.xml"/><Relationship Id="rId426" Type="http://schemas.openxmlformats.org/officeDocument/2006/relationships/header" Target="header230.xml"/><Relationship Id="rId447" Type="http://schemas.openxmlformats.org/officeDocument/2006/relationships/header" Target="header241.xml"/><Relationship Id="rId230" Type="http://schemas.openxmlformats.org/officeDocument/2006/relationships/footer" Target="footer102.xml"/><Relationship Id="rId251" Type="http://schemas.openxmlformats.org/officeDocument/2006/relationships/footer" Target="footer113.xml"/><Relationship Id="rId468" Type="http://schemas.openxmlformats.org/officeDocument/2006/relationships/footer" Target="footer210.xml"/><Relationship Id="rId25" Type="http://schemas.openxmlformats.org/officeDocument/2006/relationships/header" Target="header14.xml"/><Relationship Id="rId46" Type="http://schemas.openxmlformats.org/officeDocument/2006/relationships/header" Target="header27.xml"/><Relationship Id="rId67" Type="http://schemas.openxmlformats.org/officeDocument/2006/relationships/header" Target="header38.xml"/><Relationship Id="rId272" Type="http://schemas.openxmlformats.org/officeDocument/2006/relationships/footer" Target="footer122.xml"/><Relationship Id="rId293" Type="http://schemas.openxmlformats.org/officeDocument/2006/relationships/header" Target="header157.xml"/><Relationship Id="rId307" Type="http://schemas.openxmlformats.org/officeDocument/2006/relationships/header" Target="header163.xml"/><Relationship Id="rId328" Type="http://schemas.openxmlformats.org/officeDocument/2006/relationships/footer" Target="footer148.xml"/><Relationship Id="rId349" Type="http://schemas.openxmlformats.org/officeDocument/2006/relationships/footer" Target="footer159.xml"/><Relationship Id="rId88" Type="http://schemas.openxmlformats.org/officeDocument/2006/relationships/footer" Target="footer33.xml"/><Relationship Id="rId111" Type="http://schemas.openxmlformats.org/officeDocument/2006/relationships/header" Target="header61.xml"/><Relationship Id="rId132" Type="http://schemas.openxmlformats.org/officeDocument/2006/relationships/footer" Target="footer54.xml"/><Relationship Id="rId153" Type="http://schemas.openxmlformats.org/officeDocument/2006/relationships/footer" Target="footer65.xml"/><Relationship Id="rId174" Type="http://schemas.openxmlformats.org/officeDocument/2006/relationships/header" Target="header92.xml"/><Relationship Id="rId195" Type="http://schemas.openxmlformats.org/officeDocument/2006/relationships/header" Target="header105.xml"/><Relationship Id="rId209" Type="http://schemas.openxmlformats.org/officeDocument/2006/relationships/footer" Target="footer91.xml"/><Relationship Id="rId360" Type="http://schemas.openxmlformats.org/officeDocument/2006/relationships/header" Target="header192.xml"/><Relationship Id="rId381" Type="http://schemas.openxmlformats.org/officeDocument/2006/relationships/footer" Target="footer169.xml"/><Relationship Id="rId416" Type="http://schemas.openxmlformats.org/officeDocument/2006/relationships/header" Target="header225.xml"/><Relationship Id="rId220" Type="http://schemas.openxmlformats.org/officeDocument/2006/relationships/header" Target="header117.xml"/><Relationship Id="rId241" Type="http://schemas.openxmlformats.org/officeDocument/2006/relationships/header" Target="header127.xml"/><Relationship Id="rId437" Type="http://schemas.openxmlformats.org/officeDocument/2006/relationships/footer" Target="footer195.xml"/><Relationship Id="rId458" Type="http://schemas.openxmlformats.org/officeDocument/2006/relationships/footer" Target="footer205.xml"/><Relationship Id="rId15" Type="http://schemas.openxmlformats.org/officeDocument/2006/relationships/header" Target="header6.xml"/><Relationship Id="rId36" Type="http://schemas.openxmlformats.org/officeDocument/2006/relationships/header" Target="header22.xml"/><Relationship Id="rId57" Type="http://schemas.openxmlformats.org/officeDocument/2006/relationships/header" Target="header32.xml"/><Relationship Id="rId262" Type="http://schemas.openxmlformats.org/officeDocument/2006/relationships/header" Target="header138.xml"/><Relationship Id="rId283" Type="http://schemas.openxmlformats.org/officeDocument/2006/relationships/footer" Target="footer125.xml"/><Relationship Id="rId318" Type="http://schemas.openxmlformats.org/officeDocument/2006/relationships/header" Target="header168.xml"/><Relationship Id="rId339" Type="http://schemas.openxmlformats.org/officeDocument/2006/relationships/header" Target="header179.xml"/><Relationship Id="rId78" Type="http://schemas.openxmlformats.org/officeDocument/2006/relationships/footer" Target="footer28.xml"/><Relationship Id="rId99" Type="http://schemas.openxmlformats.org/officeDocument/2006/relationships/footer" Target="footer38.xml"/><Relationship Id="rId101" Type="http://schemas.openxmlformats.org/officeDocument/2006/relationships/footer" Target="footer40.xml"/><Relationship Id="rId122" Type="http://schemas.openxmlformats.org/officeDocument/2006/relationships/header" Target="header66.xml"/><Relationship Id="rId143" Type="http://schemas.openxmlformats.org/officeDocument/2006/relationships/header" Target="header77.xml"/><Relationship Id="rId164" Type="http://schemas.openxmlformats.org/officeDocument/2006/relationships/footer" Target="footer70.xml"/><Relationship Id="rId185" Type="http://schemas.openxmlformats.org/officeDocument/2006/relationships/header" Target="header99.xml"/><Relationship Id="rId350" Type="http://schemas.openxmlformats.org/officeDocument/2006/relationships/header" Target="header184.xml"/><Relationship Id="rId371" Type="http://schemas.openxmlformats.org/officeDocument/2006/relationships/header" Target="header201.xml"/><Relationship Id="rId406" Type="http://schemas.openxmlformats.org/officeDocument/2006/relationships/header" Target="header220.xml"/><Relationship Id="rId9" Type="http://schemas.openxmlformats.org/officeDocument/2006/relationships/header" Target="header2.xml"/><Relationship Id="rId210" Type="http://schemas.openxmlformats.org/officeDocument/2006/relationships/header" Target="header112.xml"/><Relationship Id="rId392" Type="http://schemas.openxmlformats.org/officeDocument/2006/relationships/footer" Target="footer172.xml"/><Relationship Id="rId427" Type="http://schemas.openxmlformats.org/officeDocument/2006/relationships/header" Target="header231.xml"/><Relationship Id="rId448" Type="http://schemas.openxmlformats.org/officeDocument/2006/relationships/header" Target="header242.xml"/><Relationship Id="rId469" Type="http://schemas.openxmlformats.org/officeDocument/2006/relationships/header" Target="header252.xml"/><Relationship Id="rId26" Type="http://schemas.openxmlformats.org/officeDocument/2006/relationships/header" Target="header15.xml"/><Relationship Id="rId231" Type="http://schemas.openxmlformats.org/officeDocument/2006/relationships/footer" Target="footer103.xml"/><Relationship Id="rId252" Type="http://schemas.openxmlformats.org/officeDocument/2006/relationships/header" Target="header132.xml"/><Relationship Id="rId273" Type="http://schemas.openxmlformats.org/officeDocument/2006/relationships/footer" Target="footer123.xml"/><Relationship Id="rId294" Type="http://schemas.openxmlformats.org/officeDocument/2006/relationships/footer" Target="footer130.xml"/><Relationship Id="rId308" Type="http://schemas.openxmlformats.org/officeDocument/2006/relationships/footer" Target="footer138.xml"/><Relationship Id="rId329" Type="http://schemas.openxmlformats.org/officeDocument/2006/relationships/header" Target="header174.xml"/><Relationship Id="rId47" Type="http://schemas.openxmlformats.org/officeDocument/2006/relationships/footer" Target="footer13.xml"/><Relationship Id="rId68" Type="http://schemas.openxmlformats.org/officeDocument/2006/relationships/header" Target="header39.xml"/><Relationship Id="rId89" Type="http://schemas.openxmlformats.org/officeDocument/2006/relationships/header" Target="header49.xml"/><Relationship Id="rId112" Type="http://schemas.openxmlformats.org/officeDocument/2006/relationships/header" Target="header62.xml"/><Relationship Id="rId133" Type="http://schemas.openxmlformats.org/officeDocument/2006/relationships/footer" Target="footer55.xml"/><Relationship Id="rId154" Type="http://schemas.openxmlformats.org/officeDocument/2006/relationships/header" Target="header82.xml"/><Relationship Id="rId175" Type="http://schemas.openxmlformats.org/officeDocument/2006/relationships/header" Target="header93.xml"/><Relationship Id="rId340" Type="http://schemas.openxmlformats.org/officeDocument/2006/relationships/footer" Target="footer154.xml"/><Relationship Id="rId361" Type="http://schemas.openxmlformats.org/officeDocument/2006/relationships/header" Target="header193.xml"/><Relationship Id="rId196" Type="http://schemas.openxmlformats.org/officeDocument/2006/relationships/footer" Target="footer84.xml"/><Relationship Id="rId200" Type="http://schemas.openxmlformats.org/officeDocument/2006/relationships/footer" Target="footer86.xml"/><Relationship Id="rId382" Type="http://schemas.openxmlformats.org/officeDocument/2006/relationships/header" Target="header206.xml"/><Relationship Id="rId417" Type="http://schemas.openxmlformats.org/officeDocument/2006/relationships/footer" Target="footer185.xml"/><Relationship Id="rId438" Type="http://schemas.openxmlformats.org/officeDocument/2006/relationships/header" Target="header236.xml"/><Relationship Id="rId459" Type="http://schemas.openxmlformats.org/officeDocument/2006/relationships/header" Target="header247.xml"/><Relationship Id="rId16" Type="http://schemas.openxmlformats.org/officeDocument/2006/relationships/header" Target="header7.xml"/><Relationship Id="rId221" Type="http://schemas.openxmlformats.org/officeDocument/2006/relationships/footer" Target="footer97.xml"/><Relationship Id="rId242" Type="http://schemas.openxmlformats.org/officeDocument/2006/relationships/footer" Target="footer108.xml"/><Relationship Id="rId263" Type="http://schemas.openxmlformats.org/officeDocument/2006/relationships/header" Target="header139.xml"/><Relationship Id="rId284" Type="http://schemas.openxmlformats.org/officeDocument/2006/relationships/header" Target="header152.xml"/><Relationship Id="rId319" Type="http://schemas.openxmlformats.org/officeDocument/2006/relationships/header" Target="header169.xml"/><Relationship Id="rId470" Type="http://schemas.openxmlformats.org/officeDocument/2006/relationships/footer" Target="footer211.xml"/><Relationship Id="rId37" Type="http://schemas.openxmlformats.org/officeDocument/2006/relationships/header" Target="header23.xml"/><Relationship Id="rId58" Type="http://schemas.openxmlformats.org/officeDocument/2006/relationships/header" Target="header33.xml"/><Relationship Id="rId79" Type="http://schemas.openxmlformats.org/officeDocument/2006/relationships/header" Target="header44.xml"/><Relationship Id="rId102" Type="http://schemas.openxmlformats.org/officeDocument/2006/relationships/header" Target="header55.xml"/><Relationship Id="rId123" Type="http://schemas.openxmlformats.org/officeDocument/2006/relationships/header" Target="header67.xml"/><Relationship Id="rId144" Type="http://schemas.openxmlformats.org/officeDocument/2006/relationships/footer" Target="footer60.xml"/><Relationship Id="rId330" Type="http://schemas.openxmlformats.org/officeDocument/2006/relationships/header" Target="header175.xml"/><Relationship Id="rId90" Type="http://schemas.openxmlformats.org/officeDocument/2006/relationships/footer" Target="footer34.xml"/><Relationship Id="rId165" Type="http://schemas.openxmlformats.org/officeDocument/2006/relationships/footer" Target="footer71.xml"/><Relationship Id="rId186" Type="http://schemas.openxmlformats.org/officeDocument/2006/relationships/header" Target="header100.xml"/><Relationship Id="rId351" Type="http://schemas.openxmlformats.org/officeDocument/2006/relationships/header" Target="header185.xml"/><Relationship Id="rId372" Type="http://schemas.openxmlformats.org/officeDocument/2006/relationships/footer" Target="footer164.xml"/><Relationship Id="rId393" Type="http://schemas.openxmlformats.org/officeDocument/2006/relationships/footer" Target="footer173.xml"/><Relationship Id="rId407" Type="http://schemas.openxmlformats.org/officeDocument/2006/relationships/header" Target="header221.xml"/><Relationship Id="rId428" Type="http://schemas.openxmlformats.org/officeDocument/2006/relationships/footer" Target="footer190.xml"/><Relationship Id="rId449" Type="http://schemas.openxmlformats.org/officeDocument/2006/relationships/footer" Target="footer200.xml"/><Relationship Id="rId211" Type="http://schemas.openxmlformats.org/officeDocument/2006/relationships/header" Target="header113.xml"/><Relationship Id="rId232" Type="http://schemas.openxmlformats.org/officeDocument/2006/relationships/header" Target="header122.xml"/><Relationship Id="rId253" Type="http://schemas.openxmlformats.org/officeDocument/2006/relationships/header" Target="header133.xml"/><Relationship Id="rId274" Type="http://schemas.openxmlformats.org/officeDocument/2006/relationships/header" Target="header144.xml"/><Relationship Id="rId295" Type="http://schemas.openxmlformats.org/officeDocument/2006/relationships/footer" Target="footer131.xml"/><Relationship Id="rId309" Type="http://schemas.openxmlformats.org/officeDocument/2006/relationships/footer" Target="footer139.xml"/><Relationship Id="rId460" Type="http://schemas.openxmlformats.org/officeDocument/2006/relationships/header" Target="header248.xml"/><Relationship Id="rId27" Type="http://schemas.openxmlformats.org/officeDocument/2006/relationships/header" Target="header16.xml"/><Relationship Id="rId48" Type="http://schemas.openxmlformats.org/officeDocument/2006/relationships/header" Target="header28.xml"/><Relationship Id="rId69" Type="http://schemas.openxmlformats.org/officeDocument/2006/relationships/footer" Target="footer23.xml"/><Relationship Id="rId113" Type="http://schemas.openxmlformats.org/officeDocument/2006/relationships/footer" Target="footer44.xml"/><Relationship Id="rId134" Type="http://schemas.openxmlformats.org/officeDocument/2006/relationships/header" Target="header72.xml"/><Relationship Id="rId320" Type="http://schemas.openxmlformats.org/officeDocument/2006/relationships/header" Target="header170.xml"/><Relationship Id="rId80" Type="http://schemas.openxmlformats.org/officeDocument/2006/relationships/header" Target="header45.xml"/><Relationship Id="rId155" Type="http://schemas.openxmlformats.org/officeDocument/2006/relationships/header" Target="header83.xml"/><Relationship Id="rId176" Type="http://schemas.openxmlformats.org/officeDocument/2006/relationships/footer" Target="footer76.xml"/><Relationship Id="rId197" Type="http://schemas.openxmlformats.org/officeDocument/2006/relationships/footer" Target="footer85.xml"/><Relationship Id="rId341" Type="http://schemas.openxmlformats.org/officeDocument/2006/relationships/footer" Target="footer155.xml"/><Relationship Id="rId362" Type="http://schemas.openxmlformats.org/officeDocument/2006/relationships/footer" Target="footer162.xml"/><Relationship Id="rId383" Type="http://schemas.openxmlformats.org/officeDocument/2006/relationships/header" Target="header207.xml"/><Relationship Id="rId418" Type="http://schemas.openxmlformats.org/officeDocument/2006/relationships/header" Target="header226.xml"/><Relationship Id="rId439" Type="http://schemas.openxmlformats.org/officeDocument/2006/relationships/header" Target="header237.xml"/><Relationship Id="rId201" Type="http://schemas.openxmlformats.org/officeDocument/2006/relationships/footer" Target="footer87.xml"/><Relationship Id="rId222" Type="http://schemas.openxmlformats.org/officeDocument/2006/relationships/footer" Target="footer98.xml"/><Relationship Id="rId243" Type="http://schemas.openxmlformats.org/officeDocument/2006/relationships/footer" Target="footer109.xml"/><Relationship Id="rId264" Type="http://schemas.openxmlformats.org/officeDocument/2006/relationships/footer" Target="footer118.xml"/><Relationship Id="rId285" Type="http://schemas.openxmlformats.org/officeDocument/2006/relationships/header" Target="header153.xml"/><Relationship Id="rId450" Type="http://schemas.openxmlformats.org/officeDocument/2006/relationships/footer" Target="footer201.xml"/><Relationship Id="rId471" Type="http://schemas.openxmlformats.org/officeDocument/2006/relationships/header" Target="header253.xml"/><Relationship Id="rId17" Type="http://schemas.openxmlformats.org/officeDocument/2006/relationships/header" Target="header8.xml"/><Relationship Id="rId38" Type="http://schemas.openxmlformats.org/officeDocument/2006/relationships/footer" Target="footer8.xml"/><Relationship Id="rId59" Type="http://schemas.openxmlformats.org/officeDocument/2006/relationships/footer" Target="footer19.xml"/><Relationship Id="rId103" Type="http://schemas.openxmlformats.org/officeDocument/2006/relationships/header" Target="header56.xml"/><Relationship Id="rId124" Type="http://schemas.openxmlformats.org/officeDocument/2006/relationships/footer" Target="footer50.xml"/><Relationship Id="rId310" Type="http://schemas.openxmlformats.org/officeDocument/2006/relationships/header" Target="header164.xml"/><Relationship Id="rId70" Type="http://schemas.openxmlformats.org/officeDocument/2006/relationships/footer" Target="footer24.xml"/><Relationship Id="rId91" Type="http://schemas.openxmlformats.org/officeDocument/2006/relationships/header" Target="header50.xml"/><Relationship Id="rId145" Type="http://schemas.openxmlformats.org/officeDocument/2006/relationships/footer" Target="footer61.xml"/><Relationship Id="rId166" Type="http://schemas.openxmlformats.org/officeDocument/2006/relationships/header" Target="header88.xml"/><Relationship Id="rId187" Type="http://schemas.openxmlformats.org/officeDocument/2006/relationships/header" Target="header101.xml"/><Relationship Id="rId331" Type="http://schemas.openxmlformats.org/officeDocument/2006/relationships/footer" Target="footer149.xml"/><Relationship Id="rId352" Type="http://schemas.openxmlformats.org/officeDocument/2006/relationships/header" Target="header186.xml"/><Relationship Id="rId373" Type="http://schemas.openxmlformats.org/officeDocument/2006/relationships/footer" Target="footer165.xml"/><Relationship Id="rId394" Type="http://schemas.openxmlformats.org/officeDocument/2006/relationships/header" Target="header214.xml"/><Relationship Id="rId408" Type="http://schemas.openxmlformats.org/officeDocument/2006/relationships/footer" Target="footer180.xml"/><Relationship Id="rId429" Type="http://schemas.openxmlformats.org/officeDocument/2006/relationships/footer" Target="footer191.xml"/><Relationship Id="rId1" Type="http://schemas.openxmlformats.org/officeDocument/2006/relationships/numbering" Target="numbering.xml"/><Relationship Id="rId212" Type="http://schemas.openxmlformats.org/officeDocument/2006/relationships/footer" Target="footer92.xml"/><Relationship Id="rId233" Type="http://schemas.openxmlformats.org/officeDocument/2006/relationships/header" Target="header123.xml"/><Relationship Id="rId254" Type="http://schemas.openxmlformats.org/officeDocument/2006/relationships/footer" Target="footer114.xml"/><Relationship Id="rId440" Type="http://schemas.openxmlformats.org/officeDocument/2006/relationships/footer" Target="footer196.xml"/><Relationship Id="rId28" Type="http://schemas.openxmlformats.org/officeDocument/2006/relationships/header" Target="header17.xml"/><Relationship Id="rId49" Type="http://schemas.openxmlformats.org/officeDocument/2006/relationships/header" Target="header29.xml"/><Relationship Id="rId114" Type="http://schemas.openxmlformats.org/officeDocument/2006/relationships/footer" Target="footer45.xml"/><Relationship Id="rId275" Type="http://schemas.openxmlformats.org/officeDocument/2006/relationships/header" Target="header145.xml"/><Relationship Id="rId296" Type="http://schemas.openxmlformats.org/officeDocument/2006/relationships/footer" Target="footer132.xml"/><Relationship Id="rId300" Type="http://schemas.openxmlformats.org/officeDocument/2006/relationships/footer" Target="footer134.xml"/><Relationship Id="rId461" Type="http://schemas.openxmlformats.org/officeDocument/2006/relationships/footer" Target="footer206.xml"/><Relationship Id="rId60" Type="http://schemas.openxmlformats.org/officeDocument/2006/relationships/footer" Target="footer20.xml"/><Relationship Id="rId81" Type="http://schemas.openxmlformats.org/officeDocument/2006/relationships/footer" Target="footer29.xml"/><Relationship Id="rId135" Type="http://schemas.openxmlformats.org/officeDocument/2006/relationships/header" Target="header73.xml"/><Relationship Id="rId156" Type="http://schemas.openxmlformats.org/officeDocument/2006/relationships/footer" Target="footer66.xml"/><Relationship Id="rId177" Type="http://schemas.openxmlformats.org/officeDocument/2006/relationships/footer" Target="footer77.xml"/><Relationship Id="rId198" Type="http://schemas.openxmlformats.org/officeDocument/2006/relationships/header" Target="header106.xml"/><Relationship Id="rId321" Type="http://schemas.openxmlformats.org/officeDocument/2006/relationships/footer" Target="footer144.xml"/><Relationship Id="rId342" Type="http://schemas.openxmlformats.org/officeDocument/2006/relationships/header" Target="header180.xml"/><Relationship Id="rId363" Type="http://schemas.openxmlformats.org/officeDocument/2006/relationships/header" Target="header194.xml"/><Relationship Id="rId384" Type="http://schemas.openxmlformats.org/officeDocument/2006/relationships/header" Target="header208.xml"/><Relationship Id="rId419" Type="http://schemas.openxmlformats.org/officeDocument/2006/relationships/header" Target="header227.xml"/><Relationship Id="rId202" Type="http://schemas.openxmlformats.org/officeDocument/2006/relationships/header" Target="header108.xml"/><Relationship Id="rId223" Type="http://schemas.openxmlformats.org/officeDocument/2006/relationships/footer" Target="footer99.xml"/><Relationship Id="rId244" Type="http://schemas.openxmlformats.org/officeDocument/2006/relationships/header" Target="header128.xml"/><Relationship Id="rId430" Type="http://schemas.openxmlformats.org/officeDocument/2006/relationships/header" Target="header232.xml"/><Relationship Id="rId18" Type="http://schemas.openxmlformats.org/officeDocument/2006/relationships/header" Target="header9.xml"/><Relationship Id="rId39" Type="http://schemas.openxmlformats.org/officeDocument/2006/relationships/footer" Target="footer9.xml"/><Relationship Id="rId265" Type="http://schemas.openxmlformats.org/officeDocument/2006/relationships/footer" Target="footer119.xml"/><Relationship Id="rId286" Type="http://schemas.openxmlformats.org/officeDocument/2006/relationships/footer" Target="footer126.xml"/><Relationship Id="rId451" Type="http://schemas.openxmlformats.org/officeDocument/2006/relationships/header" Target="header243.xml"/><Relationship Id="rId472" Type="http://schemas.openxmlformats.org/officeDocument/2006/relationships/header" Target="header254.xml"/><Relationship Id="rId50" Type="http://schemas.openxmlformats.org/officeDocument/2006/relationships/footer" Target="footer14.xml"/><Relationship Id="rId104" Type="http://schemas.openxmlformats.org/officeDocument/2006/relationships/footer" Target="footer41.xml"/><Relationship Id="rId125" Type="http://schemas.openxmlformats.org/officeDocument/2006/relationships/footer" Target="footer51.xml"/><Relationship Id="rId146" Type="http://schemas.openxmlformats.org/officeDocument/2006/relationships/header" Target="header78.xml"/><Relationship Id="rId167" Type="http://schemas.openxmlformats.org/officeDocument/2006/relationships/header" Target="header89.xml"/><Relationship Id="rId188" Type="http://schemas.openxmlformats.org/officeDocument/2006/relationships/footer" Target="footer80.xml"/><Relationship Id="rId311" Type="http://schemas.openxmlformats.org/officeDocument/2006/relationships/header" Target="header165.xml"/><Relationship Id="rId332" Type="http://schemas.openxmlformats.org/officeDocument/2006/relationships/footer" Target="footer150.xml"/><Relationship Id="rId353" Type="http://schemas.openxmlformats.org/officeDocument/2006/relationships/footer" Target="footer160.xml"/><Relationship Id="rId374" Type="http://schemas.openxmlformats.org/officeDocument/2006/relationships/header" Target="header202.xml"/><Relationship Id="rId395" Type="http://schemas.openxmlformats.org/officeDocument/2006/relationships/header" Target="header215.xml"/><Relationship Id="rId409" Type="http://schemas.openxmlformats.org/officeDocument/2006/relationships/footer" Target="footer181.xml"/><Relationship Id="rId71" Type="http://schemas.openxmlformats.org/officeDocument/2006/relationships/header" Target="header40.xml"/><Relationship Id="rId92" Type="http://schemas.openxmlformats.org/officeDocument/2006/relationships/header" Target="header51.xml"/><Relationship Id="rId213" Type="http://schemas.openxmlformats.org/officeDocument/2006/relationships/footer" Target="footer93.xml"/><Relationship Id="rId234" Type="http://schemas.openxmlformats.org/officeDocument/2006/relationships/footer" Target="footer104.xml"/><Relationship Id="rId420" Type="http://schemas.openxmlformats.org/officeDocument/2006/relationships/footer" Target="footer186.xml"/><Relationship Id="rId2" Type="http://schemas.openxmlformats.org/officeDocument/2006/relationships/styles" Target="styles.xml"/><Relationship Id="rId29" Type="http://schemas.openxmlformats.org/officeDocument/2006/relationships/header" Target="header18.xml"/><Relationship Id="rId255" Type="http://schemas.openxmlformats.org/officeDocument/2006/relationships/footer" Target="footer115.xml"/><Relationship Id="rId276" Type="http://schemas.openxmlformats.org/officeDocument/2006/relationships/header" Target="header146.xml"/><Relationship Id="rId297" Type="http://schemas.openxmlformats.org/officeDocument/2006/relationships/header" Target="header158.xml"/><Relationship Id="rId441" Type="http://schemas.openxmlformats.org/officeDocument/2006/relationships/footer" Target="footer197.xml"/><Relationship Id="rId462" Type="http://schemas.openxmlformats.org/officeDocument/2006/relationships/footer" Target="footer207.xml"/><Relationship Id="rId40" Type="http://schemas.openxmlformats.org/officeDocument/2006/relationships/header" Target="header24.xml"/><Relationship Id="rId115" Type="http://schemas.openxmlformats.org/officeDocument/2006/relationships/header" Target="header63.xml"/><Relationship Id="rId136" Type="http://schemas.openxmlformats.org/officeDocument/2006/relationships/footer" Target="footer56.xml"/><Relationship Id="rId157" Type="http://schemas.openxmlformats.org/officeDocument/2006/relationships/footer" Target="footer67.xml"/><Relationship Id="rId178" Type="http://schemas.openxmlformats.org/officeDocument/2006/relationships/header" Target="header94.xml"/><Relationship Id="rId301" Type="http://schemas.openxmlformats.org/officeDocument/2006/relationships/footer" Target="footer135.xml"/><Relationship Id="rId322" Type="http://schemas.openxmlformats.org/officeDocument/2006/relationships/footer" Target="footer145.xml"/><Relationship Id="rId343" Type="http://schemas.openxmlformats.org/officeDocument/2006/relationships/header" Target="header181.xml"/><Relationship Id="rId364" Type="http://schemas.openxmlformats.org/officeDocument/2006/relationships/header" Target="header195.xml"/><Relationship Id="rId61" Type="http://schemas.openxmlformats.org/officeDocument/2006/relationships/header" Target="header34.xml"/><Relationship Id="rId82" Type="http://schemas.openxmlformats.org/officeDocument/2006/relationships/footer" Target="footer30.xml"/><Relationship Id="rId199" Type="http://schemas.openxmlformats.org/officeDocument/2006/relationships/header" Target="header107.xml"/><Relationship Id="rId203" Type="http://schemas.openxmlformats.org/officeDocument/2006/relationships/header" Target="header109.xml"/><Relationship Id="rId385" Type="http://schemas.openxmlformats.org/officeDocument/2006/relationships/header" Target="header209.xml"/><Relationship Id="rId19" Type="http://schemas.openxmlformats.org/officeDocument/2006/relationships/header" Target="header10.xml"/><Relationship Id="rId224" Type="http://schemas.openxmlformats.org/officeDocument/2006/relationships/header" Target="header118.xml"/><Relationship Id="rId245" Type="http://schemas.openxmlformats.org/officeDocument/2006/relationships/header" Target="header129.xml"/><Relationship Id="rId266" Type="http://schemas.openxmlformats.org/officeDocument/2006/relationships/header" Target="header140.xml"/><Relationship Id="rId287" Type="http://schemas.openxmlformats.org/officeDocument/2006/relationships/footer" Target="footer127.xml"/><Relationship Id="rId410" Type="http://schemas.openxmlformats.org/officeDocument/2006/relationships/header" Target="header222.xml"/><Relationship Id="rId431" Type="http://schemas.openxmlformats.org/officeDocument/2006/relationships/footer" Target="footer192.xml"/><Relationship Id="rId452" Type="http://schemas.openxmlformats.org/officeDocument/2006/relationships/footer" Target="footer202.xml"/><Relationship Id="rId473" Type="http://schemas.openxmlformats.org/officeDocument/2006/relationships/header" Target="header255.xml"/><Relationship Id="rId30" Type="http://schemas.openxmlformats.org/officeDocument/2006/relationships/header" Target="header19.xml"/><Relationship Id="rId105" Type="http://schemas.openxmlformats.org/officeDocument/2006/relationships/header" Target="header57.xml"/><Relationship Id="rId126" Type="http://schemas.openxmlformats.org/officeDocument/2006/relationships/header" Target="header68.xml"/><Relationship Id="rId147" Type="http://schemas.openxmlformats.org/officeDocument/2006/relationships/header" Target="header79.xml"/><Relationship Id="rId168" Type="http://schemas.openxmlformats.org/officeDocument/2006/relationships/footer" Target="footer72.xml"/><Relationship Id="rId312" Type="http://schemas.openxmlformats.org/officeDocument/2006/relationships/footer" Target="footer140.xml"/><Relationship Id="rId333" Type="http://schemas.openxmlformats.org/officeDocument/2006/relationships/footer" Target="footer151.xml"/><Relationship Id="rId354" Type="http://schemas.openxmlformats.org/officeDocument/2006/relationships/footer" Target="footer161.xml"/><Relationship Id="rId51" Type="http://schemas.openxmlformats.org/officeDocument/2006/relationships/footer" Target="footer15.xml"/><Relationship Id="rId72" Type="http://schemas.openxmlformats.org/officeDocument/2006/relationships/header" Target="header41.xml"/><Relationship Id="rId93" Type="http://schemas.openxmlformats.org/officeDocument/2006/relationships/footer" Target="footer35.xml"/><Relationship Id="rId189" Type="http://schemas.openxmlformats.org/officeDocument/2006/relationships/footer" Target="footer81.xml"/><Relationship Id="rId375" Type="http://schemas.openxmlformats.org/officeDocument/2006/relationships/footer" Target="footer166.xml"/><Relationship Id="rId396" Type="http://schemas.openxmlformats.org/officeDocument/2006/relationships/footer" Target="footer174.xml"/><Relationship Id="rId3" Type="http://schemas.openxmlformats.org/officeDocument/2006/relationships/settings" Target="settings.xml"/><Relationship Id="rId214" Type="http://schemas.openxmlformats.org/officeDocument/2006/relationships/header" Target="header114.xml"/><Relationship Id="rId235" Type="http://schemas.openxmlformats.org/officeDocument/2006/relationships/footer" Target="footer105.xml"/><Relationship Id="rId256" Type="http://schemas.openxmlformats.org/officeDocument/2006/relationships/header" Target="header134.xml"/><Relationship Id="rId277" Type="http://schemas.openxmlformats.org/officeDocument/2006/relationships/header" Target="header147.xml"/><Relationship Id="rId298" Type="http://schemas.openxmlformats.org/officeDocument/2006/relationships/header" Target="header159.xml"/><Relationship Id="rId400" Type="http://schemas.openxmlformats.org/officeDocument/2006/relationships/header" Target="header217.xml"/><Relationship Id="rId421" Type="http://schemas.openxmlformats.org/officeDocument/2006/relationships/footer" Target="footer187.xml"/><Relationship Id="rId442" Type="http://schemas.openxmlformats.org/officeDocument/2006/relationships/header" Target="header238.xml"/><Relationship Id="rId463" Type="http://schemas.openxmlformats.org/officeDocument/2006/relationships/header" Target="header249.xml"/><Relationship Id="rId116" Type="http://schemas.openxmlformats.org/officeDocument/2006/relationships/footer" Target="footer46.xml"/><Relationship Id="rId137" Type="http://schemas.openxmlformats.org/officeDocument/2006/relationships/footer" Target="footer57.xml"/><Relationship Id="rId158" Type="http://schemas.openxmlformats.org/officeDocument/2006/relationships/header" Target="header84.xml"/><Relationship Id="rId302" Type="http://schemas.openxmlformats.org/officeDocument/2006/relationships/header" Target="header160.xml"/><Relationship Id="rId323" Type="http://schemas.openxmlformats.org/officeDocument/2006/relationships/header" Target="header171.xml"/><Relationship Id="rId344" Type="http://schemas.openxmlformats.org/officeDocument/2006/relationships/footer" Target="footer156.xml"/><Relationship Id="rId20" Type="http://schemas.openxmlformats.org/officeDocument/2006/relationships/footer" Target="footer3.xml"/><Relationship Id="rId41" Type="http://schemas.openxmlformats.org/officeDocument/2006/relationships/footer" Target="footer10.xml"/><Relationship Id="rId62" Type="http://schemas.openxmlformats.org/officeDocument/2006/relationships/header" Target="header35.xml"/><Relationship Id="rId83" Type="http://schemas.openxmlformats.org/officeDocument/2006/relationships/header" Target="header46.xml"/><Relationship Id="rId179" Type="http://schemas.openxmlformats.org/officeDocument/2006/relationships/header" Target="header95.xml"/><Relationship Id="rId365" Type="http://schemas.openxmlformats.org/officeDocument/2006/relationships/header" Target="header196.xml"/><Relationship Id="rId386" Type="http://schemas.openxmlformats.org/officeDocument/2006/relationships/header" Target="header210.xml"/><Relationship Id="rId190" Type="http://schemas.openxmlformats.org/officeDocument/2006/relationships/header" Target="header102.xml"/><Relationship Id="rId204" Type="http://schemas.openxmlformats.org/officeDocument/2006/relationships/footer" Target="footer88.xml"/><Relationship Id="rId225" Type="http://schemas.openxmlformats.org/officeDocument/2006/relationships/header" Target="header119.xml"/><Relationship Id="rId246" Type="http://schemas.openxmlformats.org/officeDocument/2006/relationships/footer" Target="footer110.xml"/><Relationship Id="rId267" Type="http://schemas.openxmlformats.org/officeDocument/2006/relationships/header" Target="header141.xml"/><Relationship Id="rId288" Type="http://schemas.openxmlformats.org/officeDocument/2006/relationships/header" Target="header154.xml"/><Relationship Id="rId411" Type="http://schemas.openxmlformats.org/officeDocument/2006/relationships/footer" Target="footer182.xml"/><Relationship Id="rId432" Type="http://schemas.openxmlformats.org/officeDocument/2006/relationships/header" Target="header233.xml"/><Relationship Id="rId453" Type="http://schemas.openxmlformats.org/officeDocument/2006/relationships/header" Target="header244.xml"/><Relationship Id="rId474" Type="http://schemas.openxmlformats.org/officeDocument/2006/relationships/hyperlink" Target="http://www.jewishexplorations.com" TargetMode="External"/><Relationship Id="rId106" Type="http://schemas.openxmlformats.org/officeDocument/2006/relationships/header" Target="header58.xml"/><Relationship Id="rId127" Type="http://schemas.openxmlformats.org/officeDocument/2006/relationships/header" Target="header69.xml"/><Relationship Id="rId313" Type="http://schemas.openxmlformats.org/officeDocument/2006/relationships/footer" Target="footer141.xml"/><Relationship Id="rId10" Type="http://schemas.openxmlformats.org/officeDocument/2006/relationships/footer" Target="footer1.xml"/><Relationship Id="rId31" Type="http://schemas.openxmlformats.org/officeDocument/2006/relationships/header" Target="header20.xml"/><Relationship Id="rId52" Type="http://schemas.openxmlformats.org/officeDocument/2006/relationships/footer" Target="footer16.xml"/><Relationship Id="rId73" Type="http://schemas.openxmlformats.org/officeDocument/2006/relationships/footer" Target="footer25.xml"/><Relationship Id="rId94" Type="http://schemas.openxmlformats.org/officeDocument/2006/relationships/footer" Target="footer36.xml"/><Relationship Id="rId148" Type="http://schemas.openxmlformats.org/officeDocument/2006/relationships/footer" Target="footer62.xml"/><Relationship Id="rId169" Type="http://schemas.openxmlformats.org/officeDocument/2006/relationships/footer" Target="footer73.xml"/><Relationship Id="rId334" Type="http://schemas.openxmlformats.org/officeDocument/2006/relationships/header" Target="header176.xml"/><Relationship Id="rId355" Type="http://schemas.openxmlformats.org/officeDocument/2006/relationships/header" Target="header187.xml"/><Relationship Id="rId376" Type="http://schemas.openxmlformats.org/officeDocument/2006/relationships/header" Target="header203.xml"/><Relationship Id="rId397" Type="http://schemas.openxmlformats.org/officeDocument/2006/relationships/footer" Target="footer175.xml"/><Relationship Id="rId4" Type="http://schemas.openxmlformats.org/officeDocument/2006/relationships/webSettings" Target="webSettings.xml"/><Relationship Id="rId180" Type="http://schemas.openxmlformats.org/officeDocument/2006/relationships/header" Target="header96.xml"/><Relationship Id="rId215" Type="http://schemas.openxmlformats.org/officeDocument/2006/relationships/header" Target="header115.xml"/><Relationship Id="rId236" Type="http://schemas.openxmlformats.org/officeDocument/2006/relationships/header" Target="header124.xml"/><Relationship Id="rId257" Type="http://schemas.openxmlformats.org/officeDocument/2006/relationships/header" Target="header135.xml"/><Relationship Id="rId278" Type="http://schemas.openxmlformats.org/officeDocument/2006/relationships/header" Target="header148.xml"/><Relationship Id="rId401" Type="http://schemas.openxmlformats.org/officeDocument/2006/relationships/header" Target="header218.xml"/><Relationship Id="rId422" Type="http://schemas.openxmlformats.org/officeDocument/2006/relationships/header" Target="header228.xml"/><Relationship Id="rId443" Type="http://schemas.openxmlformats.org/officeDocument/2006/relationships/header" Target="header239.xml"/><Relationship Id="rId464" Type="http://schemas.openxmlformats.org/officeDocument/2006/relationships/footer" Target="footer208.xml"/><Relationship Id="rId303" Type="http://schemas.openxmlformats.org/officeDocument/2006/relationships/header" Target="header161.xml"/><Relationship Id="rId42" Type="http://schemas.openxmlformats.org/officeDocument/2006/relationships/header" Target="header25.xml"/><Relationship Id="rId84" Type="http://schemas.openxmlformats.org/officeDocument/2006/relationships/footer" Target="footer31.xml"/><Relationship Id="rId138" Type="http://schemas.openxmlformats.org/officeDocument/2006/relationships/header" Target="header74.xml"/><Relationship Id="rId345" Type="http://schemas.openxmlformats.org/officeDocument/2006/relationships/footer" Target="footer157.xml"/><Relationship Id="rId387" Type="http://schemas.openxmlformats.org/officeDocument/2006/relationships/footer" Target="footer170.xml"/><Relationship Id="rId191" Type="http://schemas.openxmlformats.org/officeDocument/2006/relationships/header" Target="header103.xml"/><Relationship Id="rId205" Type="http://schemas.openxmlformats.org/officeDocument/2006/relationships/footer" Target="footer89.xml"/><Relationship Id="rId247" Type="http://schemas.openxmlformats.org/officeDocument/2006/relationships/footer" Target="footer111.xml"/><Relationship Id="rId412" Type="http://schemas.openxmlformats.org/officeDocument/2006/relationships/header" Target="header223.xml"/><Relationship Id="rId107" Type="http://schemas.openxmlformats.org/officeDocument/2006/relationships/header" Target="header59.xml"/><Relationship Id="rId289" Type="http://schemas.openxmlformats.org/officeDocument/2006/relationships/header" Target="header155.xml"/><Relationship Id="rId454" Type="http://schemas.openxmlformats.org/officeDocument/2006/relationships/header" Target="header245.xml"/><Relationship Id="rId11" Type="http://schemas.openxmlformats.org/officeDocument/2006/relationships/header" Target="header3.xml"/><Relationship Id="rId53" Type="http://schemas.openxmlformats.org/officeDocument/2006/relationships/header" Target="header30.xml"/><Relationship Id="rId149" Type="http://schemas.openxmlformats.org/officeDocument/2006/relationships/footer" Target="footer63.xml"/><Relationship Id="rId314" Type="http://schemas.openxmlformats.org/officeDocument/2006/relationships/header" Target="header166.xml"/><Relationship Id="rId356" Type="http://schemas.openxmlformats.org/officeDocument/2006/relationships/header" Target="header188.xml"/><Relationship Id="rId398" Type="http://schemas.openxmlformats.org/officeDocument/2006/relationships/header" Target="header216.xml"/><Relationship Id="rId95" Type="http://schemas.openxmlformats.org/officeDocument/2006/relationships/header" Target="header52.xml"/><Relationship Id="rId160" Type="http://schemas.openxmlformats.org/officeDocument/2006/relationships/footer" Target="footer68.xml"/><Relationship Id="rId216" Type="http://schemas.openxmlformats.org/officeDocument/2006/relationships/footer" Target="footer94.xml"/><Relationship Id="rId423" Type="http://schemas.openxmlformats.org/officeDocument/2006/relationships/header" Target="header229.xml"/><Relationship Id="rId258" Type="http://schemas.openxmlformats.org/officeDocument/2006/relationships/header" Target="header136.xml"/><Relationship Id="rId465" Type="http://schemas.openxmlformats.org/officeDocument/2006/relationships/header" Target="header250.xml"/><Relationship Id="rId22" Type="http://schemas.openxmlformats.org/officeDocument/2006/relationships/header" Target="header12.xml"/><Relationship Id="rId64" Type="http://schemas.openxmlformats.org/officeDocument/2006/relationships/footer" Target="footer21.xml"/><Relationship Id="rId118" Type="http://schemas.openxmlformats.org/officeDocument/2006/relationships/header" Target="header65.xml"/><Relationship Id="rId325" Type="http://schemas.openxmlformats.org/officeDocument/2006/relationships/header" Target="header173.xml"/><Relationship Id="rId367" Type="http://schemas.openxmlformats.org/officeDocument/2006/relationships/header" Target="header197.xml"/><Relationship Id="rId171" Type="http://schemas.openxmlformats.org/officeDocument/2006/relationships/header" Target="header91.xml"/><Relationship Id="rId227" Type="http://schemas.openxmlformats.org/officeDocument/2006/relationships/footer" Target="footer101.xml"/><Relationship Id="rId269" Type="http://schemas.openxmlformats.org/officeDocument/2006/relationships/footer" Target="footer121.xml"/><Relationship Id="rId434" Type="http://schemas.openxmlformats.org/officeDocument/2006/relationships/footer" Target="footer193.xml"/><Relationship Id="rId476" Type="http://schemas.openxmlformats.org/officeDocument/2006/relationships/theme" Target="theme/theme1.xml"/><Relationship Id="rId33" Type="http://schemas.openxmlformats.org/officeDocument/2006/relationships/footer" Target="footer6.xml"/><Relationship Id="rId129" Type="http://schemas.openxmlformats.org/officeDocument/2006/relationships/footer" Target="footer53.xml"/><Relationship Id="rId280" Type="http://schemas.openxmlformats.org/officeDocument/2006/relationships/header" Target="header149.xml"/><Relationship Id="rId336" Type="http://schemas.openxmlformats.org/officeDocument/2006/relationships/footer" Target="footer152.xml"/><Relationship Id="rId75" Type="http://schemas.openxmlformats.org/officeDocument/2006/relationships/header" Target="header42.xml"/><Relationship Id="rId140" Type="http://schemas.openxmlformats.org/officeDocument/2006/relationships/footer" Target="footer58.xml"/><Relationship Id="rId182" Type="http://schemas.openxmlformats.org/officeDocument/2006/relationships/header" Target="header98.xml"/><Relationship Id="rId378" Type="http://schemas.openxmlformats.org/officeDocument/2006/relationships/footer" Target="footer167.xml"/><Relationship Id="rId403" Type="http://schemas.openxmlformats.org/officeDocument/2006/relationships/footer" Target="footer178.xml"/><Relationship Id="rId6" Type="http://schemas.openxmlformats.org/officeDocument/2006/relationships/endnotes" Target="endnotes.xml"/><Relationship Id="rId238" Type="http://schemas.openxmlformats.org/officeDocument/2006/relationships/footer" Target="footer106.xml"/><Relationship Id="rId445" Type="http://schemas.openxmlformats.org/officeDocument/2006/relationships/footer" Target="footer198.xml"/><Relationship Id="rId291" Type="http://schemas.openxmlformats.org/officeDocument/2006/relationships/footer" Target="footer129.xml"/><Relationship Id="rId305" Type="http://schemas.openxmlformats.org/officeDocument/2006/relationships/footer" Target="footer137.xml"/><Relationship Id="rId347" Type="http://schemas.openxmlformats.org/officeDocument/2006/relationships/header" Target="header183.xml"/><Relationship Id="rId44" Type="http://schemas.openxmlformats.org/officeDocument/2006/relationships/footer" Target="footer11.xml"/><Relationship Id="rId86" Type="http://schemas.openxmlformats.org/officeDocument/2006/relationships/header" Target="header48.xml"/><Relationship Id="rId151" Type="http://schemas.openxmlformats.org/officeDocument/2006/relationships/header" Target="header81.xml"/><Relationship Id="rId389" Type="http://schemas.openxmlformats.org/officeDocument/2006/relationships/header" Target="header211.xml"/><Relationship Id="rId193" Type="http://schemas.openxmlformats.org/officeDocument/2006/relationships/footer" Target="footer83.xml"/><Relationship Id="rId207" Type="http://schemas.openxmlformats.org/officeDocument/2006/relationships/header" Target="header111.xml"/><Relationship Id="rId249" Type="http://schemas.openxmlformats.org/officeDocument/2006/relationships/header" Target="header131.xml"/><Relationship Id="rId414" Type="http://schemas.openxmlformats.org/officeDocument/2006/relationships/footer" Target="footer183.xml"/><Relationship Id="rId456" Type="http://schemas.openxmlformats.org/officeDocument/2006/relationships/footer" Target="footer2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268</Pages>
  <Words>47035</Words>
  <Characters>268100</Characters>
  <Application>Microsoft Office Word</Application>
  <DocSecurity>0</DocSecurity>
  <Lines>2234</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dc:creator>
  <cp:lastModifiedBy>Ae99</cp:lastModifiedBy>
  <cp:revision>2</cp:revision>
  <dcterms:created xsi:type="dcterms:W3CDTF">2019-06-14T06:27:00Z</dcterms:created>
  <dcterms:modified xsi:type="dcterms:W3CDTF">2022-10-29T04:44:00Z</dcterms:modified>
</cp:coreProperties>
</file>